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30" w:rsidRPr="004B44F5" w:rsidRDefault="00F86809" w:rsidP="003C0ED5">
      <w:r w:rsidRPr="004B44F5">
        <w:rPr>
          <w:noProof/>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2492375" cy="554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 Board 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556" cy="557453"/>
                    </a:xfrm>
                    <a:prstGeom prst="rect">
                      <a:avLst/>
                    </a:prstGeom>
                  </pic:spPr>
                </pic:pic>
              </a:graphicData>
            </a:graphic>
          </wp:anchor>
        </w:drawing>
      </w:r>
    </w:p>
    <w:p w:rsidR="00805195" w:rsidRPr="003C0ED5" w:rsidRDefault="008A04D9" w:rsidP="003C0ED5">
      <w:pPr>
        <w:rPr>
          <w:b/>
          <w:sz w:val="28"/>
          <w:szCs w:val="28"/>
        </w:rPr>
      </w:pPr>
      <w:r w:rsidRPr="003C0ED5">
        <w:rPr>
          <w:b/>
          <w:sz w:val="28"/>
          <w:szCs w:val="28"/>
        </w:rPr>
        <w:t xml:space="preserve">RDA Governance </w:t>
      </w:r>
      <w:r w:rsidR="00652E29">
        <w:rPr>
          <w:b/>
          <w:sz w:val="28"/>
          <w:szCs w:val="28"/>
        </w:rPr>
        <w:t>Model</w:t>
      </w:r>
    </w:p>
    <w:p w:rsidR="000C709B" w:rsidRDefault="000C709B" w:rsidP="003C0ED5"/>
    <w:p w:rsidR="00970811" w:rsidRDefault="00970811" w:rsidP="003C0ED5"/>
    <w:p w:rsidR="001C2512" w:rsidRPr="004B44F5" w:rsidRDefault="008A04D9" w:rsidP="003C0ED5">
      <w:pPr>
        <w:pStyle w:val="Heading1"/>
      </w:pPr>
      <w:r w:rsidRPr="004B44F5">
        <w:t>Introduction</w:t>
      </w:r>
    </w:p>
    <w:p w:rsidR="0060742E" w:rsidRDefault="0060742E" w:rsidP="003C0ED5">
      <w:r>
        <w:t>Over the past two years, the RDA Board (</w:t>
      </w:r>
      <w:r w:rsidR="00A51255">
        <w:t>formerly</w:t>
      </w:r>
      <w:r>
        <w:t xml:space="preserve"> the Committee of Principals) have been consulting on and developing a new governance model. The overall model was approved in 2015 and the final details regarding selection processes and transition were approved at the meeting in 2016.</w:t>
      </w:r>
    </w:p>
    <w:p w:rsidR="0060742E" w:rsidRDefault="0060742E" w:rsidP="003C0ED5"/>
    <w:p w:rsidR="008A04D9" w:rsidRPr="004B44F5" w:rsidRDefault="0060742E" w:rsidP="003C0ED5">
      <w:r>
        <w:t>This document pulls together the agreed governance model, selection processes and transition plans for both the RDA Board and RDA Steering Committee.</w:t>
      </w:r>
    </w:p>
    <w:p w:rsidR="0099513B" w:rsidRPr="00347857" w:rsidRDefault="0099513B" w:rsidP="0099513B">
      <w:pPr>
        <w:pStyle w:val="Heading1"/>
        <w:spacing w:before="480"/>
      </w:pPr>
      <w:r w:rsidRPr="00347857">
        <w:t xml:space="preserve">Principles for </w:t>
      </w:r>
      <w:r>
        <w:t>the</w:t>
      </w:r>
      <w:r w:rsidRPr="00347857">
        <w:t xml:space="preserve"> new </w:t>
      </w:r>
      <w:r>
        <w:t>g</w:t>
      </w:r>
      <w:r w:rsidRPr="00347857">
        <w:t>overnance model</w:t>
      </w:r>
    </w:p>
    <w:p w:rsidR="0099513B" w:rsidRPr="00347857" w:rsidRDefault="0099513B" w:rsidP="0099513B">
      <w:pPr>
        <w:spacing w:line="240" w:lineRule="auto"/>
      </w:pPr>
      <w:r>
        <w:t>RDA Board have</w:t>
      </w:r>
      <w:r w:rsidRPr="00347857">
        <w:t xml:space="preserve"> established a number of key principles for </w:t>
      </w:r>
      <w:r>
        <w:t>the g</w:t>
      </w:r>
      <w:r w:rsidRPr="00347857">
        <w:t xml:space="preserve">overnance </w:t>
      </w:r>
      <w:r>
        <w:t>m</w:t>
      </w:r>
      <w:r w:rsidRPr="00347857">
        <w:t xml:space="preserve">odel. </w:t>
      </w:r>
    </w:p>
    <w:p w:rsidR="0099513B" w:rsidRPr="00347857" w:rsidRDefault="0099513B" w:rsidP="00946821"/>
    <w:p w:rsidR="0099513B" w:rsidRPr="00347857" w:rsidRDefault="0099513B" w:rsidP="00946821">
      <w:r w:rsidRPr="00347857">
        <w:t>It was agreed that any new structure should:</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Be flexible</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Ensure that current structures become more effective, not less</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Ensure that committees do not become too large (any more than 10-12 people can become un-workable and, specifically in our context, extremely expensive to run)</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Reflect different communities in line with the strategic plan (e.g. non-English speaking communities, cultural/heritage sector, data communities/vendors)</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Use working groups and, occasionally, contractors to deal with the volume of work</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Ensure that there is adequate succession planning</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Take into account existing structures that can be built upon and leveraged</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Take into account changes to processes which will need to be implemented as a result</w:t>
      </w:r>
    </w:p>
    <w:p w:rsidR="00E95294" w:rsidRDefault="0099513B">
      <w:pPr>
        <w:pStyle w:val="ListParagraph1"/>
        <w:numPr>
          <w:ilvl w:val="0"/>
          <w:numId w:val="8"/>
        </w:numPr>
        <w:spacing w:after="0"/>
        <w:rPr>
          <w:rFonts w:asciiTheme="minorHAnsi" w:hAnsiTheme="minorHAnsi"/>
          <w:szCs w:val="24"/>
        </w:rPr>
      </w:pPr>
      <w:r w:rsidRPr="00347857">
        <w:rPr>
          <w:rFonts w:asciiTheme="minorHAnsi" w:hAnsiTheme="minorHAnsi"/>
          <w:szCs w:val="24"/>
        </w:rPr>
        <w:t>Have a transition period</w:t>
      </w:r>
    </w:p>
    <w:p w:rsidR="0099513B" w:rsidRPr="00347857" w:rsidRDefault="0099513B" w:rsidP="0099513B">
      <w:pPr>
        <w:pStyle w:val="ListParagraph1"/>
        <w:spacing w:after="0" w:line="240" w:lineRule="auto"/>
        <w:ind w:left="0"/>
        <w:rPr>
          <w:rFonts w:asciiTheme="minorHAnsi" w:hAnsiTheme="minorHAnsi"/>
          <w:szCs w:val="24"/>
        </w:rPr>
      </w:pPr>
    </w:p>
    <w:p w:rsidR="0099513B" w:rsidRPr="00347857" w:rsidRDefault="0099513B" w:rsidP="0099513B">
      <w:pPr>
        <w:pStyle w:val="ListParagraph1"/>
        <w:spacing w:after="0" w:line="240" w:lineRule="auto"/>
        <w:ind w:left="0"/>
        <w:rPr>
          <w:rFonts w:asciiTheme="minorHAnsi" w:hAnsiTheme="minorHAnsi"/>
          <w:szCs w:val="24"/>
        </w:rPr>
      </w:pPr>
      <w:r w:rsidRPr="00347857">
        <w:rPr>
          <w:rFonts w:asciiTheme="minorHAnsi" w:hAnsiTheme="minorHAnsi"/>
          <w:szCs w:val="24"/>
        </w:rPr>
        <w:t>Any new model must adhere to these principles.</w:t>
      </w:r>
    </w:p>
    <w:p w:rsidR="0099513B" w:rsidRPr="004B44F5" w:rsidRDefault="0099513B" w:rsidP="003C0ED5"/>
    <w:p w:rsidR="0099513B" w:rsidRDefault="0099513B" w:rsidP="0099513B">
      <w:pPr>
        <w:pStyle w:val="Heading1"/>
      </w:pPr>
      <w:r>
        <w:t>RDA governance model</w:t>
      </w:r>
    </w:p>
    <w:p w:rsidR="0099513B" w:rsidRDefault="0099513B" w:rsidP="0099513B">
      <w:r>
        <w:t xml:space="preserve">The overall governance model can be found at Appendix 1. This brings together the best of what is working at present, but reflects key issues which rose through the consultation. The suggested model remains flexible; enabling changes to the external environment to be reflected in the governance model. </w:t>
      </w:r>
    </w:p>
    <w:p w:rsidR="0099513B" w:rsidRDefault="0099513B" w:rsidP="002B6B66">
      <w:pPr>
        <w:rPr>
          <w:rFonts w:eastAsia="Calibri"/>
        </w:rPr>
      </w:pPr>
    </w:p>
    <w:p w:rsidR="0099513B" w:rsidRDefault="0099513B" w:rsidP="0099513B">
      <w:pPr>
        <w:rPr>
          <w:color w:val="0070C0"/>
          <w:u w:val="single"/>
        </w:rPr>
      </w:pPr>
      <w:r>
        <w:lastRenderedPageBreak/>
        <w:t>T</w:t>
      </w:r>
      <w:r w:rsidRPr="000B21D8">
        <w:t xml:space="preserve">he model refers to International Regions. These are defined using the UN regions: </w:t>
      </w:r>
      <w:r w:rsidRPr="000B21D8">
        <w:rPr>
          <w:color w:val="0070C0"/>
          <w:u w:val="single"/>
        </w:rPr>
        <w:t>http://unstats.un.org/unsd/methods/m49/m49regin.htm</w:t>
      </w:r>
    </w:p>
    <w:p w:rsidR="00946821" w:rsidRDefault="00946821" w:rsidP="0099513B">
      <w:pPr>
        <w:rPr>
          <w:color w:val="0070C0"/>
          <w:u w:val="single"/>
        </w:rPr>
      </w:pPr>
    </w:p>
    <w:p w:rsidR="00946821" w:rsidRDefault="00946821" w:rsidP="0099513B">
      <w:r>
        <w:t>Any country on the border with another region can ask to be covered by a different region if it makes sense because of language or a history of partnership working. Such requests should be discussed with the Chair of the RDA Board and Chair of the RDA Steering Committee. If approved, this should be documented on the RDA-RSC website for future reference.</w:t>
      </w:r>
    </w:p>
    <w:p w:rsidR="00946821" w:rsidRPr="00946821" w:rsidRDefault="00946821" w:rsidP="0099513B"/>
    <w:p w:rsidR="00A631EC" w:rsidRDefault="00A631EC" w:rsidP="00A631EC">
      <w:pPr>
        <w:pStyle w:val="Heading1"/>
      </w:pPr>
      <w:r>
        <w:t>RDA Board</w:t>
      </w:r>
    </w:p>
    <w:p w:rsidR="0099513B" w:rsidRDefault="0099513B" w:rsidP="0099513B">
      <w:r>
        <w:t xml:space="preserve">The RDA Board </w:t>
      </w:r>
      <w:r w:rsidR="00946821">
        <w:t xml:space="preserve">is </w:t>
      </w:r>
      <w:r>
        <w:t xml:space="preserve">responsible for setting the strategic direction for the development of RDA. </w:t>
      </w:r>
    </w:p>
    <w:p w:rsidR="0099513B" w:rsidRDefault="0099513B" w:rsidP="0099513B">
      <w:r>
        <w:t>They sign off development plans, ensure good governance, monitor risks and finance and ensure that the strategic plan is achieved. They also have a role to play in raising the profile of RDA in their region.</w:t>
      </w:r>
    </w:p>
    <w:p w:rsidR="00946821" w:rsidRDefault="00946821" w:rsidP="0099513B"/>
    <w:p w:rsidR="0099513B" w:rsidRDefault="00946821" w:rsidP="0099513B">
      <w:r>
        <w:t xml:space="preserve">The structure of the RDA Board can be found at Appendix </w:t>
      </w:r>
      <w:proofErr w:type="gramStart"/>
      <w:r>
        <w:t>2.</w:t>
      </w:r>
      <w:r w:rsidR="0099513B">
        <w:t>The</w:t>
      </w:r>
      <w:proofErr w:type="gramEnd"/>
      <w:r w:rsidR="0099513B">
        <w:t xml:space="preserve"> Board will consist</w:t>
      </w:r>
      <w:r w:rsidR="004A6624">
        <w:t xml:space="preserve"> of</w:t>
      </w:r>
      <w:r w:rsidR="0099513B">
        <w:t>:</w:t>
      </w:r>
    </w:p>
    <w:p w:rsidR="0099513B" w:rsidRDefault="0099513B" w:rsidP="0099513B"/>
    <w:p w:rsidR="0099513B" w:rsidRPr="00DD14A5" w:rsidRDefault="0099513B" w:rsidP="0099513B">
      <w:pPr>
        <w:pStyle w:val="Heading1"/>
        <w:numPr>
          <w:ilvl w:val="0"/>
          <w:numId w:val="0"/>
        </w:numPr>
        <w:spacing w:before="0"/>
        <w:ind w:left="432" w:hanging="432"/>
      </w:pPr>
      <w:r w:rsidRPr="00DD14A5">
        <w:t>Core members</w:t>
      </w:r>
    </w:p>
    <w:p w:rsidR="00E95294" w:rsidRDefault="0099513B">
      <w:pPr>
        <w:pStyle w:val="Heading1"/>
        <w:numPr>
          <w:ilvl w:val="0"/>
          <w:numId w:val="7"/>
        </w:numPr>
        <w:spacing w:before="0"/>
        <w:rPr>
          <w:b w:val="0"/>
        </w:rPr>
      </w:pPr>
      <w:r w:rsidRPr="00D61EFC">
        <w:rPr>
          <w:b w:val="0"/>
        </w:rPr>
        <w:t xml:space="preserve">3 x </w:t>
      </w:r>
      <w:r w:rsidR="00DD0639" w:rsidRPr="00D61EFC">
        <w:rPr>
          <w:b w:val="0"/>
        </w:rPr>
        <w:t>Copyright holders</w:t>
      </w:r>
      <w:r w:rsidRPr="00D61EFC">
        <w:rPr>
          <w:b w:val="0"/>
        </w:rPr>
        <w:t xml:space="preserve"> </w:t>
      </w:r>
    </w:p>
    <w:p w:rsidR="00E95294" w:rsidRDefault="0099513B">
      <w:pPr>
        <w:pStyle w:val="Heading1"/>
        <w:numPr>
          <w:ilvl w:val="0"/>
          <w:numId w:val="7"/>
        </w:numPr>
        <w:spacing w:before="0"/>
        <w:rPr>
          <w:b w:val="0"/>
        </w:rPr>
      </w:pPr>
      <w:r w:rsidRPr="00D61EFC">
        <w:rPr>
          <w:b w:val="0"/>
        </w:rPr>
        <w:t xml:space="preserve">Chair of the RDA Steering Committee </w:t>
      </w:r>
    </w:p>
    <w:p w:rsidR="0099513B" w:rsidRDefault="0099513B" w:rsidP="0099513B">
      <w:pPr>
        <w:rPr>
          <w:b/>
        </w:rPr>
      </w:pPr>
    </w:p>
    <w:p w:rsidR="0099513B" w:rsidRPr="009A3082" w:rsidRDefault="0099513B" w:rsidP="0099513B">
      <w:r w:rsidRPr="00DD14A5">
        <w:rPr>
          <w:b/>
        </w:rPr>
        <w:t>Rotating Representatives</w:t>
      </w:r>
    </w:p>
    <w:p w:rsidR="00E95294" w:rsidRDefault="0099513B">
      <w:pPr>
        <w:pStyle w:val="Heading1"/>
        <w:numPr>
          <w:ilvl w:val="0"/>
          <w:numId w:val="6"/>
        </w:numPr>
        <w:spacing w:before="0"/>
        <w:ind w:left="714" w:hanging="357"/>
        <w:rPr>
          <w:b w:val="0"/>
        </w:rPr>
      </w:pPr>
      <w:r>
        <w:rPr>
          <w:b w:val="0"/>
        </w:rPr>
        <w:t xml:space="preserve">6 </w:t>
      </w:r>
      <w:r w:rsidRPr="00D61EFC">
        <w:rPr>
          <w:b w:val="0"/>
        </w:rPr>
        <w:t>x National Institution representatives (Africa, Latin America and the Caribbean, North A</w:t>
      </w:r>
      <w:r w:rsidR="00DD0639" w:rsidRPr="00D61EFC">
        <w:rPr>
          <w:b w:val="0"/>
        </w:rPr>
        <w:t xml:space="preserve">merica, Asia, Europe, Oceania) </w:t>
      </w:r>
    </w:p>
    <w:p w:rsidR="00E95294" w:rsidRDefault="0099513B">
      <w:pPr>
        <w:pStyle w:val="ListParagraph"/>
        <w:numPr>
          <w:ilvl w:val="0"/>
          <w:numId w:val="6"/>
        </w:numPr>
        <w:spacing w:after="200"/>
      </w:pPr>
      <w:r w:rsidRPr="00D61EFC">
        <w:t xml:space="preserve">2 x Co-opted representatives </w:t>
      </w:r>
      <w:r w:rsidR="00F419BF">
        <w:t>(optional)</w:t>
      </w:r>
    </w:p>
    <w:p w:rsidR="0099513B" w:rsidRPr="00D42357" w:rsidRDefault="0099513B" w:rsidP="0099513B">
      <w:pPr>
        <w:rPr>
          <w:b/>
        </w:rPr>
      </w:pPr>
      <w:r w:rsidRPr="00D42357">
        <w:rPr>
          <w:b/>
        </w:rPr>
        <w:t>Additional attendees</w:t>
      </w:r>
    </w:p>
    <w:p w:rsidR="0099513B" w:rsidRDefault="0099513B" w:rsidP="0099513B">
      <w:r>
        <w:t>In addition, a representative from ALA Publishing will be in attendance.</w:t>
      </w:r>
    </w:p>
    <w:p w:rsidR="0099513B" w:rsidRDefault="0099513B" w:rsidP="0099513B"/>
    <w:p w:rsidR="006B745D" w:rsidRDefault="006B745D" w:rsidP="006B745D">
      <w:r>
        <w:t>If a Board Member is unable to attend the meeting, an appropriate substitution will be allowed. The substitute will be able to vote in the event that a vote is required.</w:t>
      </w:r>
    </w:p>
    <w:p w:rsidR="006B745D" w:rsidRDefault="006B745D" w:rsidP="0099513B"/>
    <w:p w:rsidR="004A6624" w:rsidRDefault="004A6624" w:rsidP="004A6624">
      <w:pPr>
        <w:pStyle w:val="Heading2"/>
      </w:pPr>
      <w:r>
        <w:t xml:space="preserve">Copyright holders </w:t>
      </w:r>
    </w:p>
    <w:p w:rsidR="004A6624" w:rsidRDefault="004A6624" w:rsidP="004A6624">
      <w:r>
        <w:t>Each of the co-owners of RDA (American Library Association</w:t>
      </w:r>
      <w:r w:rsidR="007933B4">
        <w:t xml:space="preserve"> (ALA)</w:t>
      </w:r>
      <w:r>
        <w:t>, Canadian Federation of Library Associations</w:t>
      </w:r>
      <w:r w:rsidR="007933B4">
        <w:t xml:space="preserve"> (CFLA)</w:t>
      </w:r>
      <w:r>
        <w:t xml:space="preserve"> and Chartered Institute of Library and Information Professionals</w:t>
      </w:r>
      <w:r w:rsidR="007933B4">
        <w:t xml:space="preserve"> (CILIP)</w:t>
      </w:r>
      <w:r>
        <w:t xml:space="preserve">) will have a representative on the Board.  </w:t>
      </w:r>
    </w:p>
    <w:p w:rsidR="004A6624" w:rsidRDefault="004A6624" w:rsidP="004A6624"/>
    <w:p w:rsidR="004A6624" w:rsidRDefault="004A6624" w:rsidP="004A6624">
      <w:r>
        <w:t>Association representatives are there to represent the interests of the co-owners and co-publishers and are responsible for overall governance and budget control.</w:t>
      </w:r>
    </w:p>
    <w:p w:rsidR="004A6624" w:rsidRDefault="004A6624" w:rsidP="004A6624"/>
    <w:p w:rsidR="004A6624" w:rsidRDefault="004A6624" w:rsidP="004A6624">
      <w:r>
        <w:lastRenderedPageBreak/>
        <w:t xml:space="preserve">The selection of the representative is the responsibility of the individual organisation. </w:t>
      </w:r>
    </w:p>
    <w:p w:rsidR="004A6624" w:rsidRDefault="004A6624" w:rsidP="004A6624"/>
    <w:p w:rsidR="004A6624" w:rsidRDefault="004A6624" w:rsidP="004A6624">
      <w:pPr>
        <w:pStyle w:val="Heading3"/>
      </w:pPr>
      <w:r>
        <w:t>Chair of RDA Board</w:t>
      </w:r>
    </w:p>
    <w:p w:rsidR="001A25D8" w:rsidRDefault="004A6624" w:rsidP="001A25D8">
      <w:r>
        <w:t>The Chair of the RDA Board will rotate around the three Copyright holders. The Chair’s term will be for a period of two years with an optional extension of an additional term.</w:t>
      </w:r>
    </w:p>
    <w:p w:rsidR="001A25D8" w:rsidRDefault="001A25D8" w:rsidP="001A25D8"/>
    <w:p w:rsidR="001A25D8" w:rsidRDefault="001A25D8" w:rsidP="001A25D8">
      <w:r>
        <w:t>The RDA Board Chair term will run 1</w:t>
      </w:r>
      <w:r w:rsidR="000716A7" w:rsidRPr="000716A7">
        <w:t>st</w:t>
      </w:r>
      <w:r>
        <w:t xml:space="preserve"> January – 31</w:t>
      </w:r>
      <w:r w:rsidR="000716A7" w:rsidRPr="000716A7">
        <w:t>st</w:t>
      </w:r>
      <w:r>
        <w:t xml:space="preserve"> December as all other roles. </w:t>
      </w:r>
    </w:p>
    <w:p w:rsidR="001A25D8" w:rsidRDefault="001A25D8" w:rsidP="001A25D8"/>
    <w:p w:rsidR="001A25D8" w:rsidRDefault="001A25D8" w:rsidP="004A6624">
      <w:r>
        <w:t>The terms of the RDA Board Chair and RSC Chair will be staggered to avoid both post holders stepping down at the same time.</w:t>
      </w:r>
    </w:p>
    <w:p w:rsidR="004A6624" w:rsidRDefault="004A6624" w:rsidP="004A6624"/>
    <w:p w:rsidR="004A6624" w:rsidRDefault="004A6624" w:rsidP="004A6624">
      <w:pPr>
        <w:pStyle w:val="Heading2"/>
      </w:pPr>
      <w:r>
        <w:t>Chair of RDA Steering Committee</w:t>
      </w:r>
    </w:p>
    <w:p w:rsidR="004A6624" w:rsidRDefault="004A6624" w:rsidP="004A6624">
      <w:r>
        <w:t xml:space="preserve">The current Chair of the RDA Steering Committee will sit on the RDA Board to act as a liaison point between the Board and </w:t>
      </w:r>
      <w:r w:rsidRPr="009A3082">
        <w:t xml:space="preserve">Steering Committee </w:t>
      </w:r>
      <w:r>
        <w:t>and as an adviser to the Board.</w:t>
      </w:r>
    </w:p>
    <w:p w:rsidR="004A6624" w:rsidRPr="00F404B4" w:rsidRDefault="004A6624" w:rsidP="004A6624"/>
    <w:p w:rsidR="004A6624" w:rsidRPr="00746DC5" w:rsidRDefault="004A6624" w:rsidP="004A6624">
      <w:pPr>
        <w:pStyle w:val="Heading2"/>
      </w:pPr>
      <w:r w:rsidRPr="00746DC5">
        <w:t>National Institution representatives</w:t>
      </w:r>
    </w:p>
    <w:p w:rsidR="004A6624" w:rsidRDefault="007933B4" w:rsidP="004A6624">
      <w:r>
        <w:t>E</w:t>
      </w:r>
      <w:r w:rsidRPr="00272BE0">
        <w:t>ach of the international regions</w:t>
      </w:r>
      <w:r>
        <w:t xml:space="preserve"> </w:t>
      </w:r>
      <w:r w:rsidRPr="00787BDF">
        <w:t>(Africa, Latin America and the Caribbean, North America, Asia, Europe, Oceania</w:t>
      </w:r>
      <w:r>
        <w:t xml:space="preserve">) will have a National Institution Representative. </w:t>
      </w:r>
    </w:p>
    <w:p w:rsidR="004A6624" w:rsidRDefault="004A6624" w:rsidP="004A6624"/>
    <w:p w:rsidR="004A6624" w:rsidRDefault="003E26DB" w:rsidP="004A6624">
      <w:r>
        <w:t>A</w:t>
      </w:r>
      <w:r w:rsidR="004A6624">
        <w:t xml:space="preserve"> national institution is defined as a national agency which has</w:t>
      </w:r>
      <w:r w:rsidR="004A6624" w:rsidRPr="00272BE0">
        <w:t xml:space="preserve"> implemented RDA</w:t>
      </w:r>
      <w:r w:rsidR="004A6624">
        <w:t xml:space="preserve"> or will have implemented RDA within a calendar year</w:t>
      </w:r>
      <w:r w:rsidR="004A6624" w:rsidRPr="00272BE0">
        <w:t xml:space="preserve">. </w:t>
      </w:r>
    </w:p>
    <w:p w:rsidR="003E26DB" w:rsidRDefault="003E26DB" w:rsidP="004A6624"/>
    <w:p w:rsidR="003E26DB" w:rsidRDefault="003E26DB" w:rsidP="003E26DB">
      <w:r>
        <w:t>RDA Board will publish guidance as part of the selection process to provide sector specific definitions of the National Agency.</w:t>
      </w:r>
    </w:p>
    <w:p w:rsidR="003E26DB" w:rsidRDefault="003E26DB" w:rsidP="004A6624"/>
    <w:p w:rsidR="004A6624" w:rsidRDefault="004A6624" w:rsidP="004A6624">
      <w:r>
        <w:t xml:space="preserve">In the first instance, </w:t>
      </w:r>
      <w:r w:rsidRPr="00D72F8D">
        <w:t>National Institution</w:t>
      </w:r>
      <w:r>
        <w:t xml:space="preserve"> Representatives are expected to be from National Libraries. In this respect, national institutions are defined as the National Bibliographic Agency, which is: </w:t>
      </w:r>
    </w:p>
    <w:p w:rsidR="004A6624" w:rsidRDefault="004A6624" w:rsidP="004A6624"/>
    <w:p w:rsidR="004A6624" w:rsidRDefault="004A6624" w:rsidP="004A6624">
      <w:pPr>
        <w:ind w:left="567" w:right="571"/>
      </w:pPr>
      <w:r>
        <w:rPr>
          <w:rStyle w:val="Emphasis"/>
        </w:rPr>
        <w:t>"the organizational unit established within a country's library system, which undertakes responsibility for the preparation of the authoritative and comprehensive bibliographic records for each new publication issued in the country, making the records in accordance with accepted international bibliographic standards and publishing them with the shortest possible delay "</w:t>
      </w:r>
    </w:p>
    <w:p w:rsidR="004A6624" w:rsidRPr="003C0ED5" w:rsidRDefault="004A6624" w:rsidP="004A6624">
      <w:pPr>
        <w:jc w:val="right"/>
        <w:rPr>
          <w:sz w:val="22"/>
          <w:szCs w:val="22"/>
        </w:rPr>
      </w:pPr>
      <w:r w:rsidRPr="003C0ED5">
        <w:rPr>
          <w:sz w:val="22"/>
          <w:szCs w:val="22"/>
        </w:rPr>
        <w:t>(International Federation of Library Associations, IFLA International Office for UBC, &amp; UNESCO, 1979)</w:t>
      </w:r>
    </w:p>
    <w:p w:rsidR="004A6624" w:rsidRDefault="004A6624" w:rsidP="004A6624"/>
    <w:p w:rsidR="004A6624" w:rsidRDefault="004A6624" w:rsidP="004A6624">
      <w:r>
        <w:t>However, as National Institutions widen out to other sectors, it is expected that the RDA Board will seek, utilise and/or develop appropriate definitions for these sectors. For example, a National Archive could be defined as the institution serving as:</w:t>
      </w:r>
    </w:p>
    <w:p w:rsidR="004A6624" w:rsidRDefault="004A6624" w:rsidP="004A6624"/>
    <w:p w:rsidR="004A6624" w:rsidRPr="00D50925" w:rsidRDefault="004A6624" w:rsidP="004A6624">
      <w:pPr>
        <w:ind w:left="567" w:right="571"/>
        <w:rPr>
          <w:rStyle w:val="Emphasis"/>
        </w:rPr>
      </w:pPr>
      <w:r w:rsidRPr="00D50925">
        <w:rPr>
          <w:rStyle w:val="Emphasis"/>
        </w:rPr>
        <w:t>“National archival institutions which are governed by primary legislation and are responsible for the development of national archival policies and programmes”</w:t>
      </w:r>
    </w:p>
    <w:p w:rsidR="004A6624" w:rsidRDefault="004A6624" w:rsidP="004A6624">
      <w:pPr>
        <w:jc w:val="right"/>
      </w:pPr>
      <w:r w:rsidRPr="003C0ED5">
        <w:rPr>
          <w:sz w:val="22"/>
          <w:szCs w:val="22"/>
        </w:rPr>
        <w:t>(International Council on Archives, www.ica.org)</w:t>
      </w:r>
    </w:p>
    <w:p w:rsidR="00EE72E7" w:rsidRDefault="00EE72E7" w:rsidP="00EE72E7">
      <w:pPr>
        <w:pStyle w:val="Heading3"/>
      </w:pPr>
      <w:r>
        <w:t xml:space="preserve">Role of </w:t>
      </w:r>
      <w:r w:rsidR="00940339">
        <w:t xml:space="preserve">the </w:t>
      </w:r>
      <w:r>
        <w:t>National Instit</w:t>
      </w:r>
      <w:r w:rsidR="00940339">
        <w:t>ution r</w:t>
      </w:r>
      <w:r>
        <w:t>epresentative</w:t>
      </w:r>
    </w:p>
    <w:p w:rsidR="004A6624" w:rsidRDefault="004A6624" w:rsidP="004A6624">
      <w:r>
        <w:t>The role of the representative is:</w:t>
      </w:r>
    </w:p>
    <w:p w:rsidR="00E95294" w:rsidRDefault="00C94DB2">
      <w:pPr>
        <w:numPr>
          <w:ilvl w:val="0"/>
          <w:numId w:val="9"/>
        </w:numPr>
      </w:pPr>
      <w:r w:rsidRPr="003E26DB">
        <w:t>To provide RDA Board with insight about the impact, challenges and opportunities from the perspective of a national institution that has implemented RDA.</w:t>
      </w:r>
    </w:p>
    <w:p w:rsidR="00E95294" w:rsidRDefault="001A25D8">
      <w:pPr>
        <w:numPr>
          <w:ilvl w:val="0"/>
          <w:numId w:val="9"/>
        </w:numPr>
      </w:pPr>
      <w:r w:rsidRPr="005B26BE">
        <w:t xml:space="preserve">To provide regional intelligence about the adoption, implementation and use of RDA by liaising with the Regional Body and other National Institutions in the </w:t>
      </w:r>
      <w:r w:rsidR="007933B4" w:rsidRPr="005B26BE">
        <w:t>Region</w:t>
      </w:r>
      <w:r w:rsidR="007933B4">
        <w:t>.</w:t>
      </w:r>
      <w:r w:rsidR="007933B4" w:rsidRPr="003E26DB">
        <w:t xml:space="preserve"> To</w:t>
      </w:r>
      <w:r w:rsidR="00C94DB2" w:rsidRPr="003E26DB">
        <w:t xml:space="preserve"> contribute to the development and delivery of the RDA Board strategic plan for the development of RDA.</w:t>
      </w:r>
    </w:p>
    <w:p w:rsidR="001A25D8" w:rsidRDefault="00C94DB2" w:rsidP="004A6624">
      <w:r w:rsidRPr="003E26DB">
        <w:t>To contribute to the overall governance of the standard including oversight of strategy, delivery, finance and risks.</w:t>
      </w:r>
    </w:p>
    <w:p w:rsidR="00940339" w:rsidRDefault="00940339" w:rsidP="00940339">
      <w:pPr>
        <w:pStyle w:val="Heading3"/>
      </w:pPr>
      <w:r>
        <w:t>Selection process and term</w:t>
      </w:r>
    </w:p>
    <w:p w:rsidR="004A6624" w:rsidRPr="00940339" w:rsidRDefault="00EE72E7" w:rsidP="00EE72E7">
      <w:r>
        <w:t xml:space="preserve">National Institution representatives will be appointed through a process of application and </w:t>
      </w:r>
      <w:r w:rsidRPr="00940339">
        <w:t>s</w:t>
      </w:r>
      <w:r w:rsidR="004A6624" w:rsidRPr="00940339">
        <w:t>election</w:t>
      </w:r>
      <w:r w:rsidRPr="00940339">
        <w:t>.</w:t>
      </w:r>
    </w:p>
    <w:p w:rsidR="00EE72E7" w:rsidRPr="00940339" w:rsidRDefault="00EE72E7" w:rsidP="00EE72E7"/>
    <w:p w:rsidR="00AE22E9" w:rsidRDefault="00940339" w:rsidP="00304EE1">
      <w:r>
        <w:t xml:space="preserve">The selection process will </w:t>
      </w:r>
      <w:r w:rsidR="00304EE1">
        <w:t xml:space="preserve">usually </w:t>
      </w:r>
      <w:r>
        <w:t xml:space="preserve">take place in </w:t>
      </w:r>
      <w:r w:rsidR="00AE22E9">
        <w:t xml:space="preserve">the </w:t>
      </w:r>
      <w:r w:rsidR="00304EE1">
        <w:t>November</w:t>
      </w:r>
      <w:r w:rsidR="00AE22E9">
        <w:t xml:space="preserve"> the year before the term is due to start. </w:t>
      </w:r>
    </w:p>
    <w:p w:rsidR="00304EE1" w:rsidRDefault="00304EE1" w:rsidP="00304EE1"/>
    <w:p w:rsidR="00E95294" w:rsidRDefault="00940339">
      <w:pPr>
        <w:pStyle w:val="ListParagraph"/>
        <w:numPr>
          <w:ilvl w:val="0"/>
          <w:numId w:val="2"/>
        </w:numPr>
      </w:pPr>
      <w:r>
        <w:t xml:space="preserve">The </w:t>
      </w:r>
      <w:r w:rsidR="004A6624" w:rsidRPr="00940339">
        <w:t xml:space="preserve">RDA Board </w:t>
      </w:r>
      <w:r>
        <w:t xml:space="preserve">will </w:t>
      </w:r>
      <w:r w:rsidR="004A6624" w:rsidRPr="00940339">
        <w:t>issue a call to National Institutions in the region seeking applications.</w:t>
      </w:r>
    </w:p>
    <w:p w:rsidR="00E95294" w:rsidRDefault="00AE22E9">
      <w:pPr>
        <w:pStyle w:val="ListParagraph"/>
        <w:numPr>
          <w:ilvl w:val="0"/>
          <w:numId w:val="2"/>
        </w:numPr>
      </w:pPr>
      <w:r w:rsidRPr="00940339">
        <w:t>Criteria will be reviewed for each call to provide RDA Board with flexibility in attracting particular skill sets/perspectives.</w:t>
      </w:r>
    </w:p>
    <w:p w:rsidR="00E95294" w:rsidRDefault="004A6624">
      <w:pPr>
        <w:pStyle w:val="ListParagraph"/>
        <w:numPr>
          <w:ilvl w:val="0"/>
          <w:numId w:val="2"/>
        </w:numPr>
      </w:pPr>
      <w:r w:rsidRPr="00940339">
        <w:t xml:space="preserve">National Institutions will be required to submit a statement identifying their reasons for wishing to become a representative and what they believe they can bring to the RDA Board. </w:t>
      </w:r>
    </w:p>
    <w:p w:rsidR="00E95294" w:rsidRDefault="004A6624">
      <w:pPr>
        <w:pStyle w:val="ListParagraph"/>
        <w:numPr>
          <w:ilvl w:val="0"/>
          <w:numId w:val="2"/>
        </w:numPr>
      </w:pPr>
      <w:r w:rsidRPr="00940339">
        <w:t xml:space="preserve">If there is only one nomination, that institution shall be selected to serve the next term. </w:t>
      </w:r>
    </w:p>
    <w:p w:rsidR="00E95294" w:rsidRDefault="004A6624">
      <w:pPr>
        <w:pStyle w:val="ListParagraph"/>
        <w:numPr>
          <w:ilvl w:val="0"/>
          <w:numId w:val="2"/>
        </w:numPr>
      </w:pPr>
      <w:r w:rsidRPr="00940339">
        <w:t xml:space="preserve">If there is more than one nomination, RDA Board will review the applications and select the most suitable applicant based on criteria which will be published within the call. </w:t>
      </w:r>
      <w:r w:rsidR="00AE22E9">
        <w:t xml:space="preserve">RDA Board will vote for their preferred applicant using secret ballot. </w:t>
      </w:r>
    </w:p>
    <w:p w:rsidR="00E95294" w:rsidRDefault="00DA2AEA">
      <w:pPr>
        <w:pStyle w:val="ListParagraph"/>
        <w:numPr>
          <w:ilvl w:val="0"/>
          <w:numId w:val="2"/>
        </w:numPr>
      </w:pPr>
      <w:r>
        <w:t>National Institution Representatives are not able to participate in the selection of their own region.</w:t>
      </w:r>
    </w:p>
    <w:p w:rsidR="00E95294" w:rsidRDefault="00DA2AEA">
      <w:pPr>
        <w:pStyle w:val="ListParagraph"/>
        <w:numPr>
          <w:ilvl w:val="0"/>
          <w:numId w:val="2"/>
        </w:numPr>
      </w:pPr>
      <w:r>
        <w:t>If there is a split vote, the votes of the three copyright holders will be used to determine the successful candidate.</w:t>
      </w:r>
    </w:p>
    <w:p w:rsidR="00E95294" w:rsidRDefault="004A6624">
      <w:pPr>
        <w:pStyle w:val="ListParagraph"/>
        <w:numPr>
          <w:ilvl w:val="0"/>
          <w:numId w:val="2"/>
        </w:numPr>
      </w:pPr>
      <w:r w:rsidRPr="00940339">
        <w:t>If there are no applications, RDA Board will be able to co-opt a national representative</w:t>
      </w:r>
      <w:r w:rsidR="00AE22E9">
        <w:t xml:space="preserve"> for the region</w:t>
      </w:r>
      <w:r w:rsidRPr="00940339">
        <w:t xml:space="preserve"> (including going back to the previous representative).</w:t>
      </w:r>
    </w:p>
    <w:p w:rsidR="00E95294" w:rsidRDefault="004A6624">
      <w:pPr>
        <w:pStyle w:val="ListParagraph"/>
        <w:numPr>
          <w:ilvl w:val="0"/>
          <w:numId w:val="2"/>
        </w:numPr>
      </w:pPr>
      <w:r w:rsidRPr="00940339">
        <w:lastRenderedPageBreak/>
        <w:t xml:space="preserve">This process </w:t>
      </w:r>
      <w:r w:rsidR="00AE22E9">
        <w:t>will</w:t>
      </w:r>
      <w:r w:rsidRPr="00940339">
        <w:t xml:space="preserve"> be overseen by the Chair of the RDA Board and the decision ratified by the Board.</w:t>
      </w:r>
    </w:p>
    <w:p w:rsidR="004A6624" w:rsidRDefault="004A6624" w:rsidP="004A6624"/>
    <w:p w:rsidR="00940339" w:rsidRDefault="00940339" w:rsidP="00940339">
      <w:r>
        <w:t>National Institution</w:t>
      </w:r>
      <w:r w:rsidRPr="00272BE0">
        <w:t xml:space="preserve"> representatives will serve a </w:t>
      </w:r>
      <w:proofErr w:type="gramStart"/>
      <w:r w:rsidRPr="00272BE0">
        <w:t>3 year</w:t>
      </w:r>
      <w:proofErr w:type="gramEnd"/>
      <w:r w:rsidRPr="00272BE0">
        <w:t xml:space="preserve"> term on the Committee.</w:t>
      </w:r>
      <w:r>
        <w:t xml:space="preserve"> It is expected that following the </w:t>
      </w:r>
      <w:proofErr w:type="gramStart"/>
      <w:r>
        <w:t>3 year</w:t>
      </w:r>
      <w:proofErr w:type="gramEnd"/>
      <w:r>
        <w:t xml:space="preserve"> term, the representative would stand down from the committee.</w:t>
      </w:r>
    </w:p>
    <w:p w:rsidR="00940339" w:rsidRDefault="00940339" w:rsidP="004A6624"/>
    <w:p w:rsidR="004A6624" w:rsidRDefault="00940339" w:rsidP="004A6624">
      <w:r>
        <w:t>T</w:t>
      </w:r>
      <w:r w:rsidR="004A6624">
        <w:t xml:space="preserve">he RDA Board </w:t>
      </w:r>
      <w:r>
        <w:t>will</w:t>
      </w:r>
      <w:r w:rsidR="004A6624">
        <w:t xml:space="preserve"> continue to review the effectiveness of </w:t>
      </w:r>
      <w:r>
        <w:t xml:space="preserve">the </w:t>
      </w:r>
      <w:r w:rsidR="004A6624">
        <w:t xml:space="preserve">selection process to ensure </w:t>
      </w:r>
      <w:r w:rsidR="00AE22E9">
        <w:t>it remains</w:t>
      </w:r>
      <w:r w:rsidR="004A6624">
        <w:t xml:space="preserve"> fit for purpose.</w:t>
      </w:r>
    </w:p>
    <w:p w:rsidR="004A6624" w:rsidRDefault="004A6624" w:rsidP="004A6624"/>
    <w:p w:rsidR="004A6624" w:rsidRPr="00746DC5" w:rsidRDefault="004A6624" w:rsidP="004A6624">
      <w:pPr>
        <w:pStyle w:val="Heading2"/>
      </w:pPr>
      <w:r w:rsidRPr="004D10DE">
        <w:t>Co-opted representatives</w:t>
      </w:r>
    </w:p>
    <w:p w:rsidR="004A6624" w:rsidRDefault="004A6624" w:rsidP="004A6624">
      <w:r w:rsidRPr="00272BE0">
        <w:t xml:space="preserve">Co-options </w:t>
      </w:r>
      <w:r>
        <w:t xml:space="preserve">can be identified and </w:t>
      </w:r>
      <w:r w:rsidRPr="00272BE0">
        <w:t xml:space="preserve">chosen by the </w:t>
      </w:r>
      <w:r>
        <w:t xml:space="preserve">RDA Board based on the key communities, knowledge or skill sets that they </w:t>
      </w:r>
      <w:r w:rsidRPr="00272BE0">
        <w:t xml:space="preserve">would like to see represented. </w:t>
      </w:r>
    </w:p>
    <w:p w:rsidR="004A6624" w:rsidRDefault="004A6624" w:rsidP="004A6624"/>
    <w:p w:rsidR="004A6624" w:rsidRDefault="004A6624" w:rsidP="004A6624">
      <w:r w:rsidRPr="00272BE0">
        <w:t>The Board will decide the required term for the co-option based on requirements</w:t>
      </w:r>
      <w:r>
        <w:t xml:space="preserve"> and will agree this with the nominated individual</w:t>
      </w:r>
      <w:r w:rsidRPr="00272BE0">
        <w:t xml:space="preserve">, but it is expected that this would be a maximum of 3 years. </w:t>
      </w:r>
    </w:p>
    <w:p w:rsidR="004A6624" w:rsidRPr="00272BE0" w:rsidRDefault="004A6624" w:rsidP="004A6624"/>
    <w:p w:rsidR="004A6624" w:rsidRPr="00746DC5" w:rsidRDefault="00AE22E9" w:rsidP="004A6624">
      <w:pPr>
        <w:pStyle w:val="Heading2"/>
      </w:pPr>
      <w:r>
        <w:t>ALA Publishing representative</w:t>
      </w:r>
    </w:p>
    <w:p w:rsidR="004A6624" w:rsidRDefault="004A6624" w:rsidP="004A6624">
      <w:r>
        <w:t xml:space="preserve">The ALA Publishing representative </w:t>
      </w:r>
      <w:r w:rsidR="00AE22E9">
        <w:t>responsible for the development and delivery of the toolkit will be invited to attend the RDA Board to inform them of key developments and issues and provide appropriate advice</w:t>
      </w:r>
      <w:r>
        <w:t>.</w:t>
      </w:r>
    </w:p>
    <w:p w:rsidR="00D510EE" w:rsidRDefault="00D510EE" w:rsidP="004A6624"/>
    <w:p w:rsidR="00D510EE" w:rsidRDefault="00D510EE" w:rsidP="00D510EE">
      <w:pPr>
        <w:pStyle w:val="Heading2"/>
      </w:pPr>
      <w:r>
        <w:t>RDA Fund Trustees</w:t>
      </w:r>
    </w:p>
    <w:p w:rsidR="00D510EE" w:rsidRDefault="00D510EE" w:rsidP="004A6624">
      <w:r>
        <w:t xml:space="preserve">RDA Fund Trustees (nominated representatives from the </w:t>
      </w:r>
      <w:r w:rsidR="00D61EFC">
        <w:t>Co-Publisher/</w:t>
      </w:r>
      <w:r>
        <w:t xml:space="preserve">Copyright holding organisations) are also allowed to attend the RDA Board meeting and participate in discussions. However, to help </w:t>
      </w:r>
      <w:r w:rsidR="00D61EFC">
        <w:t>reduce costs</w:t>
      </w:r>
      <w:r>
        <w:t>, it is usually expected that the Copyright holder representative will represent the Trustee’s interests at both the Co-Publisher’s meetings and RDA Board.</w:t>
      </w:r>
    </w:p>
    <w:p w:rsidR="004A6624" w:rsidRDefault="004A6624" w:rsidP="0099513B"/>
    <w:p w:rsidR="00AE22E9" w:rsidRDefault="00505B72" w:rsidP="00AE22E9">
      <w:pPr>
        <w:pStyle w:val="Heading2"/>
      </w:pPr>
      <w:r>
        <w:t>Decision making and v</w:t>
      </w:r>
      <w:r w:rsidR="00AE22E9">
        <w:t>oting rights</w:t>
      </w:r>
    </w:p>
    <w:p w:rsidR="00505B72" w:rsidRDefault="00505B72" w:rsidP="00505B72">
      <w:r>
        <w:t>Whilst RDA Board</w:t>
      </w:r>
      <w:r w:rsidRPr="007A6097">
        <w:t xml:space="preserve"> will </w:t>
      </w:r>
      <w:r>
        <w:t xml:space="preserve">always aim </w:t>
      </w:r>
      <w:r w:rsidRPr="007A6097">
        <w:t xml:space="preserve">to reach </w:t>
      </w:r>
      <w:r>
        <w:t xml:space="preserve">a </w:t>
      </w:r>
      <w:r w:rsidRPr="007A6097">
        <w:t xml:space="preserve">decision by </w:t>
      </w:r>
      <w:r>
        <w:t xml:space="preserve">consensus, it is acknowledged that there are times when an agreement cannot be reached in this way. In this case, decisions will be reached by a simple majority of voting members. </w:t>
      </w:r>
    </w:p>
    <w:p w:rsidR="00505B72" w:rsidRDefault="00505B72" w:rsidP="00505B72"/>
    <w:p w:rsidR="00505B72" w:rsidRDefault="00505B72" w:rsidP="00505B72">
      <w:r>
        <w:t>In the event of an equality of votes, the Chair of the meeting shall have a second or casting vote.</w:t>
      </w:r>
    </w:p>
    <w:p w:rsidR="00505B72" w:rsidRDefault="00505B72" w:rsidP="00505B72"/>
    <w:p w:rsidR="00505B72" w:rsidRDefault="00505B72" w:rsidP="00505B72">
      <w:r>
        <w:t xml:space="preserve">Once a decision has been reached, this will be presented as the collective view of the Board with all members adhering to it. </w:t>
      </w:r>
    </w:p>
    <w:p w:rsidR="00505B72" w:rsidRDefault="00505B72" w:rsidP="0099513B"/>
    <w:p w:rsidR="004A6624" w:rsidRDefault="00AE22E9" w:rsidP="0099513B">
      <w:r>
        <w:t>In the event that the Board needs to take a vote on a key decision, the following members have voting rights:</w:t>
      </w:r>
    </w:p>
    <w:p w:rsidR="00E95294" w:rsidRDefault="00AE22E9">
      <w:pPr>
        <w:pStyle w:val="Heading1"/>
        <w:numPr>
          <w:ilvl w:val="0"/>
          <w:numId w:val="7"/>
        </w:numPr>
        <w:spacing w:before="0"/>
        <w:rPr>
          <w:b w:val="0"/>
        </w:rPr>
      </w:pPr>
      <w:r w:rsidRPr="00AE22E9">
        <w:rPr>
          <w:b w:val="0"/>
        </w:rPr>
        <w:lastRenderedPageBreak/>
        <w:t xml:space="preserve">Copyright holders </w:t>
      </w:r>
    </w:p>
    <w:p w:rsidR="00E95294" w:rsidRDefault="00AE22E9">
      <w:pPr>
        <w:pStyle w:val="Heading1"/>
        <w:numPr>
          <w:ilvl w:val="0"/>
          <w:numId w:val="6"/>
        </w:numPr>
        <w:spacing w:before="0"/>
        <w:ind w:left="714" w:hanging="357"/>
      </w:pPr>
      <w:r w:rsidRPr="00AE22E9">
        <w:rPr>
          <w:b w:val="0"/>
        </w:rPr>
        <w:t>National Institution representatives</w:t>
      </w:r>
    </w:p>
    <w:p w:rsidR="00E95294" w:rsidRDefault="00AE22E9">
      <w:pPr>
        <w:pStyle w:val="ListParagraph"/>
        <w:numPr>
          <w:ilvl w:val="0"/>
          <w:numId w:val="6"/>
        </w:numPr>
        <w:spacing w:after="200"/>
      </w:pPr>
      <w:r w:rsidRPr="00AE22E9">
        <w:t xml:space="preserve">Co-opted representatives </w:t>
      </w:r>
    </w:p>
    <w:p w:rsidR="00D510EE" w:rsidRDefault="00AE22E9" w:rsidP="0099513B">
      <w:r>
        <w:t>The Chair</w:t>
      </w:r>
      <w:r w:rsidR="00D510EE">
        <w:t xml:space="preserve"> of the RDA Steering Committee, ALA Publishing Representatives and any other invited observers/guests are not permitted to vote.</w:t>
      </w:r>
    </w:p>
    <w:p w:rsidR="00D510EE" w:rsidRDefault="00D510EE" w:rsidP="0099513B"/>
    <w:p w:rsidR="00D510EE" w:rsidRPr="00D510EE" w:rsidRDefault="00D510EE" w:rsidP="00D510EE">
      <w:r>
        <w:t>Where an RDA Fund Trustee is in attendance in addition to the Copyright holder representative they are not permitted to vote.</w:t>
      </w:r>
    </w:p>
    <w:p w:rsidR="00AE22E9" w:rsidRDefault="00AE22E9" w:rsidP="0099513B"/>
    <w:p w:rsidR="0099513B" w:rsidRPr="009A4111" w:rsidRDefault="0099513B" w:rsidP="00AE22E9">
      <w:pPr>
        <w:pStyle w:val="Heading2"/>
      </w:pPr>
      <w:r>
        <w:t xml:space="preserve">Board </w:t>
      </w:r>
      <w:r w:rsidRPr="009A4111">
        <w:t>Working Groups</w:t>
      </w:r>
    </w:p>
    <w:p w:rsidR="0099513B" w:rsidRDefault="0099513B" w:rsidP="0099513B">
      <w:r>
        <w:t xml:space="preserve">The RDA Board will set up Working Groups to progress work as </w:t>
      </w:r>
      <w:r w:rsidR="00D61EFC">
        <w:t xml:space="preserve">and when </w:t>
      </w:r>
      <w:r>
        <w:t>required.</w:t>
      </w:r>
      <w:r w:rsidR="00D61EFC">
        <w:t xml:space="preserve"> The Board will review the Terms of Reference for all </w:t>
      </w:r>
      <w:r w:rsidR="00F419BF">
        <w:t xml:space="preserve">Board </w:t>
      </w:r>
      <w:r w:rsidR="00D61EFC">
        <w:t>working groups and monitor their progress.</w:t>
      </w:r>
    </w:p>
    <w:p w:rsidR="007933B4" w:rsidRDefault="007933B4" w:rsidP="0099513B"/>
    <w:p w:rsidR="004A6624" w:rsidRDefault="004A6624" w:rsidP="004A6624">
      <w:pPr>
        <w:pStyle w:val="Heading1"/>
      </w:pPr>
      <w:r>
        <w:t>RDA Steering Committee</w:t>
      </w:r>
    </w:p>
    <w:p w:rsidR="0099513B" w:rsidRDefault="0099513B" w:rsidP="0099513B">
      <w:r>
        <w:t xml:space="preserve">The RDA Steering Committee </w:t>
      </w:r>
      <w:r w:rsidR="00D61EFC">
        <w:t>is</w:t>
      </w:r>
      <w:r>
        <w:t xml:space="preserve"> responsible for the development and content of the standard. </w:t>
      </w:r>
    </w:p>
    <w:p w:rsidR="00D61EFC" w:rsidRDefault="00D61EFC" w:rsidP="0099513B"/>
    <w:p w:rsidR="0099513B" w:rsidRDefault="0099513B" w:rsidP="0099513B">
      <w:r>
        <w:t>They will create a development programme based on expertise and user consultation, use defined working practices to develop the standard, liaise with their representatives in their region, oversee working groups, and form strategic partnerships with other international groups.</w:t>
      </w:r>
    </w:p>
    <w:p w:rsidR="00D61EFC" w:rsidRDefault="00D61EFC" w:rsidP="0099513B"/>
    <w:p w:rsidR="0099513B" w:rsidRDefault="00D61EFC" w:rsidP="0099513B">
      <w:r>
        <w:t>The structure of the RDA Steering Committee can be found at Appendix 3. The Steering Committee will consist of:</w:t>
      </w:r>
    </w:p>
    <w:p w:rsidR="0099513B" w:rsidRDefault="0099513B" w:rsidP="0099513B"/>
    <w:p w:rsidR="0099513B" w:rsidRPr="00DD14A5" w:rsidRDefault="0099513B" w:rsidP="0099513B">
      <w:pPr>
        <w:pStyle w:val="Heading1"/>
        <w:numPr>
          <w:ilvl w:val="0"/>
          <w:numId w:val="0"/>
        </w:numPr>
        <w:spacing w:before="0"/>
        <w:ind w:left="432" w:hanging="432"/>
      </w:pPr>
      <w:r w:rsidRPr="00DD14A5">
        <w:t>Core members</w:t>
      </w:r>
    </w:p>
    <w:p w:rsidR="00E95294" w:rsidRDefault="0099513B">
      <w:pPr>
        <w:pStyle w:val="ListParagraph"/>
        <w:numPr>
          <w:ilvl w:val="0"/>
          <w:numId w:val="7"/>
        </w:numPr>
        <w:spacing w:after="200"/>
      </w:pPr>
      <w:r w:rsidRPr="00D61EFC">
        <w:t xml:space="preserve">6 x Regional community representatives (Africa, Latin America and the Caribbean, North America, Asia, Europe, Oceania) </w:t>
      </w:r>
    </w:p>
    <w:p w:rsidR="0099513B" w:rsidRPr="009A3082" w:rsidRDefault="0099513B" w:rsidP="0099513B">
      <w:r w:rsidRPr="00DD14A5">
        <w:rPr>
          <w:b/>
        </w:rPr>
        <w:t>Rotating Representatives</w:t>
      </w:r>
    </w:p>
    <w:p w:rsidR="00E95294" w:rsidRDefault="0099513B">
      <w:pPr>
        <w:pStyle w:val="Heading1"/>
        <w:numPr>
          <w:ilvl w:val="0"/>
          <w:numId w:val="7"/>
        </w:numPr>
        <w:spacing w:before="0"/>
        <w:rPr>
          <w:b w:val="0"/>
        </w:rPr>
      </w:pPr>
      <w:r w:rsidRPr="00D61EFC">
        <w:rPr>
          <w:b w:val="0"/>
        </w:rPr>
        <w:t xml:space="preserve">Chair of the Steering Committee </w:t>
      </w:r>
    </w:p>
    <w:p w:rsidR="00E95294" w:rsidRDefault="0099513B">
      <w:pPr>
        <w:pStyle w:val="Heading1"/>
        <w:numPr>
          <w:ilvl w:val="0"/>
          <w:numId w:val="7"/>
        </w:numPr>
        <w:spacing w:before="0"/>
        <w:rPr>
          <w:b w:val="0"/>
        </w:rPr>
      </w:pPr>
      <w:r w:rsidRPr="00D61EFC">
        <w:rPr>
          <w:b w:val="0"/>
        </w:rPr>
        <w:t xml:space="preserve">Examples Editor </w:t>
      </w:r>
    </w:p>
    <w:p w:rsidR="00E95294" w:rsidRDefault="00D61EFC">
      <w:pPr>
        <w:pStyle w:val="Heading1"/>
        <w:numPr>
          <w:ilvl w:val="0"/>
          <w:numId w:val="7"/>
        </w:numPr>
        <w:spacing w:before="0"/>
        <w:rPr>
          <w:b w:val="0"/>
        </w:rPr>
      </w:pPr>
      <w:r w:rsidRPr="00D61EFC">
        <w:rPr>
          <w:b w:val="0"/>
        </w:rPr>
        <w:t>Technical Team L</w:t>
      </w:r>
      <w:r w:rsidR="0099513B" w:rsidRPr="00D61EFC">
        <w:rPr>
          <w:b w:val="0"/>
        </w:rPr>
        <w:t>iaison</w:t>
      </w:r>
      <w:r w:rsidRPr="00D61EFC">
        <w:rPr>
          <w:b w:val="0"/>
        </w:rPr>
        <w:t xml:space="preserve"> Officer</w:t>
      </w:r>
    </w:p>
    <w:p w:rsidR="00E95294" w:rsidRDefault="00D61EFC">
      <w:pPr>
        <w:pStyle w:val="Heading1"/>
        <w:numPr>
          <w:ilvl w:val="0"/>
          <w:numId w:val="7"/>
        </w:numPr>
        <w:spacing w:before="0"/>
        <w:rPr>
          <w:b w:val="0"/>
        </w:rPr>
      </w:pPr>
      <w:r w:rsidRPr="00D61EFC">
        <w:rPr>
          <w:b w:val="0"/>
        </w:rPr>
        <w:t xml:space="preserve">Translations Team </w:t>
      </w:r>
      <w:r w:rsidR="007933B4" w:rsidRPr="00D61EFC">
        <w:rPr>
          <w:b w:val="0"/>
        </w:rPr>
        <w:t>Liaison</w:t>
      </w:r>
      <w:r w:rsidR="007933B4">
        <w:rPr>
          <w:b w:val="0"/>
        </w:rPr>
        <w:t xml:space="preserve"> Officer</w:t>
      </w:r>
    </w:p>
    <w:p w:rsidR="00E95294" w:rsidRDefault="002474B3">
      <w:pPr>
        <w:pStyle w:val="Heading1"/>
        <w:numPr>
          <w:ilvl w:val="0"/>
          <w:numId w:val="7"/>
        </w:numPr>
        <w:spacing w:before="0"/>
        <w:rPr>
          <w:b w:val="0"/>
        </w:rPr>
      </w:pPr>
      <w:r>
        <w:rPr>
          <w:b w:val="0"/>
        </w:rPr>
        <w:t>Wider Community Engagement</w:t>
      </w:r>
      <w:r w:rsidR="001F7CD0">
        <w:rPr>
          <w:b w:val="0"/>
        </w:rPr>
        <w:t xml:space="preserve"> Officer</w:t>
      </w:r>
    </w:p>
    <w:p w:rsidR="0099513B" w:rsidRDefault="0099513B" w:rsidP="0099513B">
      <w:pPr>
        <w:rPr>
          <w:b/>
        </w:rPr>
      </w:pPr>
    </w:p>
    <w:p w:rsidR="0099513B" w:rsidRPr="00C91D40" w:rsidRDefault="0099513B" w:rsidP="0099513B">
      <w:pPr>
        <w:rPr>
          <w:b/>
        </w:rPr>
      </w:pPr>
      <w:r w:rsidRPr="00C91D40">
        <w:rPr>
          <w:b/>
        </w:rPr>
        <w:t>Additional attendees</w:t>
      </w:r>
    </w:p>
    <w:p w:rsidR="0099513B" w:rsidRDefault="0099513B" w:rsidP="0099513B">
      <w:r>
        <w:t>In addition, the Steering Committee Secretary, a representative from ALA Publishing and the Chair of the RDA Board will be in attendance.</w:t>
      </w:r>
    </w:p>
    <w:p w:rsidR="0099513B" w:rsidRDefault="0099513B" w:rsidP="0099513B"/>
    <w:p w:rsidR="002474B3" w:rsidRDefault="002474B3" w:rsidP="002474B3">
      <w:pPr>
        <w:pStyle w:val="Heading2"/>
      </w:pPr>
      <w:r>
        <w:lastRenderedPageBreak/>
        <w:t>Regional community representatives</w:t>
      </w:r>
    </w:p>
    <w:p w:rsidR="002474B3" w:rsidRDefault="002474B3" w:rsidP="002474B3">
      <w:r>
        <w:t xml:space="preserve">The RDA Steering committee has a representative from each of the international regional communities </w:t>
      </w:r>
      <w:r w:rsidRPr="00787BDF">
        <w:t>(Africa, Latin America and the Caribbean, North America, Asia, Europe, Oceania</w:t>
      </w:r>
      <w:r>
        <w:t xml:space="preserve">). </w:t>
      </w:r>
    </w:p>
    <w:p w:rsidR="002474B3" w:rsidRDefault="002474B3" w:rsidP="002474B3"/>
    <w:p w:rsidR="00340B82" w:rsidRDefault="00340B82" w:rsidP="00340B82">
      <w:pPr>
        <w:spacing w:line="240" w:lineRule="auto"/>
        <w:rPr>
          <w:rFonts w:eastAsia="Times New Roman" w:cs="Calibri"/>
          <w:bCs/>
        </w:rPr>
      </w:pPr>
      <w:r>
        <w:rPr>
          <w:rFonts w:eastAsia="Times New Roman" w:cs="Calibri"/>
          <w:bCs/>
        </w:rPr>
        <w:t>RDA Board will work with the RSC and current constituents to identify the most suitable representative body to represent the region. The bodies selected will be approved by the RDA Board and a list of regional bodies will be published on the RSC website.</w:t>
      </w:r>
    </w:p>
    <w:p w:rsidR="00340B82" w:rsidRDefault="00340B82" w:rsidP="002474B3"/>
    <w:p w:rsidR="002474B3" w:rsidRPr="000B21D8" w:rsidRDefault="002474B3" w:rsidP="002474B3">
      <w:r w:rsidRPr="000B21D8">
        <w:t>In some cases</w:t>
      </w:r>
      <w:r>
        <w:t>,</w:t>
      </w:r>
      <w:r w:rsidRPr="000B21D8">
        <w:t xml:space="preserve"> this </w:t>
      </w:r>
      <w:r>
        <w:t>has</w:t>
      </w:r>
      <w:r w:rsidRPr="000B21D8">
        <w:t xml:space="preserve"> be</w:t>
      </w:r>
      <w:r>
        <w:t>en</w:t>
      </w:r>
      <w:r w:rsidRPr="000B21D8">
        <w:t xml:space="preserve"> straightforward where there is currently a body which could take up this role (</w:t>
      </w:r>
      <w:r>
        <w:t>e</w:t>
      </w:r>
      <w:r w:rsidRPr="000B21D8">
        <w:t xml:space="preserve">.g. EURIG in Europe). However, many other regions will not have similar bodies so </w:t>
      </w:r>
      <w:r>
        <w:t>RDA Board has undertaken to</w:t>
      </w:r>
      <w:r w:rsidRPr="000B21D8">
        <w:t>:</w:t>
      </w:r>
    </w:p>
    <w:p w:rsidR="00E95294" w:rsidRDefault="002474B3">
      <w:pPr>
        <w:pStyle w:val="ListParagraph"/>
        <w:numPr>
          <w:ilvl w:val="0"/>
          <w:numId w:val="3"/>
        </w:numPr>
        <w:spacing w:line="240" w:lineRule="auto"/>
        <w:rPr>
          <w:rFonts w:eastAsia="Times New Roman" w:cs="Calibri"/>
          <w:bCs/>
        </w:rPr>
      </w:pPr>
      <w:r>
        <w:rPr>
          <w:rFonts w:eastAsia="Times New Roman" w:cs="Calibri"/>
          <w:bCs/>
        </w:rPr>
        <w:t>Work with current constituents to identify how this can best be achieved</w:t>
      </w:r>
    </w:p>
    <w:p w:rsidR="00E95294" w:rsidRDefault="002474B3">
      <w:pPr>
        <w:pStyle w:val="ListParagraph"/>
        <w:numPr>
          <w:ilvl w:val="0"/>
          <w:numId w:val="3"/>
        </w:numPr>
        <w:spacing w:line="240" w:lineRule="auto"/>
        <w:rPr>
          <w:rFonts w:eastAsia="Times New Roman" w:cs="Calibri"/>
          <w:bCs/>
        </w:rPr>
      </w:pPr>
      <w:r>
        <w:rPr>
          <w:rFonts w:eastAsia="Times New Roman" w:cs="Calibri"/>
          <w:bCs/>
        </w:rPr>
        <w:t>Identify interested RDA users in that region and work with them to develop new or current networks</w:t>
      </w:r>
    </w:p>
    <w:p w:rsidR="002474B3" w:rsidRDefault="002474B3" w:rsidP="002474B3"/>
    <w:p w:rsidR="002474B3" w:rsidRDefault="002474B3" w:rsidP="002474B3">
      <w:pPr>
        <w:spacing w:line="240" w:lineRule="auto"/>
        <w:rPr>
          <w:rFonts w:eastAsia="Times New Roman" w:cs="Calibri"/>
          <w:bCs/>
        </w:rPr>
      </w:pPr>
      <w:r>
        <w:rPr>
          <w:rFonts w:eastAsia="Times New Roman" w:cs="Calibri"/>
          <w:bCs/>
        </w:rPr>
        <w:t>The model also seeks to mainstream different communities within the regional structure rather than working in silos. However, it is recognized that this will take a while to achieve</w:t>
      </w:r>
      <w:r w:rsidR="002E14AB">
        <w:rPr>
          <w:rFonts w:eastAsia="Times New Roman" w:cs="Calibri"/>
          <w:bCs/>
        </w:rPr>
        <w:t xml:space="preserve">. In the first instance it is expected that wider communities are likely to be </w:t>
      </w:r>
      <w:r w:rsidR="00340B82">
        <w:rPr>
          <w:rFonts w:eastAsia="Times New Roman" w:cs="Calibri"/>
          <w:bCs/>
        </w:rPr>
        <w:t>represented</w:t>
      </w:r>
      <w:r w:rsidR="002E14AB">
        <w:rPr>
          <w:rFonts w:eastAsia="Times New Roman" w:cs="Calibri"/>
          <w:bCs/>
        </w:rPr>
        <w:t xml:space="preserve"> via Steering Committee working groups.</w:t>
      </w:r>
    </w:p>
    <w:p w:rsidR="002474B3" w:rsidRDefault="002474B3" w:rsidP="002474B3"/>
    <w:p w:rsidR="00340B82" w:rsidRPr="004B44F5" w:rsidRDefault="00340B82" w:rsidP="00340B82">
      <w:pPr>
        <w:pStyle w:val="Heading3"/>
      </w:pPr>
      <w:r>
        <w:t>R</w:t>
      </w:r>
      <w:r w:rsidRPr="004B44F5">
        <w:t xml:space="preserve">equirements for representational </w:t>
      </w:r>
      <w:r>
        <w:t>bodies to represent regions on the Steering Committee</w:t>
      </w:r>
    </w:p>
    <w:p w:rsidR="002474B3" w:rsidRDefault="00340B82" w:rsidP="002474B3">
      <w:pPr>
        <w:spacing w:line="240" w:lineRule="auto"/>
        <w:rPr>
          <w:rFonts w:eastAsia="Times New Roman" w:cs="Calibri"/>
          <w:bCs/>
        </w:rPr>
      </w:pPr>
      <w:r>
        <w:rPr>
          <w:rFonts w:eastAsia="Times New Roman" w:cs="Calibri"/>
          <w:bCs/>
        </w:rPr>
        <w:t xml:space="preserve">RDA Board has identified the </w:t>
      </w:r>
      <w:r w:rsidR="002474B3">
        <w:rPr>
          <w:rFonts w:eastAsia="Times New Roman" w:cs="Calibri"/>
          <w:bCs/>
        </w:rPr>
        <w:t>following key requirements for a representative body.</w:t>
      </w:r>
    </w:p>
    <w:p w:rsidR="002474B3" w:rsidRDefault="002474B3" w:rsidP="002474B3">
      <w:pPr>
        <w:spacing w:line="240" w:lineRule="auto"/>
        <w:rPr>
          <w:rFonts w:eastAsia="Times New Roman" w:cs="Calibri"/>
          <w:bCs/>
        </w:rPr>
      </w:pPr>
    </w:p>
    <w:p w:rsidR="002474B3" w:rsidRPr="0093784A" w:rsidRDefault="002474B3" w:rsidP="002474B3">
      <w:pPr>
        <w:spacing w:line="240" w:lineRule="auto"/>
        <w:rPr>
          <w:rFonts w:eastAsia="Times New Roman" w:cs="Calibri"/>
          <w:bCs/>
        </w:rPr>
      </w:pPr>
      <w:r>
        <w:rPr>
          <w:rFonts w:eastAsia="Times New Roman" w:cs="Calibri"/>
          <w:bCs/>
        </w:rPr>
        <w:t xml:space="preserve">The body: </w:t>
      </w:r>
    </w:p>
    <w:p w:rsidR="00E95294" w:rsidRDefault="002474B3">
      <w:pPr>
        <w:pStyle w:val="ListParagraph"/>
        <w:numPr>
          <w:ilvl w:val="0"/>
          <w:numId w:val="3"/>
        </w:numPr>
        <w:spacing w:line="240" w:lineRule="auto"/>
        <w:rPr>
          <w:rFonts w:eastAsia="Times New Roman" w:cs="Calibri"/>
          <w:bCs/>
        </w:rPr>
      </w:pPr>
      <w:r w:rsidRPr="00340B82">
        <w:rPr>
          <w:rFonts w:eastAsia="Times New Roman" w:cs="Calibri"/>
          <w:bCs/>
        </w:rPr>
        <w:t>Does not need to be a legal entity, but should have terms of reference or a constitution</w:t>
      </w:r>
    </w:p>
    <w:p w:rsidR="007C2DCC" w:rsidRPr="007C2DCC" w:rsidRDefault="007C2DCC" w:rsidP="007C2DCC">
      <w:pPr>
        <w:numPr>
          <w:ilvl w:val="0"/>
          <w:numId w:val="3"/>
        </w:numPr>
        <w:spacing w:line="240" w:lineRule="auto"/>
        <w:rPr>
          <w:rFonts w:eastAsia="Times New Roman" w:cs="Calibri"/>
          <w:bCs/>
        </w:rPr>
      </w:pPr>
      <w:r w:rsidRPr="007C2DCC">
        <w:rPr>
          <w:rFonts w:eastAsia="Times New Roman" w:cs="Calibri"/>
          <w:bCs/>
        </w:rPr>
        <w:t>Has terms of reference endorsed by the RDA Board; if the body changes its terms of reference after the initial approval, the body notifies the Board so that the changes can be endorsed</w:t>
      </w:r>
    </w:p>
    <w:p w:rsidR="00E95294" w:rsidRDefault="00C94DB2">
      <w:pPr>
        <w:numPr>
          <w:ilvl w:val="0"/>
          <w:numId w:val="3"/>
        </w:numPr>
        <w:spacing w:line="240" w:lineRule="auto"/>
        <w:rPr>
          <w:rFonts w:eastAsia="Times New Roman" w:cs="Calibri"/>
          <w:bCs/>
        </w:rPr>
      </w:pPr>
      <w:r w:rsidRPr="00340B82">
        <w:rPr>
          <w:rFonts w:eastAsia="Times New Roman" w:cs="Calibri"/>
          <w:bCs/>
        </w:rPr>
        <w:t xml:space="preserve">Should be constituted in a way that enables representation of countries in that region and organisations within those countries that have implemented RDA </w:t>
      </w:r>
    </w:p>
    <w:p w:rsidR="00E95294" w:rsidRDefault="00C94DB2">
      <w:pPr>
        <w:numPr>
          <w:ilvl w:val="0"/>
          <w:numId w:val="3"/>
        </w:numPr>
        <w:spacing w:line="240" w:lineRule="auto"/>
        <w:rPr>
          <w:rFonts w:eastAsia="Times New Roman" w:cs="Calibri"/>
          <w:bCs/>
        </w:rPr>
      </w:pPr>
      <w:r w:rsidRPr="00340B82">
        <w:rPr>
          <w:rFonts w:eastAsia="Times New Roman" w:cs="Calibri"/>
          <w:bCs/>
        </w:rPr>
        <w:t>Provides communication channels for those organisations that have implemented RDA within their region to feed into the development of RDA</w:t>
      </w:r>
    </w:p>
    <w:p w:rsidR="00E95294" w:rsidRDefault="00C94DB2">
      <w:pPr>
        <w:numPr>
          <w:ilvl w:val="0"/>
          <w:numId w:val="3"/>
        </w:numPr>
        <w:spacing w:line="240" w:lineRule="auto"/>
        <w:rPr>
          <w:rFonts w:eastAsia="Times New Roman" w:cs="Calibri"/>
          <w:bCs/>
        </w:rPr>
      </w:pPr>
      <w:r w:rsidRPr="00340B82">
        <w:rPr>
          <w:rFonts w:eastAsia="Times New Roman" w:cs="Calibri"/>
          <w:bCs/>
        </w:rPr>
        <w:t>Has a procedure in place to appoint an appropriate representative to the RSC and a substitute should the representative be unable to attend the meeting</w:t>
      </w:r>
    </w:p>
    <w:p w:rsidR="00E95294" w:rsidRDefault="00C94DB2">
      <w:pPr>
        <w:numPr>
          <w:ilvl w:val="0"/>
          <w:numId w:val="3"/>
        </w:numPr>
        <w:spacing w:line="240" w:lineRule="auto"/>
        <w:rPr>
          <w:rFonts w:eastAsia="Times New Roman" w:cs="Calibri"/>
          <w:bCs/>
        </w:rPr>
      </w:pPr>
      <w:r w:rsidRPr="00340B82">
        <w:rPr>
          <w:rFonts w:eastAsia="Times New Roman" w:cs="Calibri"/>
          <w:bCs/>
        </w:rPr>
        <w:t xml:space="preserve">Is committed to using the RDA online infrastructures to develop and </w:t>
      </w:r>
      <w:r w:rsidR="00512033">
        <w:rPr>
          <w:rFonts w:eastAsia="Times New Roman" w:cs="Calibri"/>
          <w:bCs/>
        </w:rPr>
        <w:t xml:space="preserve">give </w:t>
      </w:r>
      <w:r w:rsidRPr="00340B82">
        <w:rPr>
          <w:rFonts w:eastAsia="Times New Roman" w:cs="Calibri"/>
          <w:bCs/>
        </w:rPr>
        <w:t>feedback on proposals</w:t>
      </w:r>
    </w:p>
    <w:p w:rsidR="00E95294" w:rsidRDefault="00C94DB2">
      <w:pPr>
        <w:numPr>
          <w:ilvl w:val="0"/>
          <w:numId w:val="3"/>
        </w:numPr>
        <w:spacing w:line="240" w:lineRule="auto"/>
        <w:rPr>
          <w:rFonts w:eastAsia="Times New Roman" w:cs="Calibri"/>
          <w:bCs/>
        </w:rPr>
      </w:pPr>
      <w:r w:rsidRPr="00340B82">
        <w:rPr>
          <w:rFonts w:eastAsia="Times New Roman" w:cs="Calibri"/>
          <w:bCs/>
        </w:rPr>
        <w:t>Fosters development of supporting structures (e.g. Regional working groups, National groups)</w:t>
      </w:r>
    </w:p>
    <w:p w:rsidR="00E95294" w:rsidRDefault="00C94DB2">
      <w:pPr>
        <w:numPr>
          <w:ilvl w:val="0"/>
          <w:numId w:val="3"/>
        </w:numPr>
        <w:spacing w:line="240" w:lineRule="auto"/>
        <w:rPr>
          <w:rFonts w:eastAsia="Times New Roman" w:cs="Calibri"/>
          <w:bCs/>
        </w:rPr>
      </w:pPr>
      <w:r w:rsidRPr="00340B82">
        <w:rPr>
          <w:rFonts w:eastAsia="Times New Roman" w:cs="Calibri"/>
          <w:bCs/>
        </w:rPr>
        <w:t>Supports RSC working groups by helping to identify possible members</w:t>
      </w:r>
    </w:p>
    <w:p w:rsidR="00340B82" w:rsidRPr="00340B82" w:rsidRDefault="00340B82" w:rsidP="00340B82">
      <w:pPr>
        <w:spacing w:line="240" w:lineRule="auto"/>
        <w:rPr>
          <w:rFonts w:eastAsia="Times New Roman" w:cs="Calibri"/>
          <w:bCs/>
        </w:rPr>
      </w:pPr>
    </w:p>
    <w:p w:rsidR="002474B3" w:rsidRPr="00F655C9" w:rsidRDefault="002474B3" w:rsidP="00340B82">
      <w:pPr>
        <w:pStyle w:val="Heading3"/>
        <w:rPr>
          <w:rFonts w:eastAsia="Times New Roman"/>
        </w:rPr>
      </w:pPr>
      <w:r>
        <w:rPr>
          <w:rFonts w:eastAsia="Times New Roman"/>
        </w:rPr>
        <w:lastRenderedPageBreak/>
        <w:t>Requirements of the representative to RSC</w:t>
      </w:r>
    </w:p>
    <w:p w:rsidR="00340B82" w:rsidRDefault="00340B82" w:rsidP="00340B82">
      <w:r>
        <w:t xml:space="preserve">The role of the Regional Representative can be found at Appendix </w:t>
      </w:r>
      <w:r w:rsidR="00251F97">
        <w:t>4</w:t>
      </w:r>
      <w:r w:rsidRPr="00C80885">
        <w:t>.</w:t>
      </w:r>
    </w:p>
    <w:p w:rsidR="00340B82" w:rsidRDefault="00340B82" w:rsidP="002474B3">
      <w:pPr>
        <w:spacing w:line="240" w:lineRule="auto"/>
      </w:pPr>
    </w:p>
    <w:p w:rsidR="00340B82" w:rsidRDefault="00340B82" w:rsidP="002474B3">
      <w:pPr>
        <w:spacing w:line="240" w:lineRule="auto"/>
      </w:pPr>
      <w:r>
        <w:t xml:space="preserve">Regional representatives will be nominated by the body selected by the RDA Board to represent the region and ratified by the RSC Chair. </w:t>
      </w:r>
    </w:p>
    <w:p w:rsidR="00340B82" w:rsidRDefault="00340B82" w:rsidP="002474B3">
      <w:pPr>
        <w:spacing w:line="240" w:lineRule="auto"/>
      </w:pPr>
    </w:p>
    <w:p w:rsidR="002474B3" w:rsidRDefault="002474B3" w:rsidP="002474B3">
      <w:pPr>
        <w:spacing w:line="240" w:lineRule="auto"/>
        <w:rPr>
          <w:rFonts w:eastAsia="Times New Roman" w:cs="Calibri"/>
          <w:bCs/>
        </w:rPr>
      </w:pPr>
      <w:r>
        <w:rPr>
          <w:rFonts w:eastAsia="Times New Roman" w:cs="Calibri"/>
          <w:bCs/>
        </w:rPr>
        <w:t xml:space="preserve">Representative bodies are given the flexibility of determining their own terms of reference and processes for nominating a representative to RSC. </w:t>
      </w:r>
    </w:p>
    <w:p w:rsidR="002474B3" w:rsidRDefault="002474B3" w:rsidP="002474B3">
      <w:pPr>
        <w:spacing w:line="240" w:lineRule="auto"/>
        <w:rPr>
          <w:rFonts w:eastAsia="Times New Roman" w:cs="Calibri"/>
          <w:bCs/>
        </w:rPr>
      </w:pPr>
    </w:p>
    <w:p w:rsidR="002474B3" w:rsidRDefault="002474B3" w:rsidP="002474B3">
      <w:pPr>
        <w:spacing w:line="240" w:lineRule="auto"/>
        <w:rPr>
          <w:rFonts w:eastAsia="Times New Roman" w:cs="Calibri"/>
          <w:bCs/>
        </w:rPr>
      </w:pPr>
      <w:r>
        <w:rPr>
          <w:rFonts w:eastAsia="Times New Roman" w:cs="Calibri"/>
          <w:bCs/>
        </w:rPr>
        <w:t>However, RDA Board have identified the following expectations which must be met:</w:t>
      </w:r>
    </w:p>
    <w:p w:rsidR="002474B3" w:rsidRDefault="002474B3" w:rsidP="002474B3">
      <w:pPr>
        <w:spacing w:line="240" w:lineRule="auto"/>
        <w:rPr>
          <w:rFonts w:eastAsia="Times New Roman" w:cs="Calibri"/>
          <w:bCs/>
        </w:rPr>
      </w:pPr>
    </w:p>
    <w:p w:rsidR="00E95294" w:rsidRDefault="002474B3">
      <w:pPr>
        <w:pStyle w:val="ListParagraph"/>
        <w:numPr>
          <w:ilvl w:val="0"/>
          <w:numId w:val="4"/>
        </w:numPr>
      </w:pPr>
      <w:r>
        <w:t>Representatives must serve for a minimum of two years</w:t>
      </w:r>
    </w:p>
    <w:p w:rsidR="00E95294" w:rsidRDefault="002474B3">
      <w:pPr>
        <w:pStyle w:val="ListParagraph"/>
        <w:numPr>
          <w:ilvl w:val="0"/>
          <w:numId w:val="4"/>
        </w:numPr>
      </w:pPr>
      <w:r>
        <w:t>To be eligible for nomination, the representative must work for an institution that has implemented RDA</w:t>
      </w:r>
    </w:p>
    <w:p w:rsidR="00E95294" w:rsidRDefault="002474B3">
      <w:pPr>
        <w:pStyle w:val="ListParagraph"/>
        <w:numPr>
          <w:ilvl w:val="0"/>
          <w:numId w:val="4"/>
        </w:numPr>
      </w:pPr>
      <w:r>
        <w:t>Representatives must have expert knowledge of RDA</w:t>
      </w:r>
    </w:p>
    <w:p w:rsidR="002474B3" w:rsidRDefault="002474B3" w:rsidP="002474B3"/>
    <w:p w:rsidR="002474B3" w:rsidRDefault="002474B3" w:rsidP="002474B3">
      <w:pPr>
        <w:pStyle w:val="Heading2"/>
      </w:pPr>
      <w:r>
        <w:t>Rotating representatives</w:t>
      </w:r>
    </w:p>
    <w:p w:rsidR="002474B3" w:rsidRDefault="002474B3" w:rsidP="002474B3">
      <w:r>
        <w:t>Cl</w:t>
      </w:r>
      <w:r w:rsidRPr="00272BE0">
        <w:t xml:space="preserve">ear job descriptions for each </w:t>
      </w:r>
      <w:r>
        <w:t>rotating representative</w:t>
      </w:r>
      <w:r w:rsidRPr="00272BE0">
        <w:t xml:space="preserve"> roles</w:t>
      </w:r>
      <w:r w:rsidR="00251F97">
        <w:t xml:space="preserve"> will be developed by the RDA Steering Committee </w:t>
      </w:r>
      <w:r>
        <w:t>in liaison with the RDA Board Chair</w:t>
      </w:r>
      <w:r w:rsidRPr="00272BE0">
        <w:t>.</w:t>
      </w:r>
      <w:r>
        <w:t xml:space="preserve"> Those selected for roles </w:t>
      </w:r>
      <w:r w:rsidRPr="00272BE0">
        <w:t xml:space="preserve">will </w:t>
      </w:r>
      <w:r>
        <w:t>be appointed</w:t>
      </w:r>
      <w:r w:rsidRPr="00272BE0">
        <w:t xml:space="preserve"> for a </w:t>
      </w:r>
      <w:proofErr w:type="gramStart"/>
      <w:r w:rsidRPr="00272BE0">
        <w:t>4 year</w:t>
      </w:r>
      <w:proofErr w:type="gramEnd"/>
      <w:r w:rsidRPr="00272BE0">
        <w:t xml:space="preserve"> term. </w:t>
      </w:r>
    </w:p>
    <w:p w:rsidR="002474B3" w:rsidRDefault="002474B3" w:rsidP="002474B3"/>
    <w:p w:rsidR="002474B3" w:rsidRDefault="00251F97" w:rsidP="002474B3">
      <w:r>
        <w:t>R</w:t>
      </w:r>
      <w:r w:rsidR="002474B3">
        <w:t xml:space="preserve">oles </w:t>
      </w:r>
      <w:r>
        <w:t>will be</w:t>
      </w:r>
      <w:r w:rsidR="002474B3">
        <w:t xml:space="preserve"> filled by application and selection</w:t>
      </w:r>
      <w:r>
        <w:t xml:space="preserve"> which will </w:t>
      </w:r>
      <w:r w:rsidR="00304EE1">
        <w:t xml:space="preserve">usually </w:t>
      </w:r>
      <w:r>
        <w:t xml:space="preserve">take place in the </w:t>
      </w:r>
      <w:r w:rsidR="00304EE1">
        <w:t>November13</w:t>
      </w:r>
      <w:r>
        <w:t xml:space="preserve"> months prior to the term beginning to provide adequate time for a managed handover.</w:t>
      </w:r>
      <w:r w:rsidR="002474B3">
        <w:t xml:space="preserve"> The following table outlines </w:t>
      </w:r>
      <w:r>
        <w:t>the specific selection process for each of the posts.</w:t>
      </w:r>
    </w:p>
    <w:tbl>
      <w:tblPr>
        <w:tblStyle w:val="GridTable1Light1"/>
        <w:tblW w:w="9606" w:type="dxa"/>
        <w:tblLook w:val="04A0" w:firstRow="1" w:lastRow="0" w:firstColumn="1" w:lastColumn="0" w:noHBand="0" w:noVBand="1"/>
      </w:tblPr>
      <w:tblGrid>
        <w:gridCol w:w="2376"/>
        <w:gridCol w:w="7230"/>
      </w:tblGrid>
      <w:tr w:rsidR="002474B3" w:rsidRPr="005D016F" w:rsidTr="00C94DB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376" w:type="dxa"/>
          </w:tcPr>
          <w:p w:rsidR="002474B3" w:rsidRPr="005D016F" w:rsidRDefault="002474B3" w:rsidP="00C94DB2">
            <w:r w:rsidRPr="005D016F">
              <w:t>Role</w:t>
            </w:r>
          </w:p>
        </w:tc>
        <w:tc>
          <w:tcPr>
            <w:tcW w:w="7230" w:type="dxa"/>
          </w:tcPr>
          <w:p w:rsidR="002474B3" w:rsidRPr="005D016F" w:rsidRDefault="00251F97" w:rsidP="00251F97">
            <w:pPr>
              <w:cnfStyle w:val="100000000000" w:firstRow="1" w:lastRow="0" w:firstColumn="0" w:lastColumn="0" w:oddVBand="0" w:evenVBand="0" w:oddHBand="0" w:evenHBand="0" w:firstRowFirstColumn="0" w:firstRowLastColumn="0" w:lastRowFirstColumn="0" w:lastRowLastColumn="0"/>
            </w:pPr>
            <w:r>
              <w:t>S</w:t>
            </w:r>
            <w:r w:rsidR="002474B3" w:rsidRPr="005D016F">
              <w:t xml:space="preserve">election </w:t>
            </w:r>
            <w:r>
              <w:t>process</w:t>
            </w:r>
          </w:p>
        </w:tc>
      </w:tr>
      <w:tr w:rsidR="002474B3" w:rsidRPr="005D016F" w:rsidTr="00C94DB2">
        <w:trPr>
          <w:trHeight w:val="242"/>
        </w:trPr>
        <w:tc>
          <w:tcPr>
            <w:cnfStyle w:val="001000000000" w:firstRow="0" w:lastRow="0" w:firstColumn="1" w:lastColumn="0" w:oddVBand="0" w:evenVBand="0" w:oddHBand="0" w:evenHBand="0" w:firstRowFirstColumn="0" w:firstRowLastColumn="0" w:lastRowFirstColumn="0" w:lastRowLastColumn="0"/>
            <w:tcW w:w="2376" w:type="dxa"/>
          </w:tcPr>
          <w:p w:rsidR="002474B3" w:rsidRPr="005D016F" w:rsidRDefault="002474B3" w:rsidP="00C94DB2">
            <w:pPr>
              <w:ind w:right="318"/>
            </w:pPr>
            <w:r>
              <w:t>RSC Chair</w:t>
            </w:r>
          </w:p>
        </w:tc>
        <w:tc>
          <w:tcPr>
            <w:tcW w:w="7230" w:type="dxa"/>
          </w:tcPr>
          <w:p w:rsidR="002474B3" w:rsidRPr="005D016F" w:rsidRDefault="002474B3" w:rsidP="00C94DB2">
            <w:pPr>
              <w:cnfStyle w:val="000000000000" w:firstRow="0" w:lastRow="0" w:firstColumn="0" w:lastColumn="0" w:oddVBand="0" w:evenVBand="0" w:oddHBand="0" w:evenHBand="0" w:firstRowFirstColumn="0" w:firstRowLastColumn="0" w:lastRowFirstColumn="0" w:lastRowLastColumn="0"/>
            </w:pPr>
            <w:r>
              <w:t xml:space="preserve">The </w:t>
            </w:r>
            <w:r w:rsidRPr="005D016F">
              <w:t xml:space="preserve">Chair of RDA Board </w:t>
            </w:r>
            <w:r>
              <w:t>will</w:t>
            </w:r>
            <w:r w:rsidRPr="005D016F">
              <w:t xml:space="preserve"> work with</w:t>
            </w:r>
            <w:r>
              <w:t xml:space="preserve"> the</w:t>
            </w:r>
            <w:r w:rsidRPr="005D016F">
              <w:t xml:space="preserve"> current </w:t>
            </w:r>
            <w:r>
              <w:t xml:space="preserve">RSC </w:t>
            </w:r>
            <w:r w:rsidRPr="005D016F">
              <w:t>Chair to send out call for applications to current RSC and working group members. Applications will be assessed by the Chair of the RDA Board, outgoing Chair of RSC and Director</w:t>
            </w:r>
            <w:r>
              <w:t>, ALA Digital Reference</w:t>
            </w:r>
            <w:r w:rsidRPr="005D016F">
              <w:t xml:space="preserve"> at ALA Publishing. The decision will be ratified by the RDA Board.</w:t>
            </w:r>
          </w:p>
        </w:tc>
      </w:tr>
      <w:tr w:rsidR="002474B3" w:rsidRPr="005D016F" w:rsidTr="00C94DB2">
        <w:trPr>
          <w:trHeight w:val="242"/>
        </w:trPr>
        <w:tc>
          <w:tcPr>
            <w:cnfStyle w:val="001000000000" w:firstRow="0" w:lastRow="0" w:firstColumn="1" w:lastColumn="0" w:oddVBand="0" w:evenVBand="0" w:oddHBand="0" w:evenHBand="0" w:firstRowFirstColumn="0" w:firstRowLastColumn="0" w:lastRowFirstColumn="0" w:lastRowLastColumn="0"/>
            <w:tcW w:w="2376" w:type="dxa"/>
          </w:tcPr>
          <w:p w:rsidR="002474B3" w:rsidRPr="005D016F" w:rsidRDefault="002474B3" w:rsidP="00C94DB2">
            <w:r w:rsidRPr="005D016F">
              <w:t>Examples Editor</w:t>
            </w:r>
          </w:p>
        </w:tc>
        <w:tc>
          <w:tcPr>
            <w:tcW w:w="7230" w:type="dxa"/>
          </w:tcPr>
          <w:p w:rsidR="002474B3" w:rsidRPr="005D016F" w:rsidRDefault="002474B3" w:rsidP="00C94DB2">
            <w:pPr>
              <w:cnfStyle w:val="000000000000" w:firstRow="0" w:lastRow="0" w:firstColumn="0" w:lastColumn="0" w:oddVBand="0" w:evenVBand="0" w:oddHBand="0" w:evenHBand="0" w:firstRowFirstColumn="0" w:firstRowLastColumn="0" w:lastRowFirstColumn="0" w:lastRowLastColumn="0"/>
            </w:pPr>
            <w:r>
              <w:t xml:space="preserve">The RSC </w:t>
            </w:r>
            <w:r w:rsidRPr="005D016F">
              <w:t xml:space="preserve">Chair </w:t>
            </w:r>
            <w:r>
              <w:t xml:space="preserve">will </w:t>
            </w:r>
            <w:r w:rsidRPr="005D016F">
              <w:t>send out</w:t>
            </w:r>
            <w:r>
              <w:t xml:space="preserve"> a</w:t>
            </w:r>
            <w:r w:rsidRPr="005D016F">
              <w:t xml:space="preserve"> call to all working groups and institutions that have adopted RDA. Applications will be assessed by the RSC Chair, RSC Secretary and three other members of RSC.</w:t>
            </w:r>
          </w:p>
        </w:tc>
      </w:tr>
      <w:tr w:rsidR="002474B3" w:rsidRPr="005D016F" w:rsidTr="00C94DB2">
        <w:trPr>
          <w:trHeight w:val="242"/>
        </w:trPr>
        <w:tc>
          <w:tcPr>
            <w:cnfStyle w:val="001000000000" w:firstRow="0" w:lastRow="0" w:firstColumn="1" w:lastColumn="0" w:oddVBand="0" w:evenVBand="0" w:oddHBand="0" w:evenHBand="0" w:firstRowFirstColumn="0" w:firstRowLastColumn="0" w:lastRowFirstColumn="0" w:lastRowLastColumn="0"/>
            <w:tcW w:w="2376" w:type="dxa"/>
          </w:tcPr>
          <w:p w:rsidR="002474B3" w:rsidRPr="005D016F" w:rsidRDefault="002474B3" w:rsidP="001F7CD0">
            <w:pPr>
              <w:rPr>
                <w:b w:val="0"/>
                <w:bCs w:val="0"/>
              </w:rPr>
            </w:pPr>
            <w:r w:rsidRPr="005D016F">
              <w:t>Technical</w:t>
            </w:r>
            <w:r w:rsidR="001F7CD0">
              <w:t xml:space="preserve"> </w:t>
            </w:r>
            <w:r w:rsidR="007933B4">
              <w:t xml:space="preserve">Team </w:t>
            </w:r>
            <w:r w:rsidR="007933B4" w:rsidRPr="005D016F">
              <w:t>Liaison</w:t>
            </w:r>
            <w:r w:rsidR="001F7CD0">
              <w:t xml:space="preserve"> Officer</w:t>
            </w:r>
          </w:p>
        </w:tc>
        <w:tc>
          <w:tcPr>
            <w:tcW w:w="7230" w:type="dxa"/>
          </w:tcPr>
          <w:p w:rsidR="002474B3" w:rsidRPr="005D016F" w:rsidRDefault="002474B3" w:rsidP="00C94DB2">
            <w:pPr>
              <w:cnfStyle w:val="000000000000" w:firstRow="0" w:lastRow="0" w:firstColumn="0" w:lastColumn="0" w:oddVBand="0" w:evenVBand="0" w:oddHBand="0" w:evenHBand="0" w:firstRowFirstColumn="0" w:firstRowLastColumn="0" w:lastRowFirstColumn="0" w:lastRowLastColumn="0"/>
            </w:pPr>
            <w:r>
              <w:t xml:space="preserve">The RSC </w:t>
            </w:r>
            <w:r w:rsidRPr="005D016F">
              <w:t>Chair</w:t>
            </w:r>
            <w:r>
              <w:t xml:space="preserve"> will</w:t>
            </w:r>
            <w:r w:rsidRPr="005D016F">
              <w:t xml:space="preserve"> approach the Technical Working Group in the first instance to seek applications. If no one is willing to undertake the role, the call will be sent out to all working groups and institutions that have adopted RDA. Applications will be assessed by the RSC Chair, RSC Secretary</w:t>
            </w:r>
            <w:r>
              <w:t xml:space="preserve">, and </w:t>
            </w:r>
            <w:r w:rsidRPr="005D016F">
              <w:t>Director</w:t>
            </w:r>
            <w:r>
              <w:t>, ALA Digital Reference</w:t>
            </w:r>
            <w:r w:rsidRPr="005D016F">
              <w:t xml:space="preserve"> at ALA Publishing. There is an expectation that this post will Chair the Technical Working group.</w:t>
            </w:r>
          </w:p>
        </w:tc>
      </w:tr>
      <w:tr w:rsidR="002474B3" w:rsidRPr="005D016F" w:rsidTr="00C94DB2">
        <w:trPr>
          <w:trHeight w:val="242"/>
        </w:trPr>
        <w:tc>
          <w:tcPr>
            <w:cnfStyle w:val="001000000000" w:firstRow="0" w:lastRow="0" w:firstColumn="1" w:lastColumn="0" w:oddVBand="0" w:evenVBand="0" w:oddHBand="0" w:evenHBand="0" w:firstRowFirstColumn="0" w:firstRowLastColumn="0" w:lastRowFirstColumn="0" w:lastRowLastColumn="0"/>
            <w:tcW w:w="2376" w:type="dxa"/>
          </w:tcPr>
          <w:p w:rsidR="002474B3" w:rsidRPr="005D016F" w:rsidRDefault="001F7CD0" w:rsidP="00C94DB2">
            <w:pPr>
              <w:rPr>
                <w:b w:val="0"/>
                <w:bCs w:val="0"/>
              </w:rPr>
            </w:pPr>
            <w:r>
              <w:t>Translations Team L</w:t>
            </w:r>
            <w:r w:rsidR="002474B3" w:rsidRPr="005D016F">
              <w:t>iaison</w:t>
            </w:r>
            <w:r>
              <w:t xml:space="preserve"> Officer</w:t>
            </w:r>
          </w:p>
        </w:tc>
        <w:tc>
          <w:tcPr>
            <w:tcW w:w="7230" w:type="dxa"/>
          </w:tcPr>
          <w:p w:rsidR="002474B3" w:rsidRPr="005D016F" w:rsidRDefault="002474B3" w:rsidP="00C94DB2">
            <w:pPr>
              <w:cnfStyle w:val="000000000000" w:firstRow="0" w:lastRow="0" w:firstColumn="0" w:lastColumn="0" w:oddVBand="0" w:evenVBand="0" w:oddHBand="0" w:evenHBand="0" w:firstRowFirstColumn="0" w:firstRowLastColumn="0" w:lastRowFirstColumn="0" w:lastRowLastColumn="0"/>
            </w:pPr>
            <w:r>
              <w:t xml:space="preserve">The RSC </w:t>
            </w:r>
            <w:r w:rsidRPr="005D016F">
              <w:t xml:space="preserve">Chair </w:t>
            </w:r>
            <w:r>
              <w:t>will</w:t>
            </w:r>
            <w:r w:rsidRPr="005D016F">
              <w:t xml:space="preserve"> send out</w:t>
            </w:r>
            <w:r>
              <w:t xml:space="preserve"> a</w:t>
            </w:r>
            <w:r w:rsidRPr="005D016F">
              <w:t xml:space="preserve"> call to the Translations working group. Applications will be assessed by the RSC Chair, RSC Secretary and Director</w:t>
            </w:r>
            <w:r>
              <w:t>, ALA Digital Reference</w:t>
            </w:r>
            <w:r w:rsidRPr="005D016F">
              <w:t xml:space="preserve"> at ALA Publishing. There is an </w:t>
            </w:r>
            <w:r w:rsidRPr="005D016F">
              <w:lastRenderedPageBreak/>
              <w:t>expectation that this post will Chair the Translations working group (working closely with ALA Publishing).</w:t>
            </w:r>
          </w:p>
        </w:tc>
      </w:tr>
      <w:tr w:rsidR="002474B3" w:rsidRPr="005D016F" w:rsidTr="00C94DB2">
        <w:trPr>
          <w:trHeight w:val="242"/>
        </w:trPr>
        <w:tc>
          <w:tcPr>
            <w:cnfStyle w:val="001000000000" w:firstRow="0" w:lastRow="0" w:firstColumn="1" w:lastColumn="0" w:oddVBand="0" w:evenVBand="0" w:oddHBand="0" w:evenHBand="0" w:firstRowFirstColumn="0" w:firstRowLastColumn="0" w:lastRowFirstColumn="0" w:lastRowLastColumn="0"/>
            <w:tcW w:w="2376" w:type="dxa"/>
          </w:tcPr>
          <w:p w:rsidR="002474B3" w:rsidRPr="005D016F" w:rsidRDefault="002474B3" w:rsidP="00C94DB2">
            <w:pPr>
              <w:rPr>
                <w:b w:val="0"/>
                <w:bCs w:val="0"/>
              </w:rPr>
            </w:pPr>
            <w:r w:rsidRPr="005D016F">
              <w:lastRenderedPageBreak/>
              <w:t>Wider Community Engagement</w:t>
            </w:r>
            <w:r w:rsidR="001F7CD0">
              <w:t xml:space="preserve"> Officer</w:t>
            </w:r>
          </w:p>
        </w:tc>
        <w:tc>
          <w:tcPr>
            <w:tcW w:w="7230" w:type="dxa"/>
          </w:tcPr>
          <w:p w:rsidR="002474B3" w:rsidRPr="005D016F" w:rsidRDefault="002474B3" w:rsidP="00C94DB2">
            <w:pPr>
              <w:cnfStyle w:val="000000000000" w:firstRow="0" w:lastRow="0" w:firstColumn="0" w:lastColumn="0" w:oddVBand="0" w:evenVBand="0" w:oddHBand="0" w:evenHBand="0" w:firstRowFirstColumn="0" w:firstRowLastColumn="0" w:lastRowFirstColumn="0" w:lastRowLastColumn="0"/>
            </w:pPr>
            <w:r>
              <w:t xml:space="preserve">The RSC </w:t>
            </w:r>
            <w:r w:rsidRPr="005D016F">
              <w:t xml:space="preserve">Chair </w:t>
            </w:r>
            <w:r>
              <w:t>will</w:t>
            </w:r>
            <w:r w:rsidRPr="005D016F">
              <w:t xml:space="preserve"> send out</w:t>
            </w:r>
            <w:r>
              <w:t xml:space="preserve"> a</w:t>
            </w:r>
            <w:r w:rsidRPr="005D016F">
              <w:t xml:space="preserve"> call to all working groups and institutions that have adopted RDA. Applications will be assessed by the RSC Chair, RSC Secretary and three other members of RSC.</w:t>
            </w:r>
          </w:p>
        </w:tc>
      </w:tr>
    </w:tbl>
    <w:p w:rsidR="002474B3" w:rsidRDefault="002474B3" w:rsidP="002474B3"/>
    <w:p w:rsidR="002474B3" w:rsidRDefault="00304EE1" w:rsidP="002474B3">
      <w:r>
        <w:t>T</w:t>
      </w:r>
      <w:r w:rsidR="002474B3">
        <w:t>hese roles will require review as it may be found that the Chair of RSC and Examples editor may be more suited to paid roles/contracts in the future.</w:t>
      </w:r>
    </w:p>
    <w:p w:rsidR="00304EE1" w:rsidRDefault="00304EE1" w:rsidP="002474B3"/>
    <w:p w:rsidR="00304EE1" w:rsidRDefault="00304EE1" w:rsidP="00304EE1">
      <w:pPr>
        <w:pStyle w:val="Heading2"/>
      </w:pPr>
      <w:r>
        <w:t>RDA Steering Committee Secretary</w:t>
      </w:r>
    </w:p>
    <w:p w:rsidR="00304EE1" w:rsidRPr="00304EE1" w:rsidRDefault="00304EE1" w:rsidP="00304EE1">
      <w:r>
        <w:t>The Secretary is a paid role jointly managed by ALA Publishing and the RDA Chair. The Secretary supports the work of the Steering Committee and as such is a full member of the Steering Committee.</w:t>
      </w:r>
    </w:p>
    <w:p w:rsidR="00304EE1" w:rsidRPr="00746DC5" w:rsidRDefault="00304EE1" w:rsidP="00304EE1">
      <w:pPr>
        <w:pStyle w:val="Heading2"/>
      </w:pPr>
      <w:r>
        <w:t>ALA Publishing representative</w:t>
      </w:r>
    </w:p>
    <w:p w:rsidR="00304EE1" w:rsidRDefault="00304EE1" w:rsidP="00304EE1">
      <w:r>
        <w:t>The ALA Publishing representative responsible for the development and delivery of the toolkit will be invited to attend the RDA Board to inform them of key developments and issues and provide appropriate advice.</w:t>
      </w:r>
    </w:p>
    <w:p w:rsidR="00304EE1" w:rsidRDefault="00304EE1" w:rsidP="002474B3"/>
    <w:p w:rsidR="00304EE1" w:rsidRDefault="00304EE1" w:rsidP="00304EE1">
      <w:pPr>
        <w:pStyle w:val="Heading2"/>
      </w:pPr>
      <w:r>
        <w:t>Chair of RDA Board</w:t>
      </w:r>
    </w:p>
    <w:p w:rsidR="00304EE1" w:rsidRDefault="00304EE1" w:rsidP="00304EE1">
      <w:r>
        <w:t xml:space="preserve">The current Chair of the RDA Board will sit on the Steering Committee to act as a liaison point between the Board and </w:t>
      </w:r>
      <w:r w:rsidRPr="009A3082">
        <w:t>Steering Committee</w:t>
      </w:r>
      <w:r>
        <w:t>.</w:t>
      </w:r>
    </w:p>
    <w:p w:rsidR="002474B3" w:rsidRDefault="002474B3" w:rsidP="002474B3">
      <w:pPr>
        <w:rPr>
          <w:rStyle w:val="Hyperlink"/>
        </w:rPr>
      </w:pPr>
    </w:p>
    <w:p w:rsidR="002474B3" w:rsidRDefault="002474B3" w:rsidP="002474B3">
      <w:r>
        <w:t xml:space="preserve">The Chair of the RDA Board may not be required for the full meeting. </w:t>
      </w:r>
      <w:r w:rsidR="00304EE1">
        <w:t>Attendance</w:t>
      </w:r>
      <w:r>
        <w:t xml:space="preserve"> will</w:t>
      </w:r>
      <w:r w:rsidR="00304EE1">
        <w:t xml:space="preserve"> usually</w:t>
      </w:r>
      <w:r>
        <w:t xml:space="preserve"> be agreed between the Chair of the RDA Board and Chair of the Steering Committee</w:t>
      </w:r>
      <w:r w:rsidR="00304EE1">
        <w:t xml:space="preserve"> in advance</w:t>
      </w:r>
      <w:r>
        <w:t xml:space="preserve">. </w:t>
      </w:r>
    </w:p>
    <w:p w:rsidR="002474B3" w:rsidRDefault="002474B3" w:rsidP="0099513B"/>
    <w:p w:rsidR="00B817BD" w:rsidRDefault="00B817BD" w:rsidP="00B817BD">
      <w:pPr>
        <w:pStyle w:val="Heading2"/>
      </w:pPr>
      <w:r>
        <w:t>Decision making and v</w:t>
      </w:r>
      <w:r w:rsidR="00304EE1">
        <w:t>oting rights</w:t>
      </w:r>
    </w:p>
    <w:p w:rsidR="00505B72" w:rsidRDefault="00B817BD" w:rsidP="00304EE1">
      <w:r>
        <w:t>Whilst Steering Committee</w:t>
      </w:r>
      <w:r w:rsidRPr="007A6097">
        <w:t xml:space="preserve"> members will </w:t>
      </w:r>
      <w:r>
        <w:t xml:space="preserve">always aim </w:t>
      </w:r>
      <w:r w:rsidRPr="007A6097">
        <w:t xml:space="preserve">to reach </w:t>
      </w:r>
      <w:r>
        <w:t xml:space="preserve">a </w:t>
      </w:r>
      <w:r w:rsidRPr="007A6097">
        <w:t xml:space="preserve">decision by </w:t>
      </w:r>
      <w:r>
        <w:t xml:space="preserve">consensus, it is acknowledged that there are times when an agreement cannot be reached in this way. In this case, decisions will be reached by a simple majority of voting members. </w:t>
      </w:r>
    </w:p>
    <w:p w:rsidR="00505B72" w:rsidRDefault="00505B72" w:rsidP="00304EE1"/>
    <w:p w:rsidR="00505B72" w:rsidRDefault="00505B72" w:rsidP="00304EE1">
      <w:r>
        <w:t>In the event of an equality of votes, the Chair of the meeting shall have a second or casting vote.</w:t>
      </w:r>
    </w:p>
    <w:p w:rsidR="00505B72" w:rsidRDefault="00505B72" w:rsidP="00304EE1"/>
    <w:p w:rsidR="00B817BD" w:rsidRDefault="00505B72" w:rsidP="00304EE1">
      <w:r>
        <w:t>Once a decision has been reached, this will be presented as the collective view of the Steering Committee with all members adhering to it.</w:t>
      </w:r>
    </w:p>
    <w:p w:rsidR="00B817BD" w:rsidRDefault="00B817BD" w:rsidP="00304EE1"/>
    <w:p w:rsidR="00304EE1" w:rsidRDefault="001F7CD0" w:rsidP="00304EE1">
      <w:r>
        <w:t>Where</w:t>
      </w:r>
      <w:r w:rsidR="00304EE1">
        <w:t xml:space="preserve"> the RDA Steering Committee needs to take a vote, the following Steering Committee members have voting rights:</w:t>
      </w:r>
    </w:p>
    <w:p w:rsidR="00E95294" w:rsidRDefault="001F7CD0">
      <w:pPr>
        <w:pStyle w:val="ListParagraph"/>
        <w:numPr>
          <w:ilvl w:val="0"/>
          <w:numId w:val="7"/>
        </w:numPr>
        <w:spacing w:after="200"/>
      </w:pPr>
      <w:r w:rsidRPr="00D61EFC">
        <w:t xml:space="preserve">Regional community representatives </w:t>
      </w:r>
    </w:p>
    <w:p w:rsidR="00E95294" w:rsidRDefault="001F7CD0">
      <w:pPr>
        <w:pStyle w:val="ListParagraph"/>
        <w:numPr>
          <w:ilvl w:val="0"/>
          <w:numId w:val="7"/>
        </w:numPr>
        <w:spacing w:after="200"/>
      </w:pPr>
      <w:r w:rsidRPr="001F7CD0">
        <w:t xml:space="preserve">Chair of the Steering Committee </w:t>
      </w:r>
    </w:p>
    <w:p w:rsidR="00E95294" w:rsidRDefault="001F7CD0">
      <w:pPr>
        <w:pStyle w:val="ListParagraph"/>
        <w:numPr>
          <w:ilvl w:val="0"/>
          <w:numId w:val="7"/>
        </w:numPr>
        <w:spacing w:after="200"/>
      </w:pPr>
      <w:r w:rsidRPr="001F7CD0">
        <w:t xml:space="preserve">Examples Editor </w:t>
      </w:r>
    </w:p>
    <w:p w:rsidR="00E95294" w:rsidRDefault="001F7CD0">
      <w:pPr>
        <w:pStyle w:val="ListParagraph"/>
        <w:numPr>
          <w:ilvl w:val="0"/>
          <w:numId w:val="7"/>
        </w:numPr>
        <w:spacing w:after="200"/>
      </w:pPr>
      <w:r w:rsidRPr="001F7CD0">
        <w:lastRenderedPageBreak/>
        <w:t>Technical Team Liaison Officer</w:t>
      </w:r>
    </w:p>
    <w:p w:rsidR="00E95294" w:rsidRDefault="001F7CD0">
      <w:pPr>
        <w:pStyle w:val="ListParagraph"/>
        <w:numPr>
          <w:ilvl w:val="0"/>
          <w:numId w:val="7"/>
        </w:numPr>
        <w:spacing w:after="200"/>
      </w:pPr>
      <w:r w:rsidRPr="001F7CD0">
        <w:t>Translations Team Liaison Office</w:t>
      </w:r>
      <w:r>
        <w:t>r</w:t>
      </w:r>
    </w:p>
    <w:p w:rsidR="00E95294" w:rsidRDefault="001F7CD0">
      <w:pPr>
        <w:pStyle w:val="ListParagraph"/>
        <w:numPr>
          <w:ilvl w:val="0"/>
          <w:numId w:val="7"/>
        </w:numPr>
        <w:spacing w:after="200"/>
      </w:pPr>
      <w:r w:rsidRPr="001F7CD0">
        <w:t>Wider Community Engagement</w:t>
      </w:r>
      <w:r>
        <w:t xml:space="preserve"> Officer</w:t>
      </w:r>
    </w:p>
    <w:p w:rsidR="00304EE1" w:rsidRPr="001F7CD0" w:rsidRDefault="00304EE1" w:rsidP="001F7CD0">
      <w:pPr>
        <w:spacing w:after="200"/>
      </w:pPr>
      <w:r>
        <w:t>The Chair of the RDA Board, ALA Publishing Representative</w:t>
      </w:r>
      <w:r w:rsidR="00B943DD">
        <w:t>, Steering Committee Secretary</w:t>
      </w:r>
      <w:r>
        <w:t xml:space="preserve"> and any other invited observers/guests are not permitted to vote.</w:t>
      </w:r>
    </w:p>
    <w:p w:rsidR="00304EE1" w:rsidRDefault="00304EE1" w:rsidP="0099513B"/>
    <w:p w:rsidR="0099513B" w:rsidRPr="009A4111" w:rsidRDefault="0099513B" w:rsidP="001F7CD0">
      <w:pPr>
        <w:pStyle w:val="Heading2"/>
      </w:pPr>
      <w:r>
        <w:t xml:space="preserve">Steering Committee </w:t>
      </w:r>
      <w:r w:rsidRPr="009A4111">
        <w:t>Working Groups</w:t>
      </w:r>
    </w:p>
    <w:p w:rsidR="00DA744B" w:rsidRDefault="001F7CD0" w:rsidP="0099513B">
      <w:r>
        <w:t>T</w:t>
      </w:r>
      <w:r w:rsidR="0099513B">
        <w:t xml:space="preserve">he RDA Steering Committee </w:t>
      </w:r>
      <w:r>
        <w:t>is</w:t>
      </w:r>
      <w:r w:rsidR="0099513B">
        <w:t xml:space="preserve"> able to use working groups to further the development of RDA. </w:t>
      </w:r>
      <w:r w:rsidR="00F51388">
        <w:t xml:space="preserve">A list of current working groups can be found at </w:t>
      </w:r>
      <w:hyperlink r:id="rId9" w:history="1">
        <w:r w:rsidR="00F51388" w:rsidRPr="00BD79C6">
          <w:rPr>
            <w:rStyle w:val="Hyperlink"/>
          </w:rPr>
          <w:t>http://www.rda-rsc.org/workinggroups</w:t>
        </w:r>
      </w:hyperlink>
      <w:r w:rsidR="00F51388">
        <w:t xml:space="preserve"> </w:t>
      </w:r>
    </w:p>
    <w:p w:rsidR="00DA744B" w:rsidRDefault="00DA744B" w:rsidP="0099513B"/>
    <w:p w:rsidR="0099513B" w:rsidRDefault="0099513B" w:rsidP="0099513B">
      <w:r>
        <w:t xml:space="preserve">Whilst it is expected that working groups will source members </w:t>
      </w:r>
      <w:r w:rsidR="00DA744B">
        <w:t>based on</w:t>
      </w:r>
      <w:r>
        <w:t xml:space="preserve"> their knowledge, expertise and the contribution they are able to make to the group</w:t>
      </w:r>
      <w:r w:rsidR="00DA744B">
        <w:t xml:space="preserve">, working groups should aim to have at least one representative from each Region. </w:t>
      </w:r>
    </w:p>
    <w:p w:rsidR="001F7CD0" w:rsidRDefault="001F7CD0" w:rsidP="0099513B"/>
    <w:p w:rsidR="0099513B" w:rsidRDefault="0099513B" w:rsidP="0099513B">
      <w:r>
        <w:t xml:space="preserve">Many Working Groups are likely to be task and finish groups; </w:t>
      </w:r>
      <w:proofErr w:type="gramStart"/>
      <w:r>
        <w:t>however</w:t>
      </w:r>
      <w:proofErr w:type="gramEnd"/>
      <w:r>
        <w:t xml:space="preserve"> it is anticipated that the Technical and Translation working groups will be permanent</w:t>
      </w:r>
      <w:r w:rsidR="001F7CD0">
        <w:t xml:space="preserve"> working groups</w:t>
      </w:r>
      <w:r>
        <w:t xml:space="preserve">. </w:t>
      </w:r>
    </w:p>
    <w:p w:rsidR="00842528" w:rsidRPr="004B44F5" w:rsidRDefault="00842528" w:rsidP="003C0ED5"/>
    <w:p w:rsidR="004B44F5" w:rsidRPr="004B44F5" w:rsidRDefault="004B44F5" w:rsidP="003C0ED5">
      <w:pPr>
        <w:pStyle w:val="Heading1"/>
      </w:pPr>
      <w:r w:rsidRPr="004B44F5">
        <w:t>Transition plan for the RDA Board</w:t>
      </w:r>
    </w:p>
    <w:p w:rsidR="00D34D08" w:rsidRDefault="00D34D08" w:rsidP="00D34D08">
      <w:pPr>
        <w:pStyle w:val="Heading2"/>
      </w:pPr>
      <w:r>
        <w:t>Core members</w:t>
      </w:r>
    </w:p>
    <w:p w:rsidR="00014E31" w:rsidRDefault="005232E9" w:rsidP="005B08C1">
      <w:r>
        <w:t>This</w:t>
      </w:r>
      <w:r w:rsidR="005B08C1">
        <w:t xml:space="preserve"> diagram outlines </w:t>
      </w:r>
      <w:r w:rsidR="00014E31">
        <w:t xml:space="preserve">the </w:t>
      </w:r>
      <w:r w:rsidR="008310AB">
        <w:t xml:space="preserve">transition for </w:t>
      </w:r>
      <w:r>
        <w:t>core membership</w:t>
      </w:r>
      <w:r w:rsidR="00014E31">
        <w:t xml:space="preserve"> o</w:t>
      </w:r>
      <w:r>
        <w:t>f</w:t>
      </w:r>
      <w:r w:rsidR="00014E31">
        <w:t xml:space="preserve"> RDA Board</w:t>
      </w:r>
      <w:r>
        <w:t>:</w:t>
      </w:r>
    </w:p>
    <w:p w:rsidR="00014E31" w:rsidRDefault="00D34D08" w:rsidP="005B08C1">
      <w:r>
        <w:rPr>
          <w:noProof/>
        </w:rPr>
        <w:drawing>
          <wp:inline distT="0" distB="0" distL="0" distR="0">
            <wp:extent cx="6047740" cy="2790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 Board Core Msh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7740" cy="2790825"/>
                    </a:xfrm>
                    <a:prstGeom prst="rect">
                      <a:avLst/>
                    </a:prstGeom>
                  </pic:spPr>
                </pic:pic>
              </a:graphicData>
            </a:graphic>
          </wp:inline>
        </w:drawing>
      </w:r>
    </w:p>
    <w:p w:rsidR="001A25D8" w:rsidRDefault="001A25D8" w:rsidP="001A25D8">
      <w:pPr>
        <w:pStyle w:val="Heading3"/>
      </w:pPr>
      <w:r>
        <w:t>RDA Board Chair</w:t>
      </w:r>
    </w:p>
    <w:p w:rsidR="001A25D8" w:rsidRDefault="00A76F0D" w:rsidP="001A25D8">
      <w:r>
        <w:t xml:space="preserve">CILIP </w:t>
      </w:r>
      <w:r w:rsidR="001A25D8">
        <w:t xml:space="preserve">will continue </w:t>
      </w:r>
      <w:r w:rsidR="00512033">
        <w:t>their</w:t>
      </w:r>
      <w:r w:rsidR="001A25D8">
        <w:t xml:space="preserve"> term</w:t>
      </w:r>
      <w:r>
        <w:t xml:space="preserve"> as Chair</w:t>
      </w:r>
      <w:r w:rsidR="001A25D8">
        <w:t xml:space="preserve"> until 31</w:t>
      </w:r>
      <w:r w:rsidR="001A25D8" w:rsidRPr="001A25D8">
        <w:rPr>
          <w:vertAlign w:val="superscript"/>
        </w:rPr>
        <w:t>st</w:t>
      </w:r>
      <w:r w:rsidR="001A25D8">
        <w:t xml:space="preserve"> December 2018 to oversee the transition to the new governance structure.</w:t>
      </w:r>
    </w:p>
    <w:p w:rsidR="001A25D8" w:rsidRDefault="001A25D8" w:rsidP="001A25D8"/>
    <w:p w:rsidR="001A25D8" w:rsidRDefault="001A25D8" w:rsidP="001A25D8">
      <w:r>
        <w:lastRenderedPageBreak/>
        <w:t>In future, the terms of the RDA Board Chair and RSC Chair will be staggered to avoid that both post holders stepping down at the same time.</w:t>
      </w:r>
    </w:p>
    <w:p w:rsidR="001A25D8" w:rsidRDefault="001A25D8" w:rsidP="001A25D8"/>
    <w:p w:rsidR="001A25D8" w:rsidRDefault="001A25D8" w:rsidP="00D34D08">
      <w:r>
        <w:t>For the purposes of transition CFLA will take up the Chair in 2019 but will ensure that their term finishes (at the latest) 1 year in advance of the RSC Chair changing again.</w:t>
      </w:r>
    </w:p>
    <w:p w:rsidR="001A25D8" w:rsidRDefault="001A25D8" w:rsidP="00D34D08"/>
    <w:p w:rsidR="004A63BC" w:rsidRDefault="00D34D08" w:rsidP="004A63BC">
      <w:pPr>
        <w:pStyle w:val="Heading2"/>
      </w:pPr>
      <w:r>
        <w:t>National Institution representatives</w:t>
      </w:r>
    </w:p>
    <w:p w:rsidR="005B08C1" w:rsidRDefault="00014E31" w:rsidP="005B08C1">
      <w:r>
        <w:t xml:space="preserve">The following diagram </w:t>
      </w:r>
      <w:r w:rsidR="00D34D08">
        <w:t>shows</w:t>
      </w:r>
      <w:r w:rsidR="005232E9">
        <w:t xml:space="preserve"> the transition </w:t>
      </w:r>
      <w:r>
        <w:t xml:space="preserve">to rolling terms for </w:t>
      </w:r>
      <w:r w:rsidR="001B5072">
        <w:t>the</w:t>
      </w:r>
      <w:r w:rsidR="00D34D08">
        <w:t xml:space="preserve"> National Institution representatives</w:t>
      </w:r>
      <w:r w:rsidR="001B5072">
        <w:t xml:space="preserve"> and the initial selection process timescales for those regions</w:t>
      </w:r>
      <w:r w:rsidR="008310AB">
        <w:t>:</w:t>
      </w:r>
    </w:p>
    <w:p w:rsidR="00014E31" w:rsidRDefault="00014E31" w:rsidP="005B08C1"/>
    <w:p w:rsidR="001B5072" w:rsidRDefault="00D34D08" w:rsidP="005B08C1">
      <w:r>
        <w:rPr>
          <w:noProof/>
        </w:rPr>
        <w:drawing>
          <wp:inline distT="0" distB="0" distL="0" distR="0">
            <wp:extent cx="6047740" cy="26809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rolling Ter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47740" cy="2680970"/>
                    </a:xfrm>
                    <a:prstGeom prst="rect">
                      <a:avLst/>
                    </a:prstGeom>
                  </pic:spPr>
                </pic:pic>
              </a:graphicData>
            </a:graphic>
          </wp:inline>
        </w:drawing>
      </w:r>
    </w:p>
    <w:p w:rsidR="00336E11" w:rsidRPr="00336E11" w:rsidRDefault="00336E11" w:rsidP="00336E11">
      <w:pPr>
        <w:pStyle w:val="ListParagraph"/>
      </w:pPr>
    </w:p>
    <w:p w:rsidR="007F5B96" w:rsidRDefault="007F5B96" w:rsidP="007F5B96">
      <w:pPr>
        <w:pStyle w:val="Heading3"/>
      </w:pPr>
      <w:r>
        <w:t>North American representative</w:t>
      </w:r>
    </w:p>
    <w:p w:rsidR="007F5B96" w:rsidRDefault="00014E31" w:rsidP="007F5B96">
      <w:r w:rsidRPr="007F5B96">
        <w:t xml:space="preserve">Selection for </w:t>
      </w:r>
      <w:r w:rsidR="00336E11" w:rsidRPr="007F5B96">
        <w:t>the North American representative</w:t>
      </w:r>
      <w:r w:rsidR="005B08C1" w:rsidRPr="007F5B96">
        <w:t xml:space="preserve"> will be</w:t>
      </w:r>
      <w:r w:rsidR="005B08C1">
        <w:t xml:space="preserve"> undertaken in </w:t>
      </w:r>
      <w:r w:rsidR="00336E11">
        <w:t>November 2016. For the first selection process</w:t>
      </w:r>
      <w:r w:rsidR="005B08C1">
        <w:t>, nomination and selection is limited to current RDA Board institutions to aid transition.</w:t>
      </w:r>
      <w:r w:rsidR="00336E11">
        <w:t xml:space="preserve"> Selection for the 2020-2022 and all subsequent terms is open to any eligible National Institution.</w:t>
      </w:r>
    </w:p>
    <w:p w:rsidR="007F5B96" w:rsidRDefault="007F5B96" w:rsidP="007F5B96">
      <w:pPr>
        <w:pStyle w:val="Heading3"/>
      </w:pPr>
      <w:r>
        <w:t>European representative</w:t>
      </w:r>
    </w:p>
    <w:p w:rsidR="00336E11" w:rsidRPr="007F5B96" w:rsidRDefault="00014E31" w:rsidP="007F5B96">
      <w:r w:rsidRPr="007F5B96">
        <w:t xml:space="preserve">Selection for </w:t>
      </w:r>
      <w:r w:rsidR="00336E11" w:rsidRPr="007F5B96">
        <w:t xml:space="preserve">the European representative </w:t>
      </w:r>
      <w:r w:rsidR="005B08C1" w:rsidRPr="007F5B96">
        <w:t xml:space="preserve">will be undertaken in </w:t>
      </w:r>
      <w:r w:rsidR="00336E11" w:rsidRPr="007F5B96">
        <w:t>November</w:t>
      </w:r>
      <w:r w:rsidR="005B08C1" w:rsidRPr="007F5B96">
        <w:t xml:space="preserve"> 2016. For the purposes of transition, they will be selected for 4 years. After which the</w:t>
      </w:r>
      <w:r w:rsidR="00336E11" w:rsidRPr="007F5B96">
        <w:t xml:space="preserve"> region</w:t>
      </w:r>
      <w:r w:rsidR="005B08C1" w:rsidRPr="007F5B96">
        <w:t xml:space="preserve"> will revert to the standard </w:t>
      </w:r>
      <w:proofErr w:type="gramStart"/>
      <w:r w:rsidR="005B08C1" w:rsidRPr="007F5B96">
        <w:t>three year</w:t>
      </w:r>
      <w:proofErr w:type="gramEnd"/>
      <w:r w:rsidR="005B08C1" w:rsidRPr="007F5B96">
        <w:t xml:space="preserve"> term. </w:t>
      </w:r>
      <w:r w:rsidR="00336E11" w:rsidRPr="007F5B96">
        <w:t>For the first selection process,</w:t>
      </w:r>
      <w:r w:rsidR="005B08C1" w:rsidRPr="007F5B96">
        <w:t xml:space="preserve"> nomination and selection is limited to current RDA Board institutions to aid transition.</w:t>
      </w:r>
      <w:r w:rsidR="00336E11" w:rsidRPr="007F5B96">
        <w:t xml:space="preserve"> Selection for the 2021-2023 and all subsequent terms is open to any eligible National Institution.</w:t>
      </w:r>
    </w:p>
    <w:p w:rsidR="007F5B96" w:rsidRDefault="007F5B96" w:rsidP="007F5B96">
      <w:pPr>
        <w:pStyle w:val="Heading3"/>
      </w:pPr>
      <w:r>
        <w:t>Oceania representative</w:t>
      </w:r>
    </w:p>
    <w:p w:rsidR="005B08C1" w:rsidRDefault="00014E31" w:rsidP="005B08C1">
      <w:r w:rsidRPr="007F5B96">
        <w:t xml:space="preserve">Selection for </w:t>
      </w:r>
      <w:r w:rsidR="00336E11" w:rsidRPr="007F5B96">
        <w:t xml:space="preserve">the Oceania representative </w:t>
      </w:r>
      <w:r w:rsidR="005B08C1" w:rsidRPr="007F5B96">
        <w:t xml:space="preserve">will be undertaken in </w:t>
      </w:r>
      <w:r w:rsidR="00336E11" w:rsidRPr="007F5B96">
        <w:t>November</w:t>
      </w:r>
      <w:r w:rsidR="005B08C1" w:rsidRPr="007F5B96">
        <w:t xml:space="preserve"> 2016. For the purposes of transition, they will be selected for 2 years. After which the</w:t>
      </w:r>
      <w:r w:rsidR="00336E11" w:rsidRPr="007F5B96">
        <w:t xml:space="preserve"> region </w:t>
      </w:r>
      <w:r w:rsidR="005B08C1" w:rsidRPr="007F5B96">
        <w:t xml:space="preserve">will revert to the standard </w:t>
      </w:r>
      <w:proofErr w:type="gramStart"/>
      <w:r w:rsidR="005B08C1" w:rsidRPr="007F5B96">
        <w:lastRenderedPageBreak/>
        <w:t>three year</w:t>
      </w:r>
      <w:proofErr w:type="gramEnd"/>
      <w:r w:rsidR="005B08C1" w:rsidRPr="007F5B96">
        <w:t xml:space="preserve"> term. </w:t>
      </w:r>
      <w:r w:rsidR="00336E11" w:rsidRPr="007F5B96">
        <w:t>For the first selection process</w:t>
      </w:r>
      <w:r w:rsidR="005B08C1" w:rsidRPr="007F5B96">
        <w:t>, nomination and selection is limited to current RDA Board institutions to aid transition.</w:t>
      </w:r>
      <w:r w:rsidR="00336E11" w:rsidRPr="007F5B96">
        <w:t xml:space="preserve"> Selection for the 2019-2021 and all subsequent terms is open to any eligible National Institution.</w:t>
      </w:r>
    </w:p>
    <w:p w:rsidR="005232E9" w:rsidRDefault="007F5B96" w:rsidP="007F5B96">
      <w:pPr>
        <w:pStyle w:val="Heading3"/>
      </w:pPr>
      <w:r w:rsidRPr="007F5B96">
        <w:t xml:space="preserve">Africa, Asia, Latin America and the Caribbean </w:t>
      </w:r>
      <w:r>
        <w:t>representatives</w:t>
      </w:r>
    </w:p>
    <w:p w:rsidR="005B08C1" w:rsidRDefault="005232E9" w:rsidP="005B08C1">
      <w:r>
        <w:t xml:space="preserve">RDA </w:t>
      </w:r>
      <w:r w:rsidR="007933B4">
        <w:t>Board will</w:t>
      </w:r>
      <w:r w:rsidR="005B08C1">
        <w:t xml:space="preserve"> identify the readiness of currently un-represented regions to enter a selection process by looking at the list of institutions that subscribe within each of the three regions. From this list </w:t>
      </w:r>
      <w:r>
        <w:t xml:space="preserve">they </w:t>
      </w:r>
      <w:r w:rsidR="007F5B96">
        <w:t>will</w:t>
      </w:r>
      <w:r w:rsidR="005B08C1">
        <w:t xml:space="preserve"> identify any institution that meets the agreed definition of a National Institution representative. </w:t>
      </w:r>
      <w:r>
        <w:t xml:space="preserve">The </w:t>
      </w:r>
      <w:r w:rsidR="007933B4">
        <w:t>Board should</w:t>
      </w:r>
      <w:r w:rsidR="005B08C1">
        <w:t xml:space="preserve"> then</w:t>
      </w:r>
      <w:r>
        <w:t xml:space="preserve"> seek to</w:t>
      </w:r>
      <w:r w:rsidR="005B08C1">
        <w:t xml:space="preserve"> identify whether they have or will be implementing RDA in the next year. Where there are relevant institutions, </w:t>
      </w:r>
      <w:r>
        <w:t>RDA Board</w:t>
      </w:r>
      <w:r w:rsidR="007933B4">
        <w:t xml:space="preserve"> </w:t>
      </w:r>
      <w:r w:rsidR="00BE2FBD">
        <w:t>should</w:t>
      </w:r>
      <w:r w:rsidR="007933B4">
        <w:t xml:space="preserve"> </w:t>
      </w:r>
      <w:r>
        <w:t>implement</w:t>
      </w:r>
      <w:r w:rsidR="005B08C1">
        <w:t xml:space="preserve"> selection processes for the region.</w:t>
      </w:r>
    </w:p>
    <w:p w:rsidR="007F5B96" w:rsidRDefault="007F5B96" w:rsidP="005B08C1"/>
    <w:p w:rsidR="005B08C1" w:rsidRDefault="007F5B96" w:rsidP="005B08C1">
      <w:r>
        <w:t>The RDA Board has the flexibility to appoint each of these regions to the most appropriate rolling term</w:t>
      </w:r>
      <w:r w:rsidR="008974F0">
        <w:t xml:space="preserve"> (Region 1, Region 3 or Region 5) to aid transition.</w:t>
      </w:r>
    </w:p>
    <w:p w:rsidR="008974F0" w:rsidRDefault="008974F0" w:rsidP="008974F0">
      <w:pPr>
        <w:pStyle w:val="Heading3"/>
      </w:pPr>
      <w:r>
        <w:t>Transition period co-options for current Board members</w:t>
      </w:r>
    </w:p>
    <w:p w:rsidR="005B08C1" w:rsidRDefault="005B08C1" w:rsidP="005B08C1">
      <w:r>
        <w:t xml:space="preserve">Where </w:t>
      </w:r>
      <w:r w:rsidR="008974F0">
        <w:t xml:space="preserve">places on the Board exist due to </w:t>
      </w:r>
      <w:r w:rsidR="008974F0" w:rsidRPr="007F5B96">
        <w:t xml:space="preserve">Africa, Asia, Latin America and the Caribbean </w:t>
      </w:r>
      <w:r w:rsidR="008974F0">
        <w:t>representatives not being appointed, the</w:t>
      </w:r>
      <w:r>
        <w:t xml:space="preserve"> RDA Board </w:t>
      </w:r>
      <w:r w:rsidR="007F5B96">
        <w:t>will offer those National Institutions currently sitting on the Board but not</w:t>
      </w:r>
      <w:r>
        <w:t xml:space="preserve"> selected to represent the</w:t>
      </w:r>
      <w:r w:rsidR="007F5B96">
        <w:t xml:space="preserve">ir </w:t>
      </w:r>
      <w:r>
        <w:t xml:space="preserve">region </w:t>
      </w:r>
      <w:r w:rsidR="007F5B96">
        <w:t xml:space="preserve">the opportunity </w:t>
      </w:r>
      <w:r>
        <w:t>to rem</w:t>
      </w:r>
      <w:r w:rsidR="008974F0">
        <w:t xml:space="preserve">ain on RDA Board as a co-option. These institutions will be appointed </w:t>
      </w:r>
      <w:r>
        <w:t xml:space="preserve">with a temporary rolling year term until </w:t>
      </w:r>
      <w:r w:rsidR="008974F0">
        <w:t xml:space="preserve">whilst places remain available. </w:t>
      </w:r>
      <w:r w:rsidR="005232E9">
        <w:t>This will aid transition and decision making in the interim.</w:t>
      </w:r>
    </w:p>
    <w:p w:rsidR="004B44F5" w:rsidRPr="004B44F5" w:rsidRDefault="004B44F5" w:rsidP="003C0ED5"/>
    <w:p w:rsidR="004B44F5" w:rsidRDefault="004B44F5" w:rsidP="003C0ED5">
      <w:pPr>
        <w:pStyle w:val="Heading1"/>
      </w:pPr>
      <w:r w:rsidRPr="004B44F5">
        <w:t>Transition plans for the RDA Steering committee</w:t>
      </w:r>
    </w:p>
    <w:p w:rsidR="009B0C19" w:rsidRDefault="009B0C19" w:rsidP="006B6E51">
      <w:pPr>
        <w:pStyle w:val="Heading2"/>
      </w:pPr>
      <w:r>
        <w:t>Core RSC roles</w:t>
      </w:r>
    </w:p>
    <w:p w:rsidR="009B0C19" w:rsidRPr="009B0C19" w:rsidRDefault="009B0C19" w:rsidP="009B0C19">
      <w:r>
        <w:t xml:space="preserve">This diagram outlines the three roles on RSC which are defined by people </w:t>
      </w:r>
      <w:r w:rsidR="00BE2FBD">
        <w:t>occupying</w:t>
      </w:r>
      <w:r>
        <w:t xml:space="preserve"> specific roles:</w:t>
      </w:r>
    </w:p>
    <w:p w:rsidR="009B0C19" w:rsidRDefault="00C94DB2" w:rsidP="003C0ED5">
      <w:r>
        <w:rPr>
          <w:noProof/>
        </w:rPr>
        <w:drawing>
          <wp:inline distT="0" distB="0" distL="0" distR="0">
            <wp:extent cx="6047740" cy="16903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Core ro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47740" cy="1690370"/>
                    </a:xfrm>
                    <a:prstGeom prst="rect">
                      <a:avLst/>
                    </a:prstGeom>
                  </pic:spPr>
                </pic:pic>
              </a:graphicData>
            </a:graphic>
          </wp:inline>
        </w:drawing>
      </w:r>
    </w:p>
    <w:p w:rsidR="009B0C19" w:rsidRDefault="009B0C19" w:rsidP="003C0ED5"/>
    <w:p w:rsidR="00C94DB2" w:rsidRDefault="00C94DB2" w:rsidP="00C94DB2">
      <w:pPr>
        <w:pStyle w:val="Heading2"/>
      </w:pPr>
      <w:r>
        <w:t>Regional representatives</w:t>
      </w:r>
    </w:p>
    <w:p w:rsidR="009B0C19" w:rsidRDefault="009B0C19" w:rsidP="003C0ED5">
      <w:r>
        <w:t xml:space="preserve">The following outlines the </w:t>
      </w:r>
      <w:r w:rsidR="006B6E51">
        <w:t>current transition plan for regional representatives:</w:t>
      </w:r>
    </w:p>
    <w:p w:rsidR="009B0C19" w:rsidRDefault="009B0C19" w:rsidP="003C0ED5">
      <w:r>
        <w:rPr>
          <w:noProof/>
        </w:rPr>
        <w:lastRenderedPageBreak/>
        <w:drawing>
          <wp:inline distT="0" distB="0" distL="0" distR="0">
            <wp:extent cx="5903781" cy="27717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rotWithShape="1">
                    <a:blip r:embed="rId13" cstate="print">
                      <a:extLst>
                        <a:ext uri="{28A0092B-C50C-407E-A947-70E740481C1C}">
                          <a14:useLocalDpi xmlns:a14="http://schemas.microsoft.com/office/drawing/2010/main" val="0"/>
                        </a:ext>
                      </a:extLst>
                    </a:blip>
                    <a:srcRect l="2083" t="20940" r="3366" b="19872"/>
                    <a:stretch/>
                  </pic:blipFill>
                  <pic:spPr bwMode="auto">
                    <a:xfrm>
                      <a:off x="0" y="0"/>
                      <a:ext cx="5903781" cy="2771775"/>
                    </a:xfrm>
                    <a:prstGeom prst="rect">
                      <a:avLst/>
                    </a:prstGeom>
                    <a:ln>
                      <a:noFill/>
                    </a:ln>
                    <a:extLst>
                      <a:ext uri="{53640926-AAD7-44D8-BBD7-CCE9431645EC}">
                        <a14:shadowObscured xmlns:a14="http://schemas.microsoft.com/office/drawing/2010/main"/>
                      </a:ext>
                    </a:extLst>
                  </pic:spPr>
                </pic:pic>
              </a:graphicData>
            </a:graphic>
          </wp:inline>
        </w:drawing>
      </w:r>
    </w:p>
    <w:p w:rsidR="006B6E51" w:rsidRPr="006B6E51" w:rsidRDefault="006B6E51" w:rsidP="006B6E51">
      <w:pPr>
        <w:pStyle w:val="Heading3"/>
      </w:pPr>
      <w:r w:rsidRPr="006B6E51">
        <w:t>Europe</w:t>
      </w:r>
    </w:p>
    <w:p w:rsidR="006B6E51" w:rsidRPr="00F16C01" w:rsidRDefault="006B6E51" w:rsidP="006B6E51">
      <w:pPr>
        <w:rPr>
          <w:rFonts w:ascii="Calibri" w:eastAsia="Calibri" w:hAnsi="Calibri" w:cs="Times New Roman"/>
          <w:lang w:eastAsia="en-US"/>
        </w:rPr>
      </w:pPr>
      <w:r w:rsidRPr="00F16C01">
        <w:rPr>
          <w:rFonts w:ascii="Calibri" w:eastAsia="Calibri" w:hAnsi="Calibri" w:cs="Times New Roman"/>
          <w:lang w:eastAsia="en-US"/>
        </w:rPr>
        <w:t xml:space="preserve">EURIG </w:t>
      </w:r>
      <w:r w:rsidR="00546EDC">
        <w:rPr>
          <w:rFonts w:ascii="Calibri" w:eastAsia="Calibri" w:hAnsi="Calibri" w:cs="Times New Roman"/>
          <w:lang w:eastAsia="en-US"/>
        </w:rPr>
        <w:t>has been identified as</w:t>
      </w:r>
      <w:r w:rsidRPr="00F16C01">
        <w:rPr>
          <w:rFonts w:ascii="Calibri" w:eastAsia="Calibri" w:hAnsi="Calibri" w:cs="Times New Roman"/>
          <w:lang w:eastAsia="en-US"/>
        </w:rPr>
        <w:t xml:space="preserve"> the ideal body to represen</w:t>
      </w:r>
      <w:r w:rsidR="00546EDC">
        <w:rPr>
          <w:rFonts w:ascii="Calibri" w:eastAsia="Calibri" w:hAnsi="Calibri" w:cs="Times New Roman"/>
          <w:lang w:eastAsia="en-US"/>
        </w:rPr>
        <w:t>t</w:t>
      </w:r>
      <w:r w:rsidRPr="00F16C01">
        <w:rPr>
          <w:rFonts w:ascii="Calibri" w:eastAsia="Calibri" w:hAnsi="Calibri" w:cs="Times New Roman"/>
          <w:lang w:eastAsia="en-US"/>
        </w:rPr>
        <w:t xml:space="preserve"> of the needs of European communities.</w:t>
      </w:r>
      <w:r>
        <w:rPr>
          <w:rFonts w:ascii="Calibri" w:eastAsia="Calibri" w:hAnsi="Calibri" w:cs="Times New Roman"/>
          <w:lang w:eastAsia="en-US"/>
        </w:rPr>
        <w:t xml:space="preserve"> We have therefore been working towards a transition with the goal of the Europe representative being implemented for the 2016 RSC meeting. </w:t>
      </w:r>
    </w:p>
    <w:p w:rsidR="006B6E51" w:rsidRPr="00EC09AF" w:rsidRDefault="006B6E51" w:rsidP="006B6E51">
      <w:pPr>
        <w:pStyle w:val="Heading3"/>
      </w:pPr>
      <w:r w:rsidRPr="00EC09AF">
        <w:t>North America</w:t>
      </w:r>
    </w:p>
    <w:p w:rsidR="006B6E51" w:rsidRDefault="006B6E51" w:rsidP="00C94DB2">
      <w:r>
        <w:t xml:space="preserve">Representatives from the current North American constituencies </w:t>
      </w:r>
      <w:r w:rsidR="00C94DB2">
        <w:t xml:space="preserve">have </w:t>
      </w:r>
      <w:r>
        <w:t>met to</w:t>
      </w:r>
      <w:r w:rsidR="00C94DB2">
        <w:t xml:space="preserve"> discuss and create a solution which will see a new ‘light-weight’ layer sit over current constituencies.</w:t>
      </w:r>
    </w:p>
    <w:p w:rsidR="00C94DB2" w:rsidRPr="00EC09AF" w:rsidRDefault="00C94DB2" w:rsidP="00C94DB2"/>
    <w:p w:rsidR="00BB1AFD" w:rsidRDefault="00BB1AFD" w:rsidP="00BB1AFD">
      <w:r w:rsidRPr="00BB1AFD">
        <w:t xml:space="preserve">A working name of the North </w:t>
      </w:r>
      <w:r w:rsidRPr="00656C0E">
        <w:t>American RDA Committee (NARDAC)</w:t>
      </w:r>
      <w:r w:rsidRPr="00BB1AFD">
        <w:t xml:space="preserve"> has been suggested. The network </w:t>
      </w:r>
      <w:r>
        <w:t>will</w:t>
      </w:r>
      <w:r w:rsidRPr="00BB1AFD">
        <w:t xml:space="preserve"> include representatives from A</w:t>
      </w:r>
      <w:r w:rsidR="00512033">
        <w:t>merican Library Association (ALA)</w:t>
      </w:r>
      <w:r w:rsidRPr="00BB1AFD">
        <w:t xml:space="preserve">, </w:t>
      </w:r>
      <w:r w:rsidR="00512033">
        <w:t>Canadian Committee on Cataloguing (CCC)</w:t>
      </w:r>
      <w:r w:rsidR="00512033" w:rsidRPr="00BB1AFD">
        <w:t xml:space="preserve"> </w:t>
      </w:r>
      <w:r w:rsidRPr="00BB1AFD">
        <w:t xml:space="preserve">and </w:t>
      </w:r>
      <w:r w:rsidR="00512033">
        <w:t>Library of Congress (LC)</w:t>
      </w:r>
      <w:r w:rsidRPr="00BB1AFD">
        <w:t>.</w:t>
      </w:r>
    </w:p>
    <w:p w:rsidR="006B6E51" w:rsidRDefault="006B6E51" w:rsidP="006B6E51"/>
    <w:p w:rsidR="00DA744B" w:rsidRPr="007F0E0A" w:rsidRDefault="00DA744B" w:rsidP="007F0E0A">
      <w:r>
        <w:t>RDA Board have asked for NARDAC to be formally constituted by Decem</w:t>
      </w:r>
      <w:r w:rsidR="006B745D">
        <w:t>be</w:t>
      </w:r>
      <w:r>
        <w:t>r 2017.</w:t>
      </w:r>
    </w:p>
    <w:p w:rsidR="006B6E51" w:rsidRDefault="006B6E51" w:rsidP="006B6E51">
      <w:pPr>
        <w:pStyle w:val="Heading3"/>
      </w:pPr>
      <w:r w:rsidRPr="006176AD">
        <w:t>Oceania</w:t>
      </w:r>
    </w:p>
    <w:p w:rsidR="00C94DB2" w:rsidRPr="00906CD5" w:rsidRDefault="00DA744B" w:rsidP="00906CD5">
      <w:r>
        <w:t>T</w:t>
      </w:r>
      <w:r w:rsidR="00906CD5">
        <w:t>he Oceania network will build on the</w:t>
      </w:r>
      <w:r w:rsidR="00906CD5" w:rsidRPr="00DC479D">
        <w:t xml:space="preserve"> tradition of close partnership working.</w:t>
      </w:r>
      <w:r>
        <w:t xml:space="preserve"> </w:t>
      </w:r>
      <w:r w:rsidR="00906CD5">
        <w:t>R</w:t>
      </w:r>
      <w:r w:rsidR="00906CD5" w:rsidRPr="00906CD5">
        <w:t xml:space="preserve">epresentation on the </w:t>
      </w:r>
      <w:r w:rsidR="00906CD5">
        <w:t>RSC will</w:t>
      </w:r>
      <w:r w:rsidR="00906CD5" w:rsidRPr="00906CD5">
        <w:t xml:space="preserve"> rotat</w:t>
      </w:r>
      <w:r w:rsidR="00906CD5">
        <w:t xml:space="preserve">e </w:t>
      </w:r>
      <w:r w:rsidR="00906CD5" w:rsidRPr="00906CD5">
        <w:t xml:space="preserve">between </w:t>
      </w:r>
      <w:r w:rsidR="00512033">
        <w:t>A</w:t>
      </w:r>
      <w:r w:rsidR="00512033" w:rsidRPr="00512033">
        <w:t xml:space="preserve">ustralian </w:t>
      </w:r>
      <w:r w:rsidR="00512033">
        <w:t>C</w:t>
      </w:r>
      <w:r w:rsidR="00512033" w:rsidRPr="00512033">
        <w:t xml:space="preserve">ommittee </w:t>
      </w:r>
      <w:r w:rsidR="00512033">
        <w:t>o</w:t>
      </w:r>
      <w:r w:rsidR="00512033" w:rsidRPr="00512033">
        <w:t xml:space="preserve">n </w:t>
      </w:r>
      <w:r w:rsidR="00512033">
        <w:t>C</w:t>
      </w:r>
      <w:r w:rsidR="00512033" w:rsidRPr="00512033">
        <w:t xml:space="preserve">ataloguing </w:t>
      </w:r>
      <w:r w:rsidR="00512033">
        <w:t>(</w:t>
      </w:r>
      <w:r w:rsidR="00906CD5" w:rsidRPr="00906CD5">
        <w:t>ACOC</w:t>
      </w:r>
      <w:r w:rsidR="00512033">
        <w:t>)</w:t>
      </w:r>
      <w:r w:rsidR="00906CD5" w:rsidRPr="00906CD5">
        <w:t xml:space="preserve"> </w:t>
      </w:r>
      <w:r w:rsidR="00906CD5">
        <w:t>in Austr</w:t>
      </w:r>
      <w:r w:rsidR="00906CD5" w:rsidRPr="00906CD5">
        <w:t>a</w:t>
      </w:r>
      <w:r w:rsidR="00906CD5">
        <w:t>lia a</w:t>
      </w:r>
      <w:r w:rsidR="00906CD5" w:rsidRPr="00906CD5">
        <w:t>nd New Zealand</w:t>
      </w:r>
      <w:r w:rsidR="00906CD5">
        <w:t>’s</w:t>
      </w:r>
      <w:r w:rsidR="00906CD5" w:rsidRPr="00906CD5">
        <w:t xml:space="preserve"> Cataloguing Special Interest Group (CATSIG).</w:t>
      </w:r>
      <w:r w:rsidR="00906CD5">
        <w:t xml:space="preserve"> It is</w:t>
      </w:r>
      <w:r w:rsidR="00906CD5" w:rsidRPr="00906CD5">
        <w:t xml:space="preserve"> believe</w:t>
      </w:r>
      <w:r w:rsidR="00906CD5">
        <w:t>d</w:t>
      </w:r>
      <w:r w:rsidR="00906CD5" w:rsidRPr="00906CD5">
        <w:t xml:space="preserve"> the groups can work together effectively on RDA matters with a regular schedule of teleconferences (much as they do now). When more numbers emerge in the region, </w:t>
      </w:r>
      <w:r w:rsidR="00906CD5">
        <w:t>they</w:t>
      </w:r>
      <w:r w:rsidR="00906CD5" w:rsidRPr="00906CD5">
        <w:t xml:space="preserve"> would consider establishing a separate group.</w:t>
      </w:r>
      <w:r w:rsidR="007933B4">
        <w:t xml:space="preserve"> </w:t>
      </w:r>
      <w:r w:rsidR="00C94DB2">
        <w:t xml:space="preserve">It is currently planned that they will adopt a similar naming convention to North America and become the Oceania RDA </w:t>
      </w:r>
      <w:r w:rsidR="00D61D7E">
        <w:t>Committee</w:t>
      </w:r>
      <w:r w:rsidR="00C94DB2">
        <w:t xml:space="preserve"> (ORDAC) </w:t>
      </w:r>
    </w:p>
    <w:p w:rsidR="00906CD5" w:rsidRDefault="00906CD5" w:rsidP="006B6E51">
      <w:pPr>
        <w:rPr>
          <w:color w:val="FF0000"/>
        </w:rPr>
      </w:pPr>
    </w:p>
    <w:p w:rsidR="00DA744B" w:rsidRPr="007F0E0A" w:rsidRDefault="00DA744B" w:rsidP="00DA744B">
      <w:r>
        <w:t>RDA Board have asked for ORDAC to be formally constituted by Decem</w:t>
      </w:r>
      <w:r w:rsidR="006B745D">
        <w:t>be</w:t>
      </w:r>
      <w:r>
        <w:t>r 2017.</w:t>
      </w:r>
    </w:p>
    <w:p w:rsidR="003C1827" w:rsidRDefault="003C1827" w:rsidP="006B6E51"/>
    <w:p w:rsidR="003C1827" w:rsidRPr="00DC479D" w:rsidRDefault="003C1827" w:rsidP="003C1827">
      <w:pPr>
        <w:pStyle w:val="Heading3"/>
      </w:pPr>
      <w:r w:rsidRPr="007F5B96">
        <w:lastRenderedPageBreak/>
        <w:t>Africa, Asia, Latin America and the Caribbean</w:t>
      </w:r>
    </w:p>
    <w:p w:rsidR="006B6E51" w:rsidRDefault="003C1827" w:rsidP="006B6E51">
      <w:r>
        <w:t>The Chair of the RDA Board and Chair of the RDA Steering Committee will seek intelligence from the three regions and identify any regional community groups which could undertake a regional role.</w:t>
      </w:r>
    </w:p>
    <w:p w:rsidR="003C1827" w:rsidRDefault="003C1827" w:rsidP="006B6E51"/>
    <w:p w:rsidR="006B6E51" w:rsidRDefault="006B6E51" w:rsidP="006B6E51">
      <w:pPr>
        <w:pStyle w:val="Heading2"/>
      </w:pPr>
      <w:r>
        <w:t>Rotating roles</w:t>
      </w:r>
    </w:p>
    <w:p w:rsidR="006B6E51" w:rsidRDefault="006B6E51" w:rsidP="006B6E51">
      <w:r>
        <w:t xml:space="preserve">The following diagram identifies the transition to the new terms of appointment for the rotating roles on </w:t>
      </w:r>
      <w:r w:rsidR="003C1827">
        <w:t>the Steering Committee</w:t>
      </w:r>
      <w:r>
        <w:t>.</w:t>
      </w:r>
    </w:p>
    <w:p w:rsidR="006B6E51" w:rsidRDefault="006B6E51" w:rsidP="006B6E51"/>
    <w:p w:rsidR="006B6E51" w:rsidRDefault="003C1827" w:rsidP="006B6E51">
      <w:r>
        <w:rPr>
          <w:noProof/>
        </w:rPr>
        <w:drawing>
          <wp:inline distT="0" distB="0" distL="0" distR="0">
            <wp:extent cx="6047740" cy="31870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 Rotating rol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47740" cy="3187065"/>
                    </a:xfrm>
                    <a:prstGeom prst="rect">
                      <a:avLst/>
                    </a:prstGeom>
                  </pic:spPr>
                </pic:pic>
              </a:graphicData>
            </a:graphic>
          </wp:inline>
        </w:drawing>
      </w:r>
    </w:p>
    <w:p w:rsidR="003000FA" w:rsidRPr="004B44F5" w:rsidRDefault="003000FA" w:rsidP="003C0ED5"/>
    <w:p w:rsidR="003000FA" w:rsidRPr="004B44F5" w:rsidRDefault="003000FA" w:rsidP="003C0ED5">
      <w:pPr>
        <w:pStyle w:val="Heading1"/>
      </w:pPr>
      <w:r w:rsidRPr="004B44F5">
        <w:t>Updating the 1989 agreement</w:t>
      </w:r>
    </w:p>
    <w:p w:rsidR="009B556F" w:rsidRDefault="009B556F" w:rsidP="003C0ED5">
      <w:r>
        <w:t>Since the Board has approved the move away from specific institutions being represented on the RDA Board, it no longer makes sense for specific organisations to be represented in the agreement. If this was continued, the agreement would need to be updated on an annual basis to take account for the different organisations being selected to represent regions at Board and Steering Committee.</w:t>
      </w:r>
    </w:p>
    <w:p w:rsidR="009B556F" w:rsidRDefault="009B556F" w:rsidP="003C0ED5"/>
    <w:p w:rsidR="009B556F" w:rsidRDefault="009F136A" w:rsidP="003C0ED5">
      <w:r>
        <w:t xml:space="preserve">It is therefore </w:t>
      </w:r>
      <w:proofErr w:type="gramStart"/>
      <w:r>
        <w:t>been</w:t>
      </w:r>
      <w:proofErr w:type="gramEnd"/>
      <w:r>
        <w:t xml:space="preserve"> agreed </w:t>
      </w:r>
      <w:r w:rsidR="009B556F">
        <w:t>that the agreement be revised to reflect the agreement between the co-publishers with a clear articulation of the governance model and the selection processes for both the RDA Board and Steering Committee.</w:t>
      </w:r>
    </w:p>
    <w:p w:rsidR="009B556F" w:rsidRDefault="009B556F" w:rsidP="003C0ED5"/>
    <w:p w:rsidR="00941310" w:rsidRPr="004B44F5" w:rsidRDefault="00941310" w:rsidP="003C0ED5"/>
    <w:p w:rsidR="00A76F0D" w:rsidRDefault="00A76F0D" w:rsidP="003C0ED5">
      <w:r>
        <w:t xml:space="preserve">Date: </w:t>
      </w:r>
      <w:r w:rsidR="00B8126C">
        <w:fldChar w:fldCharType="begin"/>
      </w:r>
      <w:r w:rsidR="00B8126C">
        <w:instrText xml:space="preserve"> DATE  \@ "dd MMMM yyyy"  \* MERGEFORMAT </w:instrText>
      </w:r>
      <w:r w:rsidR="00B8126C">
        <w:fldChar w:fldCharType="separate"/>
      </w:r>
      <w:r w:rsidR="003B3EB8">
        <w:rPr>
          <w:noProof/>
        </w:rPr>
        <w:t>14 May 2018</w:t>
      </w:r>
      <w:r w:rsidR="00B8126C">
        <w:fldChar w:fldCharType="end"/>
      </w:r>
    </w:p>
    <w:p w:rsidR="00A631EC" w:rsidRDefault="00A631EC">
      <w:pPr>
        <w:spacing w:after="200"/>
      </w:pPr>
      <w:r>
        <w:br w:type="page"/>
      </w:r>
    </w:p>
    <w:p w:rsidR="00A631EC" w:rsidRDefault="00A631EC" w:rsidP="003C0ED5">
      <w:pPr>
        <w:sectPr w:rsidR="00A631EC" w:rsidSect="00A631EC">
          <w:footerReference w:type="default" r:id="rId15"/>
          <w:pgSz w:w="12240" w:h="15840"/>
          <w:pgMar w:top="992" w:right="1440" w:bottom="1559" w:left="1276" w:header="709" w:footer="709" w:gutter="0"/>
          <w:cols w:space="720"/>
          <w:docGrid w:linePitch="360"/>
        </w:sectPr>
      </w:pPr>
    </w:p>
    <w:p w:rsidR="00746DC5" w:rsidRDefault="00746DC5" w:rsidP="00A631EC">
      <w:pPr>
        <w:pStyle w:val="Heading1"/>
        <w:numPr>
          <w:ilvl w:val="0"/>
          <w:numId w:val="0"/>
        </w:numPr>
        <w:ind w:left="432" w:hanging="432"/>
      </w:pPr>
      <w:r w:rsidRPr="00700986">
        <w:lastRenderedPageBreak/>
        <w:t xml:space="preserve">Appendix 1 – </w:t>
      </w:r>
      <w:r w:rsidR="00A631EC">
        <w:t>Overall governance model</w:t>
      </w:r>
    </w:p>
    <w:p w:rsidR="00A631EC" w:rsidRDefault="00A631EC" w:rsidP="00A631EC">
      <w:pPr>
        <w:pStyle w:val="BodyText"/>
        <w:rPr>
          <w:rFonts w:eastAsia="Calibri"/>
        </w:rPr>
      </w:pPr>
      <w:bookmarkStart w:id="0" w:name="_GoBack"/>
      <w:r>
        <w:rPr>
          <w:rFonts w:asciiTheme="minorHAnsi" w:hAnsiTheme="minorHAnsi" w:cs="Calibri"/>
          <w:bCs/>
          <w:noProof/>
          <w:szCs w:val="24"/>
          <w:lang w:val="en-GB" w:eastAsia="en-GB"/>
        </w:rPr>
        <w:drawing>
          <wp:inline distT="0" distB="0" distL="0" distR="0">
            <wp:extent cx="8264106" cy="3899139"/>
            <wp:effectExtent l="76200" t="19050" r="99060" b="825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0"/>
    </w:p>
    <w:p w:rsidR="00A631EC" w:rsidRDefault="00A631EC" w:rsidP="00A631EC">
      <w:pPr>
        <w:rPr>
          <w:rFonts w:eastAsia="Times New Roman" w:cs="Calibri"/>
          <w:bCs/>
        </w:rPr>
      </w:pPr>
      <w:r>
        <w:rPr>
          <w:rFonts w:eastAsia="Times New Roman" w:cs="Calibri"/>
          <w:bCs/>
        </w:rPr>
        <w:br w:type="page"/>
      </w:r>
    </w:p>
    <w:p w:rsidR="00A631EC" w:rsidRDefault="00A631EC" w:rsidP="00A631EC">
      <w:pPr>
        <w:pStyle w:val="Heading3"/>
        <w:sectPr w:rsidR="00A631EC" w:rsidSect="00A631EC">
          <w:pgSz w:w="15840" w:h="12240" w:orient="landscape"/>
          <w:pgMar w:top="1440" w:right="1559" w:bottom="1276" w:left="992" w:header="709" w:footer="709" w:gutter="0"/>
          <w:cols w:space="720"/>
          <w:docGrid w:linePitch="360"/>
        </w:sectPr>
      </w:pPr>
    </w:p>
    <w:p w:rsidR="00A631EC" w:rsidRDefault="00A631EC" w:rsidP="00A631EC">
      <w:pPr>
        <w:pStyle w:val="Heading1"/>
        <w:numPr>
          <w:ilvl w:val="0"/>
          <w:numId w:val="0"/>
        </w:numPr>
      </w:pPr>
      <w:r>
        <w:lastRenderedPageBreak/>
        <w:t>Appendix 2</w:t>
      </w:r>
      <w:r w:rsidRPr="00DD0639">
        <w:rPr>
          <w:color w:val="FFFFFF" w:themeColor="background1"/>
        </w:rPr>
        <w:t>DA Board</w:t>
      </w:r>
    </w:p>
    <w:p w:rsidR="00921453" w:rsidRDefault="00921453" w:rsidP="00921453"/>
    <w:p w:rsidR="00921453" w:rsidRDefault="00921453" w:rsidP="00921453"/>
    <w:p w:rsidR="00921453" w:rsidRPr="00921453" w:rsidRDefault="00921453" w:rsidP="00921453"/>
    <w:p w:rsidR="00A631EC" w:rsidRDefault="003B3EB8" w:rsidP="00A631EC">
      <w:r>
        <w:rPr>
          <w:noProof/>
          <w:color w:val="000000" w:themeColor="text1"/>
        </w:rPr>
        <w:drawing>
          <wp:anchor distT="0" distB="0" distL="114300" distR="114300" simplePos="0" relativeHeight="251664384" behindDoc="0" locked="0" layoutInCell="1" allowOverlap="1" wp14:anchorId="358440DC" wp14:editId="2DB8F956">
            <wp:simplePos x="0" y="0"/>
            <wp:positionH relativeFrom="margin">
              <wp:posOffset>3618230</wp:posOffset>
            </wp:positionH>
            <wp:positionV relativeFrom="margin">
              <wp:posOffset>1149350</wp:posOffset>
            </wp:positionV>
            <wp:extent cx="1339850" cy="673100"/>
            <wp:effectExtent l="38100" t="38100" r="31750" b="31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A-Board-Logo-300dp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9850" cy="673100"/>
                    </a:xfrm>
                    <a:prstGeom prst="rect">
                      <a:avLst/>
                    </a:prstGeom>
                    <a:ln w="38100">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Pr="00921453">
        <w:rPr>
          <w:noProof/>
        </w:rPr>
        <w:drawing>
          <wp:inline distT="0" distB="0" distL="0" distR="0" wp14:anchorId="6C59D3EF" wp14:editId="4D247BD9">
            <wp:extent cx="8438515" cy="3985473"/>
            <wp:effectExtent l="76200" t="0" r="9588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631EC" w:rsidRPr="009A4111" w:rsidRDefault="00A631EC" w:rsidP="00A631EC">
      <w:pPr>
        <w:pStyle w:val="Heading1"/>
        <w:numPr>
          <w:ilvl w:val="0"/>
          <w:numId w:val="0"/>
        </w:numPr>
        <w:ind w:left="432" w:hanging="432"/>
      </w:pPr>
      <w:r>
        <w:br w:type="page"/>
      </w:r>
      <w:r w:rsidR="003B3EB8">
        <w:lastRenderedPageBreak/>
        <w:t>Appendix 3</w:t>
      </w:r>
      <w:r w:rsidRPr="00DD0639">
        <w:rPr>
          <w:color w:val="FFFFFF" w:themeColor="background1"/>
        </w:rPr>
        <w:t xml:space="preserve"> Steering Committee</w:t>
      </w:r>
    </w:p>
    <w:p w:rsidR="00921453" w:rsidRDefault="003B3EB8" w:rsidP="00A631EC">
      <w:r>
        <w:rPr>
          <w:noProof/>
        </w:rPr>
        <w:drawing>
          <wp:anchor distT="0" distB="0" distL="114300" distR="114300" simplePos="0" relativeHeight="251665408" behindDoc="0" locked="0" layoutInCell="1" allowOverlap="1" wp14:anchorId="78A680C2" wp14:editId="26A68A70">
            <wp:simplePos x="0" y="0"/>
            <wp:positionH relativeFrom="page">
              <wp:align>center</wp:align>
            </wp:positionH>
            <wp:positionV relativeFrom="paragraph">
              <wp:posOffset>179705</wp:posOffset>
            </wp:positionV>
            <wp:extent cx="1581150" cy="658813"/>
            <wp:effectExtent l="38100" t="38100" r="38100" b="463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DA-Steering-Committee-Logo-72dpi.jpg"/>
                    <pic:cNvPicPr/>
                  </pic:nvPicPr>
                  <pic:blipFill>
                    <a:blip r:embed="rId27">
                      <a:extLst>
                        <a:ext uri="{28A0092B-C50C-407E-A947-70E740481C1C}">
                          <a14:useLocalDpi xmlns:a14="http://schemas.microsoft.com/office/drawing/2010/main" val="0"/>
                        </a:ext>
                      </a:extLst>
                    </a:blip>
                    <a:stretch>
                      <a:fillRect/>
                    </a:stretch>
                  </pic:blipFill>
                  <pic:spPr>
                    <a:xfrm>
                      <a:off x="0" y="0"/>
                      <a:ext cx="1581150" cy="658813"/>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p>
    <w:p w:rsidR="00921453" w:rsidRDefault="00921453" w:rsidP="00A631EC">
      <w:r w:rsidRPr="00921453">
        <w:rPr>
          <w:noProof/>
        </w:rPr>
        <w:drawing>
          <wp:inline distT="0" distB="0" distL="0" distR="0">
            <wp:extent cx="8649324" cy="5201587"/>
            <wp:effectExtent l="76200" t="0" r="1333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A631EC">
        <w:br w:type="page"/>
      </w:r>
    </w:p>
    <w:p w:rsidR="00921453" w:rsidRDefault="00921453" w:rsidP="00A631EC">
      <w:pPr>
        <w:sectPr w:rsidR="00921453" w:rsidSect="00A631EC">
          <w:pgSz w:w="15840" w:h="12240" w:orient="landscape"/>
          <w:pgMar w:top="1440" w:right="1559" w:bottom="1276" w:left="992" w:header="709" w:footer="709" w:gutter="0"/>
          <w:cols w:space="720"/>
          <w:docGrid w:linePitch="360"/>
        </w:sectPr>
      </w:pPr>
    </w:p>
    <w:p w:rsidR="00F756EA" w:rsidRPr="00700986" w:rsidRDefault="007933B4" w:rsidP="00340B82">
      <w:pPr>
        <w:pStyle w:val="Heading1"/>
        <w:numPr>
          <w:ilvl w:val="0"/>
          <w:numId w:val="0"/>
        </w:numPr>
        <w:ind w:left="432" w:hanging="432"/>
      </w:pPr>
      <w:r w:rsidRPr="00700986">
        <w:lastRenderedPageBreak/>
        <w:t xml:space="preserve">Appendix </w:t>
      </w:r>
      <w:r>
        <w:t>4</w:t>
      </w:r>
      <w:r w:rsidRPr="00700986">
        <w:t xml:space="preserve"> - The role of the regional representative to RSC</w:t>
      </w:r>
    </w:p>
    <w:p w:rsidR="00700986" w:rsidRDefault="00700986" w:rsidP="003C0ED5"/>
    <w:p w:rsidR="00700986" w:rsidRDefault="00700986" w:rsidP="00700986">
      <w:r>
        <w:t>The role of the Regional Representative is to:</w:t>
      </w:r>
    </w:p>
    <w:p w:rsidR="00E95294" w:rsidRDefault="00700986">
      <w:pPr>
        <w:pStyle w:val="ListParagraph"/>
        <w:numPr>
          <w:ilvl w:val="0"/>
          <w:numId w:val="5"/>
        </w:numPr>
      </w:pPr>
      <w:r>
        <w:t xml:space="preserve">Represent the interests of the region on the RSC </w:t>
      </w:r>
    </w:p>
    <w:p w:rsidR="00E95294" w:rsidRDefault="00700986">
      <w:pPr>
        <w:pStyle w:val="ListParagraph"/>
        <w:numPr>
          <w:ilvl w:val="0"/>
          <w:numId w:val="5"/>
        </w:numPr>
      </w:pPr>
      <w:r>
        <w:t>Prepare revision proposals and discussion papers on behalf of and in consultation with their communities</w:t>
      </w:r>
    </w:p>
    <w:p w:rsidR="00E95294" w:rsidRDefault="00700986">
      <w:pPr>
        <w:pStyle w:val="ListParagraph"/>
        <w:numPr>
          <w:ilvl w:val="0"/>
          <w:numId w:val="5"/>
        </w:numPr>
      </w:pPr>
      <w:r>
        <w:t>Prepare discussion documents to explore topics before the proposal stage, or to handle a specific assignment from the RSC</w:t>
      </w:r>
    </w:p>
    <w:p w:rsidR="00E95294" w:rsidRDefault="00700986">
      <w:pPr>
        <w:pStyle w:val="ListParagraph"/>
        <w:numPr>
          <w:ilvl w:val="0"/>
          <w:numId w:val="5"/>
        </w:numPr>
      </w:pPr>
      <w:r>
        <w:t>Prepare Fast Track proposals for minor changes and respond to the Fast Track proposals from other members</w:t>
      </w:r>
    </w:p>
    <w:p w:rsidR="00E95294" w:rsidRDefault="00700986">
      <w:pPr>
        <w:pStyle w:val="ListParagraph"/>
        <w:numPr>
          <w:ilvl w:val="0"/>
          <w:numId w:val="5"/>
        </w:numPr>
      </w:pPr>
      <w:r>
        <w:t>Consult the region on discussion papers and proposals that have been submitted to RSC and reflect the breadth of responses back to RSC</w:t>
      </w:r>
    </w:p>
    <w:p w:rsidR="00E95294" w:rsidRDefault="00700986">
      <w:pPr>
        <w:pStyle w:val="ListParagraph"/>
        <w:numPr>
          <w:ilvl w:val="0"/>
          <w:numId w:val="5"/>
        </w:numPr>
      </w:pPr>
      <w:r>
        <w:t>Actively contribute to RSC discussions and provide feedback on discussion papers, proposals and fast track proposals</w:t>
      </w:r>
    </w:p>
    <w:p w:rsidR="00E95294" w:rsidRDefault="00700986">
      <w:pPr>
        <w:pStyle w:val="ListParagraph"/>
        <w:numPr>
          <w:ilvl w:val="0"/>
          <w:numId w:val="5"/>
        </w:numPr>
      </w:pPr>
      <w:r>
        <w:t>Attend RSC meetings and teleconferences</w:t>
      </w:r>
    </w:p>
    <w:p w:rsidR="00E95294" w:rsidRDefault="00700986">
      <w:pPr>
        <w:pStyle w:val="ListParagraph"/>
        <w:numPr>
          <w:ilvl w:val="0"/>
          <w:numId w:val="5"/>
        </w:numPr>
      </w:pPr>
      <w:r>
        <w:t>Contribute to the review and signing-off on approved derivatives of RDA content (excluding translations)</w:t>
      </w:r>
    </w:p>
    <w:p w:rsidR="00E95294" w:rsidRDefault="00700986">
      <w:pPr>
        <w:pStyle w:val="ListParagraph"/>
        <w:numPr>
          <w:ilvl w:val="0"/>
          <w:numId w:val="5"/>
        </w:numPr>
      </w:pPr>
      <w:r>
        <w:t>Consider other issues related to the development of RDA</w:t>
      </w:r>
    </w:p>
    <w:p w:rsidR="00E95294" w:rsidRDefault="00700986">
      <w:pPr>
        <w:pStyle w:val="ListParagraph"/>
        <w:numPr>
          <w:ilvl w:val="0"/>
          <w:numId w:val="5"/>
        </w:numPr>
      </w:pPr>
      <w:r>
        <w:t>Sponsor/present workshops, programs, etc., at meetings of library associations</w:t>
      </w:r>
    </w:p>
    <w:p w:rsidR="00E95294" w:rsidRDefault="00700986">
      <w:pPr>
        <w:pStyle w:val="ListParagraph"/>
        <w:numPr>
          <w:ilvl w:val="0"/>
          <w:numId w:val="5"/>
        </w:numPr>
      </w:pPr>
      <w:r>
        <w:t>Volunteer to represent the RSC at conferences, to act as liaisons to other bodies, and to prepare discussion papers on request</w:t>
      </w:r>
    </w:p>
    <w:p w:rsidR="00E70B18" w:rsidRDefault="00E70B18">
      <w:pPr>
        <w:spacing w:after="200"/>
      </w:pPr>
    </w:p>
    <w:sectPr w:rsidR="00E70B18" w:rsidSect="00A631EC">
      <w:footerReference w:type="default" r:id="rId33"/>
      <w:pgSz w:w="12240" w:h="15840"/>
      <w:pgMar w:top="992" w:right="1440" w:bottom="155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C1" w:rsidRDefault="00572AC1" w:rsidP="00970811">
      <w:pPr>
        <w:spacing w:line="240" w:lineRule="auto"/>
      </w:pPr>
      <w:r>
        <w:separator/>
      </w:r>
    </w:p>
  </w:endnote>
  <w:endnote w:type="continuationSeparator" w:id="0">
    <w:p w:rsidR="00572AC1" w:rsidRDefault="00572AC1" w:rsidP="00970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w:altName w:val="Segoe UI"/>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B2" w:rsidRDefault="00D23B6A" w:rsidP="00A631EC">
    <w:pPr>
      <w:pStyle w:val="Footer"/>
      <w:tabs>
        <w:tab w:val="clear" w:pos="9026"/>
        <w:tab w:val="right" w:pos="9498"/>
      </w:tabs>
      <w:rPr>
        <w:rFonts w:ascii="Gill Sans" w:hAnsi="Gill Sans"/>
        <w:sz w:val="20"/>
        <w:szCs w:val="20"/>
      </w:rPr>
    </w:pPr>
    <w:r>
      <w:rPr>
        <w:rFonts w:cs="Calibri"/>
        <w:sz w:val="20"/>
        <w:szCs w:val="20"/>
      </w:rPr>
      <w:fldChar w:fldCharType="begin"/>
    </w:r>
    <w:r w:rsidR="00C94DB2">
      <w:rPr>
        <w:rFonts w:cs="Calibri"/>
        <w:sz w:val="20"/>
        <w:szCs w:val="20"/>
      </w:rPr>
      <w:instrText xml:space="preserve"> FILENAME  </w:instrText>
    </w:r>
    <w:r>
      <w:rPr>
        <w:rFonts w:cs="Calibri"/>
        <w:sz w:val="20"/>
        <w:szCs w:val="20"/>
      </w:rPr>
      <w:fldChar w:fldCharType="separate"/>
    </w:r>
    <w:r w:rsidR="00652E29">
      <w:rPr>
        <w:rFonts w:cs="Calibri"/>
        <w:noProof/>
        <w:sz w:val="20"/>
        <w:szCs w:val="20"/>
      </w:rPr>
      <w:t>RDA Governance Model v0.6 140518</w:t>
    </w:r>
    <w:r>
      <w:rPr>
        <w:rFonts w:cs="Calibri"/>
        <w:sz w:val="20"/>
        <w:szCs w:val="20"/>
      </w:rPr>
      <w:fldChar w:fldCharType="end"/>
    </w:r>
    <w:r w:rsidR="00C94DB2">
      <w:rPr>
        <w:rFonts w:ascii="Gill Sans" w:hAnsi="Gill Sans"/>
        <w:sz w:val="20"/>
        <w:szCs w:val="20"/>
      </w:rPr>
      <w:tab/>
    </w:r>
    <w:r w:rsidR="00C94DB2">
      <w:rPr>
        <w:rFonts w:cs="Calibri"/>
        <w:sz w:val="20"/>
        <w:szCs w:val="20"/>
      </w:rPr>
      <w:tab/>
      <w:t xml:space="preserve">Page </w:t>
    </w:r>
    <w:r>
      <w:rPr>
        <w:rFonts w:cs="Calibri"/>
        <w:sz w:val="20"/>
        <w:szCs w:val="20"/>
      </w:rPr>
      <w:fldChar w:fldCharType="begin"/>
    </w:r>
    <w:r w:rsidR="00C94DB2">
      <w:rPr>
        <w:rFonts w:cs="Calibri"/>
        <w:sz w:val="20"/>
        <w:szCs w:val="20"/>
      </w:rPr>
      <w:instrText xml:space="preserve"> PAGE   \* MERGEFORMAT </w:instrText>
    </w:r>
    <w:r>
      <w:rPr>
        <w:rFonts w:cs="Calibri"/>
        <w:sz w:val="20"/>
        <w:szCs w:val="20"/>
      </w:rPr>
      <w:fldChar w:fldCharType="separate"/>
    </w:r>
    <w:r w:rsidR="003B3EB8">
      <w:rPr>
        <w:rFonts w:cs="Calibri"/>
        <w:noProof/>
        <w:sz w:val="20"/>
        <w:szCs w:val="20"/>
      </w:rPr>
      <w:t>15</w:t>
    </w:r>
    <w:r>
      <w:rPr>
        <w:rFonts w:cs="Calibri"/>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B2" w:rsidRPr="00970811" w:rsidRDefault="00676007">
    <w:pPr>
      <w:pStyle w:val="Footer"/>
      <w:rPr>
        <w:sz w:val="20"/>
        <w:szCs w:val="20"/>
      </w:rPr>
    </w:pPr>
    <w:fldSimple w:instr=" FILENAME   \* MERGEFORMAT ">
      <w:r w:rsidR="00EE7B11" w:rsidRPr="00EE7B11">
        <w:rPr>
          <w:noProof/>
          <w:sz w:val="20"/>
          <w:szCs w:val="20"/>
        </w:rPr>
        <w:t>RDA Governance Model v0.5 160617</w:t>
      </w:r>
    </w:fldSimple>
    <w:r w:rsidR="00C94DB2" w:rsidRPr="00970811">
      <w:rPr>
        <w:sz w:val="20"/>
        <w:szCs w:val="20"/>
      </w:rPr>
      <w:ptab w:relativeTo="margin" w:alignment="right" w:leader="none"/>
    </w:r>
    <w:r w:rsidR="00C94DB2" w:rsidRPr="00970811">
      <w:rPr>
        <w:sz w:val="20"/>
        <w:szCs w:val="20"/>
      </w:rPr>
      <w:t xml:space="preserve">Page </w:t>
    </w:r>
    <w:r w:rsidR="00D23B6A" w:rsidRPr="00970811">
      <w:rPr>
        <w:sz w:val="20"/>
        <w:szCs w:val="20"/>
      </w:rPr>
      <w:fldChar w:fldCharType="begin"/>
    </w:r>
    <w:r w:rsidR="00C94DB2" w:rsidRPr="00970811">
      <w:rPr>
        <w:sz w:val="20"/>
        <w:szCs w:val="20"/>
      </w:rPr>
      <w:instrText xml:space="preserve"> PAGE   \* MERGEFORMAT </w:instrText>
    </w:r>
    <w:r w:rsidR="00D23B6A" w:rsidRPr="00970811">
      <w:rPr>
        <w:sz w:val="20"/>
        <w:szCs w:val="20"/>
      </w:rPr>
      <w:fldChar w:fldCharType="separate"/>
    </w:r>
    <w:r w:rsidR="003B3EB8">
      <w:rPr>
        <w:noProof/>
        <w:sz w:val="20"/>
        <w:szCs w:val="20"/>
      </w:rPr>
      <w:t>18</w:t>
    </w:r>
    <w:r w:rsidR="00D23B6A" w:rsidRPr="00970811">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C1" w:rsidRDefault="00572AC1" w:rsidP="00970811">
      <w:pPr>
        <w:spacing w:line="240" w:lineRule="auto"/>
      </w:pPr>
      <w:r>
        <w:separator/>
      </w:r>
    </w:p>
  </w:footnote>
  <w:footnote w:type="continuationSeparator" w:id="0">
    <w:p w:rsidR="00572AC1" w:rsidRDefault="00572AC1" w:rsidP="009708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291"/>
    <w:multiLevelType w:val="hybridMultilevel"/>
    <w:tmpl w:val="42F8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43EE"/>
    <w:multiLevelType w:val="hybridMultilevel"/>
    <w:tmpl w:val="783A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5631F"/>
    <w:multiLevelType w:val="hybridMultilevel"/>
    <w:tmpl w:val="E806CDDC"/>
    <w:lvl w:ilvl="0" w:tplc="19D46104">
      <w:start w:val="1"/>
      <w:numFmt w:val="bullet"/>
      <w:lvlText w:val="•"/>
      <w:lvlJc w:val="left"/>
      <w:pPr>
        <w:tabs>
          <w:tab w:val="num" w:pos="720"/>
        </w:tabs>
        <w:ind w:left="720" w:hanging="360"/>
      </w:pPr>
      <w:rPr>
        <w:rFonts w:ascii="Arial" w:hAnsi="Arial" w:hint="default"/>
      </w:rPr>
    </w:lvl>
    <w:lvl w:ilvl="1" w:tplc="361E95D8" w:tentative="1">
      <w:start w:val="1"/>
      <w:numFmt w:val="bullet"/>
      <w:lvlText w:val="•"/>
      <w:lvlJc w:val="left"/>
      <w:pPr>
        <w:tabs>
          <w:tab w:val="num" w:pos="1440"/>
        </w:tabs>
        <w:ind w:left="1440" w:hanging="360"/>
      </w:pPr>
      <w:rPr>
        <w:rFonts w:ascii="Arial" w:hAnsi="Arial" w:hint="default"/>
      </w:rPr>
    </w:lvl>
    <w:lvl w:ilvl="2" w:tplc="F404D0EC" w:tentative="1">
      <w:start w:val="1"/>
      <w:numFmt w:val="bullet"/>
      <w:lvlText w:val="•"/>
      <w:lvlJc w:val="left"/>
      <w:pPr>
        <w:tabs>
          <w:tab w:val="num" w:pos="2160"/>
        </w:tabs>
        <w:ind w:left="2160" w:hanging="360"/>
      </w:pPr>
      <w:rPr>
        <w:rFonts w:ascii="Arial" w:hAnsi="Arial" w:hint="default"/>
      </w:rPr>
    </w:lvl>
    <w:lvl w:ilvl="3" w:tplc="8DD82C2A" w:tentative="1">
      <w:start w:val="1"/>
      <w:numFmt w:val="bullet"/>
      <w:lvlText w:val="•"/>
      <w:lvlJc w:val="left"/>
      <w:pPr>
        <w:tabs>
          <w:tab w:val="num" w:pos="2880"/>
        </w:tabs>
        <w:ind w:left="2880" w:hanging="360"/>
      </w:pPr>
      <w:rPr>
        <w:rFonts w:ascii="Arial" w:hAnsi="Arial" w:hint="default"/>
      </w:rPr>
    </w:lvl>
    <w:lvl w:ilvl="4" w:tplc="C6928A98" w:tentative="1">
      <w:start w:val="1"/>
      <w:numFmt w:val="bullet"/>
      <w:lvlText w:val="•"/>
      <w:lvlJc w:val="left"/>
      <w:pPr>
        <w:tabs>
          <w:tab w:val="num" w:pos="3600"/>
        </w:tabs>
        <w:ind w:left="3600" w:hanging="360"/>
      </w:pPr>
      <w:rPr>
        <w:rFonts w:ascii="Arial" w:hAnsi="Arial" w:hint="default"/>
      </w:rPr>
    </w:lvl>
    <w:lvl w:ilvl="5" w:tplc="4A2C0250" w:tentative="1">
      <w:start w:val="1"/>
      <w:numFmt w:val="bullet"/>
      <w:lvlText w:val="•"/>
      <w:lvlJc w:val="left"/>
      <w:pPr>
        <w:tabs>
          <w:tab w:val="num" w:pos="4320"/>
        </w:tabs>
        <w:ind w:left="4320" w:hanging="360"/>
      </w:pPr>
      <w:rPr>
        <w:rFonts w:ascii="Arial" w:hAnsi="Arial" w:hint="default"/>
      </w:rPr>
    </w:lvl>
    <w:lvl w:ilvl="6" w:tplc="213C7AFC" w:tentative="1">
      <w:start w:val="1"/>
      <w:numFmt w:val="bullet"/>
      <w:lvlText w:val="•"/>
      <w:lvlJc w:val="left"/>
      <w:pPr>
        <w:tabs>
          <w:tab w:val="num" w:pos="5040"/>
        </w:tabs>
        <w:ind w:left="5040" w:hanging="360"/>
      </w:pPr>
      <w:rPr>
        <w:rFonts w:ascii="Arial" w:hAnsi="Arial" w:hint="default"/>
      </w:rPr>
    </w:lvl>
    <w:lvl w:ilvl="7" w:tplc="93906EE4" w:tentative="1">
      <w:start w:val="1"/>
      <w:numFmt w:val="bullet"/>
      <w:lvlText w:val="•"/>
      <w:lvlJc w:val="left"/>
      <w:pPr>
        <w:tabs>
          <w:tab w:val="num" w:pos="5760"/>
        </w:tabs>
        <w:ind w:left="5760" w:hanging="360"/>
      </w:pPr>
      <w:rPr>
        <w:rFonts w:ascii="Arial" w:hAnsi="Arial" w:hint="default"/>
      </w:rPr>
    </w:lvl>
    <w:lvl w:ilvl="8" w:tplc="B740A5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F2459B"/>
    <w:multiLevelType w:val="multilevel"/>
    <w:tmpl w:val="07943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315AE4"/>
    <w:multiLevelType w:val="hybridMultilevel"/>
    <w:tmpl w:val="6144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B2B4F"/>
    <w:multiLevelType w:val="multilevel"/>
    <w:tmpl w:val="538B2B4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5D6E083C"/>
    <w:multiLevelType w:val="hybridMultilevel"/>
    <w:tmpl w:val="18BA1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83E9C"/>
    <w:multiLevelType w:val="hybridMultilevel"/>
    <w:tmpl w:val="614E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54DA2"/>
    <w:multiLevelType w:val="multilevel"/>
    <w:tmpl w:val="CB68CD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FA36339"/>
    <w:multiLevelType w:val="hybridMultilevel"/>
    <w:tmpl w:val="4E48A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7"/>
  </w:num>
  <w:num w:numId="6">
    <w:abstractNumId w:val="9"/>
  </w:num>
  <w:num w:numId="7">
    <w:abstractNumId w:val="1"/>
  </w:num>
  <w:num w:numId="8">
    <w:abstractNumId w:val="5"/>
  </w:num>
  <w:num w:numId="9">
    <w:abstractNumId w:val="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CB"/>
    <w:rsid w:val="00004BF3"/>
    <w:rsid w:val="0001305D"/>
    <w:rsid w:val="00014E31"/>
    <w:rsid w:val="00030873"/>
    <w:rsid w:val="000309AC"/>
    <w:rsid w:val="0005061E"/>
    <w:rsid w:val="00053259"/>
    <w:rsid w:val="00054707"/>
    <w:rsid w:val="000716A7"/>
    <w:rsid w:val="00074E51"/>
    <w:rsid w:val="000C709B"/>
    <w:rsid w:val="000D49E1"/>
    <w:rsid w:val="000D4FFF"/>
    <w:rsid w:val="000D7058"/>
    <w:rsid w:val="000E3607"/>
    <w:rsid w:val="000E6EFD"/>
    <w:rsid w:val="00102271"/>
    <w:rsid w:val="0010566E"/>
    <w:rsid w:val="00112F34"/>
    <w:rsid w:val="00114B83"/>
    <w:rsid w:val="00116930"/>
    <w:rsid w:val="00116E07"/>
    <w:rsid w:val="00124509"/>
    <w:rsid w:val="00140B68"/>
    <w:rsid w:val="00144234"/>
    <w:rsid w:val="0016086D"/>
    <w:rsid w:val="001618FB"/>
    <w:rsid w:val="00165BAB"/>
    <w:rsid w:val="001721DA"/>
    <w:rsid w:val="00183460"/>
    <w:rsid w:val="00183E5A"/>
    <w:rsid w:val="001A25D8"/>
    <w:rsid w:val="001A32E3"/>
    <w:rsid w:val="001A622A"/>
    <w:rsid w:val="001B5072"/>
    <w:rsid w:val="001C2512"/>
    <w:rsid w:val="001F7CD0"/>
    <w:rsid w:val="0020081F"/>
    <w:rsid w:val="00212E27"/>
    <w:rsid w:val="00223EB6"/>
    <w:rsid w:val="00230A89"/>
    <w:rsid w:val="002325CF"/>
    <w:rsid w:val="00236A03"/>
    <w:rsid w:val="002474B3"/>
    <w:rsid w:val="00250F52"/>
    <w:rsid w:val="00251453"/>
    <w:rsid w:val="00251F97"/>
    <w:rsid w:val="002716FB"/>
    <w:rsid w:val="00272BE0"/>
    <w:rsid w:val="002757F5"/>
    <w:rsid w:val="002841E5"/>
    <w:rsid w:val="0028597E"/>
    <w:rsid w:val="002914B4"/>
    <w:rsid w:val="0029236A"/>
    <w:rsid w:val="002A4B5D"/>
    <w:rsid w:val="002A5522"/>
    <w:rsid w:val="002A6467"/>
    <w:rsid w:val="002A68A0"/>
    <w:rsid w:val="002B387E"/>
    <w:rsid w:val="002B6B66"/>
    <w:rsid w:val="002C2E58"/>
    <w:rsid w:val="002C4263"/>
    <w:rsid w:val="002E14AB"/>
    <w:rsid w:val="003000FA"/>
    <w:rsid w:val="00304849"/>
    <w:rsid w:val="00304EE1"/>
    <w:rsid w:val="00317B67"/>
    <w:rsid w:val="00321C0A"/>
    <w:rsid w:val="00326C09"/>
    <w:rsid w:val="00336E11"/>
    <w:rsid w:val="00340B82"/>
    <w:rsid w:val="00343BAB"/>
    <w:rsid w:val="00352EA3"/>
    <w:rsid w:val="00371E2C"/>
    <w:rsid w:val="00392EDC"/>
    <w:rsid w:val="003973D2"/>
    <w:rsid w:val="003A1256"/>
    <w:rsid w:val="003B3EB8"/>
    <w:rsid w:val="003B6D00"/>
    <w:rsid w:val="003C0ED5"/>
    <w:rsid w:val="003C1827"/>
    <w:rsid w:val="003C72FD"/>
    <w:rsid w:val="003D2C9C"/>
    <w:rsid w:val="003D3DE2"/>
    <w:rsid w:val="003E26DB"/>
    <w:rsid w:val="003F2E20"/>
    <w:rsid w:val="003F423D"/>
    <w:rsid w:val="00404EAC"/>
    <w:rsid w:val="00407743"/>
    <w:rsid w:val="004109BD"/>
    <w:rsid w:val="00413DE6"/>
    <w:rsid w:val="00417AD0"/>
    <w:rsid w:val="0043229E"/>
    <w:rsid w:val="004325DC"/>
    <w:rsid w:val="00436565"/>
    <w:rsid w:val="00436C95"/>
    <w:rsid w:val="00452514"/>
    <w:rsid w:val="00452CE9"/>
    <w:rsid w:val="00453519"/>
    <w:rsid w:val="0045608E"/>
    <w:rsid w:val="00460DC4"/>
    <w:rsid w:val="004618E1"/>
    <w:rsid w:val="0049340C"/>
    <w:rsid w:val="004A2A73"/>
    <w:rsid w:val="004A63BC"/>
    <w:rsid w:val="004A6624"/>
    <w:rsid w:val="004B44F5"/>
    <w:rsid w:val="004C60A3"/>
    <w:rsid w:val="004C62A8"/>
    <w:rsid w:val="004D10DE"/>
    <w:rsid w:val="004E64AC"/>
    <w:rsid w:val="004E7ACB"/>
    <w:rsid w:val="00505B72"/>
    <w:rsid w:val="00512033"/>
    <w:rsid w:val="00513005"/>
    <w:rsid w:val="005232E9"/>
    <w:rsid w:val="005339C5"/>
    <w:rsid w:val="00535839"/>
    <w:rsid w:val="00546EDC"/>
    <w:rsid w:val="00552DCE"/>
    <w:rsid w:val="00556D0D"/>
    <w:rsid w:val="00571B25"/>
    <w:rsid w:val="00572AC1"/>
    <w:rsid w:val="00577AA0"/>
    <w:rsid w:val="005811E7"/>
    <w:rsid w:val="00590FB2"/>
    <w:rsid w:val="005B08C1"/>
    <w:rsid w:val="005D016F"/>
    <w:rsid w:val="005D5CB5"/>
    <w:rsid w:val="0060742E"/>
    <w:rsid w:val="0065100E"/>
    <w:rsid w:val="00652E29"/>
    <w:rsid w:val="00656C0E"/>
    <w:rsid w:val="00676007"/>
    <w:rsid w:val="00676D87"/>
    <w:rsid w:val="00676F8D"/>
    <w:rsid w:val="00677143"/>
    <w:rsid w:val="0067725A"/>
    <w:rsid w:val="0067736E"/>
    <w:rsid w:val="006944A4"/>
    <w:rsid w:val="006A63F4"/>
    <w:rsid w:val="006B040C"/>
    <w:rsid w:val="006B6422"/>
    <w:rsid w:val="006B6E51"/>
    <w:rsid w:val="006B745D"/>
    <w:rsid w:val="006D71C6"/>
    <w:rsid w:val="006F325E"/>
    <w:rsid w:val="006F4596"/>
    <w:rsid w:val="00700986"/>
    <w:rsid w:val="00707631"/>
    <w:rsid w:val="00720196"/>
    <w:rsid w:val="007266EC"/>
    <w:rsid w:val="00727211"/>
    <w:rsid w:val="007274DB"/>
    <w:rsid w:val="00746DC5"/>
    <w:rsid w:val="007525CC"/>
    <w:rsid w:val="00756776"/>
    <w:rsid w:val="00764814"/>
    <w:rsid w:val="007765F5"/>
    <w:rsid w:val="007817B9"/>
    <w:rsid w:val="00781FC3"/>
    <w:rsid w:val="00785243"/>
    <w:rsid w:val="00790B52"/>
    <w:rsid w:val="007933B4"/>
    <w:rsid w:val="00796699"/>
    <w:rsid w:val="007B1840"/>
    <w:rsid w:val="007B1EC6"/>
    <w:rsid w:val="007B5562"/>
    <w:rsid w:val="007B597C"/>
    <w:rsid w:val="007B6139"/>
    <w:rsid w:val="007B6B46"/>
    <w:rsid w:val="007C0D01"/>
    <w:rsid w:val="007C2DCC"/>
    <w:rsid w:val="007D4D75"/>
    <w:rsid w:val="007F0E0A"/>
    <w:rsid w:val="007F10F6"/>
    <w:rsid w:val="007F23D7"/>
    <w:rsid w:val="007F5B96"/>
    <w:rsid w:val="00800B24"/>
    <w:rsid w:val="00802ECA"/>
    <w:rsid w:val="00805195"/>
    <w:rsid w:val="00815073"/>
    <w:rsid w:val="008160B6"/>
    <w:rsid w:val="008310AB"/>
    <w:rsid w:val="008361B4"/>
    <w:rsid w:val="00836E64"/>
    <w:rsid w:val="008373E2"/>
    <w:rsid w:val="00842528"/>
    <w:rsid w:val="00851CDD"/>
    <w:rsid w:val="00864FCB"/>
    <w:rsid w:val="00870980"/>
    <w:rsid w:val="00871BBE"/>
    <w:rsid w:val="00873875"/>
    <w:rsid w:val="0088758A"/>
    <w:rsid w:val="008974F0"/>
    <w:rsid w:val="008A04D9"/>
    <w:rsid w:val="008A192F"/>
    <w:rsid w:val="008A709F"/>
    <w:rsid w:val="008B5232"/>
    <w:rsid w:val="008D56F9"/>
    <w:rsid w:val="008E507D"/>
    <w:rsid w:val="008E6AC5"/>
    <w:rsid w:val="008F6827"/>
    <w:rsid w:val="00900CE7"/>
    <w:rsid w:val="009047CF"/>
    <w:rsid w:val="00906CD5"/>
    <w:rsid w:val="009072FB"/>
    <w:rsid w:val="00910187"/>
    <w:rsid w:val="00917E64"/>
    <w:rsid w:val="00921453"/>
    <w:rsid w:val="00925D8F"/>
    <w:rsid w:val="009273AF"/>
    <w:rsid w:val="00927763"/>
    <w:rsid w:val="009371A1"/>
    <w:rsid w:val="00940339"/>
    <w:rsid w:val="00941275"/>
    <w:rsid w:val="00941310"/>
    <w:rsid w:val="009413AD"/>
    <w:rsid w:val="00943979"/>
    <w:rsid w:val="00946821"/>
    <w:rsid w:val="0095520A"/>
    <w:rsid w:val="00962097"/>
    <w:rsid w:val="00970811"/>
    <w:rsid w:val="00972457"/>
    <w:rsid w:val="00972F59"/>
    <w:rsid w:val="00984B29"/>
    <w:rsid w:val="009925F4"/>
    <w:rsid w:val="00993AD9"/>
    <w:rsid w:val="0099513B"/>
    <w:rsid w:val="009A1037"/>
    <w:rsid w:val="009A39F9"/>
    <w:rsid w:val="009A4695"/>
    <w:rsid w:val="009A71DF"/>
    <w:rsid w:val="009B0C19"/>
    <w:rsid w:val="009B556F"/>
    <w:rsid w:val="009D4F04"/>
    <w:rsid w:val="009D55E5"/>
    <w:rsid w:val="009F136A"/>
    <w:rsid w:val="009F647B"/>
    <w:rsid w:val="00A1402C"/>
    <w:rsid w:val="00A27EFC"/>
    <w:rsid w:val="00A51255"/>
    <w:rsid w:val="00A631EC"/>
    <w:rsid w:val="00A76F0D"/>
    <w:rsid w:val="00AA560F"/>
    <w:rsid w:val="00AA71D6"/>
    <w:rsid w:val="00AD4F0E"/>
    <w:rsid w:val="00AE22E9"/>
    <w:rsid w:val="00AF2215"/>
    <w:rsid w:val="00AF4B9D"/>
    <w:rsid w:val="00B00D30"/>
    <w:rsid w:val="00B07E83"/>
    <w:rsid w:val="00B3401B"/>
    <w:rsid w:val="00B5073F"/>
    <w:rsid w:val="00B52CFE"/>
    <w:rsid w:val="00B53F54"/>
    <w:rsid w:val="00B66D3E"/>
    <w:rsid w:val="00B710E2"/>
    <w:rsid w:val="00B8126C"/>
    <w:rsid w:val="00B817BD"/>
    <w:rsid w:val="00B93D0C"/>
    <w:rsid w:val="00B943DD"/>
    <w:rsid w:val="00BB1AFD"/>
    <w:rsid w:val="00BC0108"/>
    <w:rsid w:val="00BE2FBD"/>
    <w:rsid w:val="00BF0844"/>
    <w:rsid w:val="00BF3365"/>
    <w:rsid w:val="00BF38E6"/>
    <w:rsid w:val="00BF531C"/>
    <w:rsid w:val="00C017E0"/>
    <w:rsid w:val="00C0249F"/>
    <w:rsid w:val="00C02672"/>
    <w:rsid w:val="00C2483A"/>
    <w:rsid w:val="00C33B2C"/>
    <w:rsid w:val="00C41C94"/>
    <w:rsid w:val="00C56B8C"/>
    <w:rsid w:val="00C642D4"/>
    <w:rsid w:val="00C665D0"/>
    <w:rsid w:val="00C67A1A"/>
    <w:rsid w:val="00C76842"/>
    <w:rsid w:val="00C80885"/>
    <w:rsid w:val="00C86C02"/>
    <w:rsid w:val="00C931CE"/>
    <w:rsid w:val="00C94DB2"/>
    <w:rsid w:val="00CA7324"/>
    <w:rsid w:val="00CB7828"/>
    <w:rsid w:val="00CD1BE9"/>
    <w:rsid w:val="00CF25E5"/>
    <w:rsid w:val="00CF5DFF"/>
    <w:rsid w:val="00D13D3B"/>
    <w:rsid w:val="00D17B96"/>
    <w:rsid w:val="00D20370"/>
    <w:rsid w:val="00D214A7"/>
    <w:rsid w:val="00D23B6A"/>
    <w:rsid w:val="00D23BC2"/>
    <w:rsid w:val="00D2491B"/>
    <w:rsid w:val="00D34D08"/>
    <w:rsid w:val="00D510EE"/>
    <w:rsid w:val="00D5541D"/>
    <w:rsid w:val="00D61D7E"/>
    <w:rsid w:val="00D61EFC"/>
    <w:rsid w:val="00D76EAA"/>
    <w:rsid w:val="00DA2AEA"/>
    <w:rsid w:val="00DA5927"/>
    <w:rsid w:val="00DA634C"/>
    <w:rsid w:val="00DA6C2A"/>
    <w:rsid w:val="00DA744B"/>
    <w:rsid w:val="00DB70CF"/>
    <w:rsid w:val="00DC479D"/>
    <w:rsid w:val="00DD0639"/>
    <w:rsid w:val="00DE1051"/>
    <w:rsid w:val="00E037BC"/>
    <w:rsid w:val="00E078CE"/>
    <w:rsid w:val="00E169B0"/>
    <w:rsid w:val="00E34AFB"/>
    <w:rsid w:val="00E500D0"/>
    <w:rsid w:val="00E65D6B"/>
    <w:rsid w:val="00E70B18"/>
    <w:rsid w:val="00E94CB0"/>
    <w:rsid w:val="00E95294"/>
    <w:rsid w:val="00EB1986"/>
    <w:rsid w:val="00ED7106"/>
    <w:rsid w:val="00EE6BE3"/>
    <w:rsid w:val="00EE72E7"/>
    <w:rsid w:val="00EE7B11"/>
    <w:rsid w:val="00EE7F60"/>
    <w:rsid w:val="00F06925"/>
    <w:rsid w:val="00F1443B"/>
    <w:rsid w:val="00F245C4"/>
    <w:rsid w:val="00F40D24"/>
    <w:rsid w:val="00F419BF"/>
    <w:rsid w:val="00F43A6E"/>
    <w:rsid w:val="00F44825"/>
    <w:rsid w:val="00F44B44"/>
    <w:rsid w:val="00F51388"/>
    <w:rsid w:val="00F756EA"/>
    <w:rsid w:val="00F82C65"/>
    <w:rsid w:val="00F86809"/>
    <w:rsid w:val="00F91B65"/>
    <w:rsid w:val="00F9267B"/>
    <w:rsid w:val="00F952D6"/>
    <w:rsid w:val="00F96270"/>
    <w:rsid w:val="00FA5282"/>
    <w:rsid w:val="00FA776B"/>
    <w:rsid w:val="00FD067F"/>
    <w:rsid w:val="00FE41FE"/>
    <w:rsid w:val="00FE5B05"/>
    <w:rsid w:val="00FF6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E2A6"/>
  <w15:docId w15:val="{F6353C5F-93CD-4A5F-B9C2-4D50B73E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ED5"/>
    <w:pPr>
      <w:spacing w:after="0"/>
    </w:pPr>
    <w:rPr>
      <w:sz w:val="24"/>
      <w:szCs w:val="24"/>
    </w:rPr>
  </w:style>
  <w:style w:type="paragraph" w:styleId="Heading1">
    <w:name w:val="heading 1"/>
    <w:basedOn w:val="Normal"/>
    <w:next w:val="Normal"/>
    <w:link w:val="Heading1Char"/>
    <w:uiPriority w:val="9"/>
    <w:qFormat/>
    <w:rsid w:val="00746DC5"/>
    <w:pPr>
      <w:keepNext/>
      <w:keepLines/>
      <w:numPr>
        <w:numId w:val="1"/>
      </w:numPr>
      <w:spacing w:before="120"/>
      <w:outlineLvl w:val="0"/>
    </w:pPr>
    <w:rPr>
      <w:rFonts w:eastAsiaTheme="majorEastAsia" w:cstheme="majorBidi"/>
      <w:b/>
      <w:bCs/>
    </w:rPr>
  </w:style>
  <w:style w:type="paragraph" w:styleId="Heading2">
    <w:name w:val="heading 2"/>
    <w:basedOn w:val="Normal"/>
    <w:next w:val="Normal"/>
    <w:link w:val="Heading2Char"/>
    <w:uiPriority w:val="9"/>
    <w:unhideWhenUsed/>
    <w:qFormat/>
    <w:rsid w:val="00746DC5"/>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unhideWhenUsed/>
    <w:qFormat/>
    <w:rsid w:val="006B6E51"/>
    <w:pPr>
      <w:keepNext/>
      <w:keepLines/>
      <w:numPr>
        <w:ilvl w:val="2"/>
        <w:numId w:val="1"/>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46DC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6DC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6DC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6D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6DC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6DC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30"/>
    <w:pPr>
      <w:ind w:left="720"/>
      <w:contextualSpacing/>
    </w:pPr>
  </w:style>
  <w:style w:type="paragraph" w:styleId="BalloonText">
    <w:name w:val="Balloon Text"/>
    <w:basedOn w:val="Normal"/>
    <w:link w:val="BalloonTextChar"/>
    <w:uiPriority w:val="99"/>
    <w:semiHidden/>
    <w:unhideWhenUsed/>
    <w:rsid w:val="003B6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00"/>
    <w:rPr>
      <w:rFonts w:ascii="Tahoma" w:hAnsi="Tahoma" w:cs="Tahoma"/>
      <w:sz w:val="16"/>
      <w:szCs w:val="16"/>
    </w:rPr>
  </w:style>
  <w:style w:type="table" w:styleId="TableGrid">
    <w:name w:val="Table Grid"/>
    <w:basedOn w:val="TableNormal"/>
    <w:uiPriority w:val="59"/>
    <w:rsid w:val="006D71C6"/>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282"/>
    <w:rPr>
      <w:color w:val="0000FF" w:themeColor="hyperlink"/>
      <w:u w:val="single"/>
    </w:rPr>
  </w:style>
  <w:style w:type="table" w:customStyle="1" w:styleId="GridTable1Light1">
    <w:name w:val="Grid Table 1 Light1"/>
    <w:basedOn w:val="TableNormal"/>
    <w:uiPriority w:val="46"/>
    <w:rsid w:val="004535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D55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D55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746DC5"/>
    <w:rPr>
      <w:rFonts w:eastAsiaTheme="majorEastAsia" w:cstheme="majorBidi"/>
      <w:b/>
      <w:bCs/>
      <w:sz w:val="24"/>
      <w:szCs w:val="24"/>
    </w:rPr>
  </w:style>
  <w:style w:type="character" w:customStyle="1" w:styleId="Heading2Char">
    <w:name w:val="Heading 2 Char"/>
    <w:basedOn w:val="DefaultParagraphFont"/>
    <w:link w:val="Heading2"/>
    <w:uiPriority w:val="9"/>
    <w:rsid w:val="00746DC5"/>
    <w:rPr>
      <w:rFonts w:eastAsiaTheme="majorEastAsia" w:cstheme="majorBidi"/>
      <w:b/>
      <w:bCs/>
      <w:sz w:val="24"/>
      <w:szCs w:val="24"/>
    </w:rPr>
  </w:style>
  <w:style w:type="character" w:customStyle="1" w:styleId="Heading3Char">
    <w:name w:val="Heading 3 Char"/>
    <w:basedOn w:val="DefaultParagraphFont"/>
    <w:link w:val="Heading3"/>
    <w:uiPriority w:val="9"/>
    <w:rsid w:val="006B6E51"/>
    <w:rPr>
      <w:rFonts w:eastAsiaTheme="majorEastAsia" w:cstheme="majorBidi"/>
      <w:b/>
      <w:bCs/>
      <w:sz w:val="24"/>
      <w:szCs w:val="24"/>
    </w:rPr>
  </w:style>
  <w:style w:type="character" w:customStyle="1" w:styleId="Heading4Char">
    <w:name w:val="Heading 4 Char"/>
    <w:basedOn w:val="DefaultParagraphFont"/>
    <w:link w:val="Heading4"/>
    <w:uiPriority w:val="9"/>
    <w:semiHidden/>
    <w:rsid w:val="00746DC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46DC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46DC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46DC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6D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6DC5"/>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3C0ED5"/>
    <w:rPr>
      <w:i/>
      <w:iCs/>
    </w:rPr>
  </w:style>
  <w:style w:type="character" w:styleId="CommentReference">
    <w:name w:val="annotation reference"/>
    <w:basedOn w:val="DefaultParagraphFont"/>
    <w:uiPriority w:val="99"/>
    <w:semiHidden/>
    <w:unhideWhenUsed/>
    <w:rsid w:val="00700986"/>
    <w:rPr>
      <w:sz w:val="16"/>
      <w:szCs w:val="16"/>
    </w:rPr>
  </w:style>
  <w:style w:type="paragraph" w:styleId="CommentText">
    <w:name w:val="annotation text"/>
    <w:basedOn w:val="Normal"/>
    <w:link w:val="CommentTextChar"/>
    <w:uiPriority w:val="99"/>
    <w:semiHidden/>
    <w:unhideWhenUsed/>
    <w:rsid w:val="00700986"/>
    <w:pPr>
      <w:spacing w:line="240" w:lineRule="auto"/>
    </w:pPr>
    <w:rPr>
      <w:sz w:val="20"/>
      <w:szCs w:val="20"/>
    </w:rPr>
  </w:style>
  <w:style w:type="character" w:customStyle="1" w:styleId="CommentTextChar">
    <w:name w:val="Comment Text Char"/>
    <w:basedOn w:val="DefaultParagraphFont"/>
    <w:link w:val="CommentText"/>
    <w:uiPriority w:val="99"/>
    <w:semiHidden/>
    <w:rsid w:val="00700986"/>
    <w:rPr>
      <w:sz w:val="20"/>
      <w:szCs w:val="20"/>
    </w:rPr>
  </w:style>
  <w:style w:type="table" w:customStyle="1" w:styleId="LightShading-Accent11">
    <w:name w:val="Light Shading - Accent 11"/>
    <w:basedOn w:val="TableNormal"/>
    <w:uiPriority w:val="60"/>
    <w:rsid w:val="00DC47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DE10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970811"/>
    <w:pPr>
      <w:tabs>
        <w:tab w:val="center" w:pos="4513"/>
        <w:tab w:val="right" w:pos="9026"/>
      </w:tabs>
      <w:spacing w:line="240" w:lineRule="auto"/>
    </w:pPr>
  </w:style>
  <w:style w:type="character" w:customStyle="1" w:styleId="HeaderChar">
    <w:name w:val="Header Char"/>
    <w:basedOn w:val="DefaultParagraphFont"/>
    <w:link w:val="Header"/>
    <w:uiPriority w:val="99"/>
    <w:rsid w:val="00970811"/>
    <w:rPr>
      <w:sz w:val="24"/>
      <w:szCs w:val="24"/>
    </w:rPr>
  </w:style>
  <w:style w:type="paragraph" w:styleId="Footer">
    <w:name w:val="footer"/>
    <w:basedOn w:val="Normal"/>
    <w:link w:val="FooterChar"/>
    <w:unhideWhenUsed/>
    <w:rsid w:val="00970811"/>
    <w:pPr>
      <w:tabs>
        <w:tab w:val="center" w:pos="4513"/>
        <w:tab w:val="right" w:pos="9026"/>
      </w:tabs>
      <w:spacing w:line="240" w:lineRule="auto"/>
    </w:pPr>
  </w:style>
  <w:style w:type="character" w:customStyle="1" w:styleId="FooterChar">
    <w:name w:val="Footer Char"/>
    <w:basedOn w:val="DefaultParagraphFont"/>
    <w:link w:val="Footer"/>
    <w:rsid w:val="00970811"/>
    <w:rPr>
      <w:sz w:val="24"/>
      <w:szCs w:val="24"/>
    </w:rPr>
  </w:style>
  <w:style w:type="character" w:styleId="Strong">
    <w:name w:val="Strong"/>
    <w:basedOn w:val="DefaultParagraphFont"/>
    <w:uiPriority w:val="22"/>
    <w:qFormat/>
    <w:rsid w:val="000309AC"/>
    <w:rPr>
      <w:b/>
      <w:bCs/>
    </w:rPr>
  </w:style>
  <w:style w:type="paragraph" w:styleId="BodyText">
    <w:name w:val="Body Text"/>
    <w:basedOn w:val="Normal"/>
    <w:link w:val="BodyTextChar"/>
    <w:rsid w:val="0099513B"/>
    <w:pPr>
      <w:spacing w:before="120" w:after="120" w:line="240" w:lineRule="auto"/>
    </w:pPr>
    <w:rPr>
      <w:rFonts w:ascii="Arial Narrow" w:eastAsia="Times New Roman" w:hAnsi="Arial Narrow" w:cs="Times New Roman"/>
      <w:szCs w:val="22"/>
      <w:lang w:val="en-US" w:eastAsia="en-US"/>
    </w:rPr>
  </w:style>
  <w:style w:type="character" w:customStyle="1" w:styleId="BodyTextChar">
    <w:name w:val="Body Text Char"/>
    <w:basedOn w:val="DefaultParagraphFont"/>
    <w:link w:val="BodyText"/>
    <w:rsid w:val="0099513B"/>
    <w:rPr>
      <w:rFonts w:ascii="Arial Narrow" w:eastAsia="Times New Roman" w:hAnsi="Arial Narrow" w:cs="Times New Roman"/>
      <w:sz w:val="24"/>
      <w:lang w:val="en-US" w:eastAsia="en-US"/>
    </w:rPr>
  </w:style>
  <w:style w:type="paragraph" w:customStyle="1" w:styleId="ListParagraph1">
    <w:name w:val="List Paragraph1"/>
    <w:basedOn w:val="Normal"/>
    <w:rsid w:val="0099513B"/>
    <w:pPr>
      <w:spacing w:after="200"/>
      <w:ind w:left="720"/>
      <w:contextualSpacing/>
    </w:pPr>
    <w:rPr>
      <w:rFonts w:ascii="Calibri" w:eastAsia="Calibri" w:hAnsi="Calibri" w:cs="Times New Roman"/>
      <w:szCs w:val="22"/>
      <w:lang w:val="en-US" w:eastAsia="en-US"/>
    </w:rPr>
  </w:style>
  <w:style w:type="paragraph" w:styleId="DocumentMap">
    <w:name w:val="Document Map"/>
    <w:basedOn w:val="Normal"/>
    <w:link w:val="DocumentMapChar"/>
    <w:uiPriority w:val="99"/>
    <w:semiHidden/>
    <w:unhideWhenUsed/>
    <w:rsid w:val="002B6B6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6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384">
      <w:bodyDiv w:val="1"/>
      <w:marLeft w:val="0"/>
      <w:marRight w:val="0"/>
      <w:marTop w:val="0"/>
      <w:marBottom w:val="0"/>
      <w:divBdr>
        <w:top w:val="none" w:sz="0" w:space="0" w:color="auto"/>
        <w:left w:val="none" w:sz="0" w:space="0" w:color="auto"/>
        <w:bottom w:val="none" w:sz="0" w:space="0" w:color="auto"/>
        <w:right w:val="none" w:sz="0" w:space="0" w:color="auto"/>
      </w:divBdr>
    </w:div>
    <w:div w:id="29647872">
      <w:bodyDiv w:val="1"/>
      <w:marLeft w:val="0"/>
      <w:marRight w:val="0"/>
      <w:marTop w:val="0"/>
      <w:marBottom w:val="0"/>
      <w:divBdr>
        <w:top w:val="none" w:sz="0" w:space="0" w:color="auto"/>
        <w:left w:val="none" w:sz="0" w:space="0" w:color="auto"/>
        <w:bottom w:val="none" w:sz="0" w:space="0" w:color="auto"/>
        <w:right w:val="none" w:sz="0" w:space="0" w:color="auto"/>
      </w:divBdr>
      <w:divsChild>
        <w:div w:id="78795618">
          <w:marLeft w:val="446"/>
          <w:marRight w:val="0"/>
          <w:marTop w:val="0"/>
          <w:marBottom w:val="0"/>
          <w:divBdr>
            <w:top w:val="none" w:sz="0" w:space="0" w:color="auto"/>
            <w:left w:val="none" w:sz="0" w:space="0" w:color="auto"/>
            <w:bottom w:val="none" w:sz="0" w:space="0" w:color="auto"/>
            <w:right w:val="none" w:sz="0" w:space="0" w:color="auto"/>
          </w:divBdr>
        </w:div>
      </w:divsChild>
    </w:div>
    <w:div w:id="138421326">
      <w:bodyDiv w:val="1"/>
      <w:marLeft w:val="0"/>
      <w:marRight w:val="0"/>
      <w:marTop w:val="0"/>
      <w:marBottom w:val="0"/>
      <w:divBdr>
        <w:top w:val="none" w:sz="0" w:space="0" w:color="auto"/>
        <w:left w:val="none" w:sz="0" w:space="0" w:color="auto"/>
        <w:bottom w:val="none" w:sz="0" w:space="0" w:color="auto"/>
        <w:right w:val="none" w:sz="0" w:space="0" w:color="auto"/>
      </w:divBdr>
    </w:div>
    <w:div w:id="361711627">
      <w:bodyDiv w:val="1"/>
      <w:marLeft w:val="0"/>
      <w:marRight w:val="0"/>
      <w:marTop w:val="0"/>
      <w:marBottom w:val="0"/>
      <w:divBdr>
        <w:top w:val="none" w:sz="0" w:space="0" w:color="auto"/>
        <w:left w:val="none" w:sz="0" w:space="0" w:color="auto"/>
        <w:bottom w:val="none" w:sz="0" w:space="0" w:color="auto"/>
        <w:right w:val="none" w:sz="0" w:space="0" w:color="auto"/>
      </w:divBdr>
    </w:div>
    <w:div w:id="590939801">
      <w:bodyDiv w:val="1"/>
      <w:marLeft w:val="0"/>
      <w:marRight w:val="0"/>
      <w:marTop w:val="0"/>
      <w:marBottom w:val="0"/>
      <w:divBdr>
        <w:top w:val="none" w:sz="0" w:space="0" w:color="auto"/>
        <w:left w:val="none" w:sz="0" w:space="0" w:color="auto"/>
        <w:bottom w:val="none" w:sz="0" w:space="0" w:color="auto"/>
        <w:right w:val="none" w:sz="0" w:space="0" w:color="auto"/>
      </w:divBdr>
    </w:div>
    <w:div w:id="650451782">
      <w:bodyDiv w:val="1"/>
      <w:marLeft w:val="0"/>
      <w:marRight w:val="0"/>
      <w:marTop w:val="0"/>
      <w:marBottom w:val="0"/>
      <w:divBdr>
        <w:top w:val="none" w:sz="0" w:space="0" w:color="auto"/>
        <w:left w:val="none" w:sz="0" w:space="0" w:color="auto"/>
        <w:bottom w:val="none" w:sz="0" w:space="0" w:color="auto"/>
        <w:right w:val="none" w:sz="0" w:space="0" w:color="auto"/>
      </w:divBdr>
      <w:divsChild>
        <w:div w:id="1514761975">
          <w:marLeft w:val="446"/>
          <w:marRight w:val="0"/>
          <w:marTop w:val="0"/>
          <w:marBottom w:val="0"/>
          <w:divBdr>
            <w:top w:val="none" w:sz="0" w:space="0" w:color="auto"/>
            <w:left w:val="none" w:sz="0" w:space="0" w:color="auto"/>
            <w:bottom w:val="none" w:sz="0" w:space="0" w:color="auto"/>
            <w:right w:val="none" w:sz="0" w:space="0" w:color="auto"/>
          </w:divBdr>
        </w:div>
        <w:div w:id="114106335">
          <w:marLeft w:val="446"/>
          <w:marRight w:val="0"/>
          <w:marTop w:val="0"/>
          <w:marBottom w:val="0"/>
          <w:divBdr>
            <w:top w:val="none" w:sz="0" w:space="0" w:color="auto"/>
            <w:left w:val="none" w:sz="0" w:space="0" w:color="auto"/>
            <w:bottom w:val="none" w:sz="0" w:space="0" w:color="auto"/>
            <w:right w:val="none" w:sz="0" w:space="0" w:color="auto"/>
          </w:divBdr>
        </w:div>
        <w:div w:id="1606035119">
          <w:marLeft w:val="446"/>
          <w:marRight w:val="0"/>
          <w:marTop w:val="0"/>
          <w:marBottom w:val="0"/>
          <w:divBdr>
            <w:top w:val="none" w:sz="0" w:space="0" w:color="auto"/>
            <w:left w:val="none" w:sz="0" w:space="0" w:color="auto"/>
            <w:bottom w:val="none" w:sz="0" w:space="0" w:color="auto"/>
            <w:right w:val="none" w:sz="0" w:space="0" w:color="auto"/>
          </w:divBdr>
        </w:div>
        <w:div w:id="1133330914">
          <w:marLeft w:val="446"/>
          <w:marRight w:val="0"/>
          <w:marTop w:val="0"/>
          <w:marBottom w:val="0"/>
          <w:divBdr>
            <w:top w:val="none" w:sz="0" w:space="0" w:color="auto"/>
            <w:left w:val="none" w:sz="0" w:space="0" w:color="auto"/>
            <w:bottom w:val="none" w:sz="0" w:space="0" w:color="auto"/>
            <w:right w:val="none" w:sz="0" w:space="0" w:color="auto"/>
          </w:divBdr>
        </w:div>
      </w:divsChild>
    </w:div>
    <w:div w:id="675839410">
      <w:bodyDiv w:val="1"/>
      <w:marLeft w:val="0"/>
      <w:marRight w:val="0"/>
      <w:marTop w:val="0"/>
      <w:marBottom w:val="0"/>
      <w:divBdr>
        <w:top w:val="none" w:sz="0" w:space="0" w:color="auto"/>
        <w:left w:val="none" w:sz="0" w:space="0" w:color="auto"/>
        <w:bottom w:val="none" w:sz="0" w:space="0" w:color="auto"/>
        <w:right w:val="none" w:sz="0" w:space="0" w:color="auto"/>
      </w:divBdr>
      <w:divsChild>
        <w:div w:id="1557859717">
          <w:marLeft w:val="0"/>
          <w:marRight w:val="0"/>
          <w:marTop w:val="0"/>
          <w:marBottom w:val="0"/>
          <w:divBdr>
            <w:top w:val="none" w:sz="0" w:space="0" w:color="auto"/>
            <w:left w:val="none" w:sz="0" w:space="0" w:color="auto"/>
            <w:bottom w:val="none" w:sz="0" w:space="0" w:color="auto"/>
            <w:right w:val="none" w:sz="0" w:space="0" w:color="auto"/>
          </w:divBdr>
          <w:divsChild>
            <w:div w:id="1573659883">
              <w:marLeft w:val="0"/>
              <w:marRight w:val="0"/>
              <w:marTop w:val="0"/>
              <w:marBottom w:val="0"/>
              <w:divBdr>
                <w:top w:val="none" w:sz="0" w:space="0" w:color="auto"/>
                <w:left w:val="none" w:sz="0" w:space="0" w:color="auto"/>
                <w:bottom w:val="none" w:sz="0" w:space="0" w:color="auto"/>
                <w:right w:val="none" w:sz="0" w:space="0" w:color="auto"/>
              </w:divBdr>
              <w:divsChild>
                <w:div w:id="179205264">
                  <w:marLeft w:val="0"/>
                  <w:marRight w:val="0"/>
                  <w:marTop w:val="100"/>
                  <w:marBottom w:val="100"/>
                  <w:divBdr>
                    <w:top w:val="none" w:sz="0" w:space="0" w:color="auto"/>
                    <w:left w:val="none" w:sz="0" w:space="0" w:color="auto"/>
                    <w:bottom w:val="none" w:sz="0" w:space="0" w:color="auto"/>
                    <w:right w:val="none" w:sz="0" w:space="0" w:color="auto"/>
                  </w:divBdr>
                  <w:divsChild>
                    <w:div w:id="35277105">
                      <w:marLeft w:val="0"/>
                      <w:marRight w:val="0"/>
                      <w:marTop w:val="0"/>
                      <w:marBottom w:val="0"/>
                      <w:divBdr>
                        <w:top w:val="none" w:sz="0" w:space="0" w:color="auto"/>
                        <w:left w:val="none" w:sz="0" w:space="0" w:color="auto"/>
                        <w:bottom w:val="none" w:sz="0" w:space="0" w:color="auto"/>
                        <w:right w:val="none" w:sz="0" w:space="0" w:color="auto"/>
                      </w:divBdr>
                      <w:divsChild>
                        <w:div w:id="1892035107">
                          <w:marLeft w:val="0"/>
                          <w:marRight w:val="0"/>
                          <w:marTop w:val="0"/>
                          <w:marBottom w:val="0"/>
                          <w:divBdr>
                            <w:top w:val="none" w:sz="0" w:space="0" w:color="auto"/>
                            <w:left w:val="none" w:sz="0" w:space="0" w:color="auto"/>
                            <w:bottom w:val="none" w:sz="0" w:space="0" w:color="auto"/>
                            <w:right w:val="none" w:sz="0" w:space="0" w:color="auto"/>
                          </w:divBdr>
                          <w:divsChild>
                            <w:div w:id="736434684">
                              <w:marLeft w:val="0"/>
                              <w:marRight w:val="0"/>
                              <w:marTop w:val="0"/>
                              <w:marBottom w:val="0"/>
                              <w:divBdr>
                                <w:top w:val="none" w:sz="0" w:space="0" w:color="auto"/>
                                <w:left w:val="none" w:sz="0" w:space="0" w:color="auto"/>
                                <w:bottom w:val="none" w:sz="0" w:space="0" w:color="auto"/>
                                <w:right w:val="none" w:sz="0" w:space="0" w:color="auto"/>
                              </w:divBdr>
                              <w:divsChild>
                                <w:div w:id="217404339">
                                  <w:marLeft w:val="0"/>
                                  <w:marRight w:val="0"/>
                                  <w:marTop w:val="0"/>
                                  <w:marBottom w:val="0"/>
                                  <w:divBdr>
                                    <w:top w:val="none" w:sz="0" w:space="0" w:color="auto"/>
                                    <w:left w:val="none" w:sz="0" w:space="0" w:color="auto"/>
                                    <w:bottom w:val="none" w:sz="0" w:space="0" w:color="auto"/>
                                    <w:right w:val="none" w:sz="0" w:space="0" w:color="auto"/>
                                  </w:divBdr>
                                  <w:divsChild>
                                    <w:div w:id="156697407">
                                      <w:marLeft w:val="0"/>
                                      <w:marRight w:val="0"/>
                                      <w:marTop w:val="0"/>
                                      <w:marBottom w:val="0"/>
                                      <w:divBdr>
                                        <w:top w:val="none" w:sz="0" w:space="0" w:color="auto"/>
                                        <w:left w:val="none" w:sz="0" w:space="0" w:color="auto"/>
                                        <w:bottom w:val="none" w:sz="0" w:space="0" w:color="auto"/>
                                        <w:right w:val="none" w:sz="0" w:space="0" w:color="auto"/>
                                      </w:divBdr>
                                      <w:divsChild>
                                        <w:div w:id="446125392">
                                          <w:marLeft w:val="0"/>
                                          <w:marRight w:val="0"/>
                                          <w:marTop w:val="0"/>
                                          <w:marBottom w:val="0"/>
                                          <w:divBdr>
                                            <w:top w:val="none" w:sz="0" w:space="0" w:color="auto"/>
                                            <w:left w:val="none" w:sz="0" w:space="0" w:color="auto"/>
                                            <w:bottom w:val="none" w:sz="0" w:space="0" w:color="auto"/>
                                            <w:right w:val="none" w:sz="0" w:space="0" w:color="auto"/>
                                          </w:divBdr>
                                          <w:divsChild>
                                            <w:div w:id="1050152101">
                                              <w:marLeft w:val="0"/>
                                              <w:marRight w:val="0"/>
                                              <w:marTop w:val="0"/>
                                              <w:marBottom w:val="0"/>
                                              <w:divBdr>
                                                <w:top w:val="none" w:sz="0" w:space="0" w:color="auto"/>
                                                <w:left w:val="none" w:sz="0" w:space="0" w:color="auto"/>
                                                <w:bottom w:val="none" w:sz="0" w:space="0" w:color="auto"/>
                                                <w:right w:val="none" w:sz="0" w:space="0" w:color="auto"/>
                                              </w:divBdr>
                                              <w:divsChild>
                                                <w:div w:id="1442457237">
                                                  <w:marLeft w:val="0"/>
                                                  <w:marRight w:val="300"/>
                                                  <w:marTop w:val="0"/>
                                                  <w:marBottom w:val="0"/>
                                                  <w:divBdr>
                                                    <w:top w:val="none" w:sz="0" w:space="0" w:color="auto"/>
                                                    <w:left w:val="none" w:sz="0" w:space="0" w:color="auto"/>
                                                    <w:bottom w:val="none" w:sz="0" w:space="0" w:color="auto"/>
                                                    <w:right w:val="none" w:sz="0" w:space="0" w:color="auto"/>
                                                  </w:divBdr>
                                                  <w:divsChild>
                                                    <w:div w:id="771437427">
                                                      <w:marLeft w:val="0"/>
                                                      <w:marRight w:val="0"/>
                                                      <w:marTop w:val="0"/>
                                                      <w:marBottom w:val="0"/>
                                                      <w:divBdr>
                                                        <w:top w:val="none" w:sz="0" w:space="0" w:color="auto"/>
                                                        <w:left w:val="none" w:sz="0" w:space="0" w:color="auto"/>
                                                        <w:bottom w:val="none" w:sz="0" w:space="0" w:color="auto"/>
                                                        <w:right w:val="none" w:sz="0" w:space="0" w:color="auto"/>
                                                      </w:divBdr>
                                                      <w:divsChild>
                                                        <w:div w:id="1187670428">
                                                          <w:marLeft w:val="0"/>
                                                          <w:marRight w:val="0"/>
                                                          <w:marTop w:val="0"/>
                                                          <w:marBottom w:val="300"/>
                                                          <w:divBdr>
                                                            <w:top w:val="single" w:sz="6" w:space="0" w:color="CCCCCC"/>
                                                            <w:left w:val="none" w:sz="0" w:space="0" w:color="auto"/>
                                                            <w:bottom w:val="none" w:sz="0" w:space="0" w:color="auto"/>
                                                            <w:right w:val="none" w:sz="0" w:space="0" w:color="auto"/>
                                                          </w:divBdr>
                                                          <w:divsChild>
                                                            <w:div w:id="561789501">
                                                              <w:marLeft w:val="0"/>
                                                              <w:marRight w:val="0"/>
                                                              <w:marTop w:val="0"/>
                                                              <w:marBottom w:val="0"/>
                                                              <w:divBdr>
                                                                <w:top w:val="none" w:sz="0" w:space="0" w:color="auto"/>
                                                                <w:left w:val="none" w:sz="0" w:space="0" w:color="auto"/>
                                                                <w:bottom w:val="none" w:sz="0" w:space="0" w:color="auto"/>
                                                                <w:right w:val="none" w:sz="0" w:space="0" w:color="auto"/>
                                                              </w:divBdr>
                                                              <w:divsChild>
                                                                <w:div w:id="237904235">
                                                                  <w:marLeft w:val="0"/>
                                                                  <w:marRight w:val="0"/>
                                                                  <w:marTop w:val="0"/>
                                                                  <w:marBottom w:val="0"/>
                                                                  <w:divBdr>
                                                                    <w:top w:val="none" w:sz="0" w:space="0" w:color="auto"/>
                                                                    <w:left w:val="none" w:sz="0" w:space="0" w:color="auto"/>
                                                                    <w:bottom w:val="none" w:sz="0" w:space="0" w:color="auto"/>
                                                                    <w:right w:val="none" w:sz="0" w:space="0" w:color="auto"/>
                                                                  </w:divBdr>
                                                                  <w:divsChild>
                                                                    <w:div w:id="2096708305">
                                                                      <w:marLeft w:val="0"/>
                                                                      <w:marRight w:val="0"/>
                                                                      <w:marTop w:val="0"/>
                                                                      <w:marBottom w:val="0"/>
                                                                      <w:divBdr>
                                                                        <w:top w:val="none" w:sz="0" w:space="0" w:color="auto"/>
                                                                        <w:left w:val="none" w:sz="0" w:space="0" w:color="auto"/>
                                                                        <w:bottom w:val="none" w:sz="0" w:space="0" w:color="auto"/>
                                                                        <w:right w:val="none" w:sz="0" w:space="0" w:color="auto"/>
                                                                      </w:divBdr>
                                                                      <w:divsChild>
                                                                        <w:div w:id="1155756719">
                                                                          <w:marLeft w:val="0"/>
                                                                          <w:marRight w:val="0"/>
                                                                          <w:marTop w:val="0"/>
                                                                          <w:marBottom w:val="0"/>
                                                                          <w:divBdr>
                                                                            <w:top w:val="none" w:sz="0" w:space="0" w:color="auto"/>
                                                                            <w:left w:val="none" w:sz="0" w:space="0" w:color="auto"/>
                                                                            <w:bottom w:val="none" w:sz="0" w:space="0" w:color="auto"/>
                                                                            <w:right w:val="none" w:sz="0" w:space="0" w:color="auto"/>
                                                                          </w:divBdr>
                                                                        </w:div>
                                                                        <w:div w:id="1010794091">
                                                                          <w:marLeft w:val="0"/>
                                                                          <w:marRight w:val="0"/>
                                                                          <w:marTop w:val="0"/>
                                                                          <w:marBottom w:val="0"/>
                                                                          <w:divBdr>
                                                                            <w:top w:val="none" w:sz="0" w:space="0" w:color="auto"/>
                                                                            <w:left w:val="none" w:sz="0" w:space="0" w:color="auto"/>
                                                                            <w:bottom w:val="none" w:sz="0" w:space="0" w:color="auto"/>
                                                                            <w:right w:val="none" w:sz="0" w:space="0" w:color="auto"/>
                                                                          </w:divBdr>
                                                                        </w:div>
                                                                        <w:div w:id="39982889">
                                                                          <w:marLeft w:val="0"/>
                                                                          <w:marRight w:val="0"/>
                                                                          <w:marTop w:val="0"/>
                                                                          <w:marBottom w:val="0"/>
                                                                          <w:divBdr>
                                                                            <w:top w:val="none" w:sz="0" w:space="0" w:color="auto"/>
                                                                            <w:left w:val="none" w:sz="0" w:space="0" w:color="auto"/>
                                                                            <w:bottom w:val="none" w:sz="0" w:space="0" w:color="auto"/>
                                                                            <w:right w:val="none" w:sz="0" w:space="0" w:color="auto"/>
                                                                          </w:divBdr>
                                                                        </w:div>
                                                                        <w:div w:id="434399747">
                                                                          <w:marLeft w:val="0"/>
                                                                          <w:marRight w:val="0"/>
                                                                          <w:marTop w:val="0"/>
                                                                          <w:marBottom w:val="0"/>
                                                                          <w:divBdr>
                                                                            <w:top w:val="none" w:sz="0" w:space="0" w:color="auto"/>
                                                                            <w:left w:val="none" w:sz="0" w:space="0" w:color="auto"/>
                                                                            <w:bottom w:val="none" w:sz="0" w:space="0" w:color="auto"/>
                                                                            <w:right w:val="none" w:sz="0" w:space="0" w:color="auto"/>
                                                                          </w:divBdr>
                                                                        </w:div>
                                                                        <w:div w:id="377361800">
                                                                          <w:marLeft w:val="0"/>
                                                                          <w:marRight w:val="0"/>
                                                                          <w:marTop w:val="0"/>
                                                                          <w:marBottom w:val="0"/>
                                                                          <w:divBdr>
                                                                            <w:top w:val="none" w:sz="0" w:space="0" w:color="auto"/>
                                                                            <w:left w:val="none" w:sz="0" w:space="0" w:color="auto"/>
                                                                            <w:bottom w:val="none" w:sz="0" w:space="0" w:color="auto"/>
                                                                            <w:right w:val="none" w:sz="0" w:space="0" w:color="auto"/>
                                                                          </w:divBdr>
                                                                        </w:div>
                                                                        <w:div w:id="457455067">
                                                                          <w:marLeft w:val="0"/>
                                                                          <w:marRight w:val="0"/>
                                                                          <w:marTop w:val="0"/>
                                                                          <w:marBottom w:val="0"/>
                                                                          <w:divBdr>
                                                                            <w:top w:val="none" w:sz="0" w:space="0" w:color="auto"/>
                                                                            <w:left w:val="none" w:sz="0" w:space="0" w:color="auto"/>
                                                                            <w:bottom w:val="none" w:sz="0" w:space="0" w:color="auto"/>
                                                                            <w:right w:val="none" w:sz="0" w:space="0" w:color="auto"/>
                                                                          </w:divBdr>
                                                                        </w:div>
                                                                        <w:div w:id="396367708">
                                                                          <w:marLeft w:val="0"/>
                                                                          <w:marRight w:val="0"/>
                                                                          <w:marTop w:val="0"/>
                                                                          <w:marBottom w:val="0"/>
                                                                          <w:divBdr>
                                                                            <w:top w:val="none" w:sz="0" w:space="0" w:color="auto"/>
                                                                            <w:left w:val="none" w:sz="0" w:space="0" w:color="auto"/>
                                                                            <w:bottom w:val="none" w:sz="0" w:space="0" w:color="auto"/>
                                                                            <w:right w:val="none" w:sz="0" w:space="0" w:color="auto"/>
                                                                          </w:divBdr>
                                                                        </w:div>
                                                                        <w:div w:id="583297570">
                                                                          <w:marLeft w:val="0"/>
                                                                          <w:marRight w:val="0"/>
                                                                          <w:marTop w:val="0"/>
                                                                          <w:marBottom w:val="0"/>
                                                                          <w:divBdr>
                                                                            <w:top w:val="none" w:sz="0" w:space="0" w:color="auto"/>
                                                                            <w:left w:val="none" w:sz="0" w:space="0" w:color="auto"/>
                                                                            <w:bottom w:val="none" w:sz="0" w:space="0" w:color="auto"/>
                                                                            <w:right w:val="none" w:sz="0" w:space="0" w:color="auto"/>
                                                                          </w:divBdr>
                                                                        </w:div>
                                                                        <w:div w:id="1036272229">
                                                                          <w:marLeft w:val="0"/>
                                                                          <w:marRight w:val="0"/>
                                                                          <w:marTop w:val="0"/>
                                                                          <w:marBottom w:val="0"/>
                                                                          <w:divBdr>
                                                                            <w:top w:val="none" w:sz="0" w:space="0" w:color="auto"/>
                                                                            <w:left w:val="none" w:sz="0" w:space="0" w:color="auto"/>
                                                                            <w:bottom w:val="none" w:sz="0" w:space="0" w:color="auto"/>
                                                                            <w:right w:val="none" w:sz="0" w:space="0" w:color="auto"/>
                                                                          </w:divBdr>
                                                                        </w:div>
                                                                        <w:div w:id="842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64451">
      <w:bodyDiv w:val="1"/>
      <w:marLeft w:val="0"/>
      <w:marRight w:val="0"/>
      <w:marTop w:val="0"/>
      <w:marBottom w:val="0"/>
      <w:divBdr>
        <w:top w:val="none" w:sz="0" w:space="0" w:color="auto"/>
        <w:left w:val="none" w:sz="0" w:space="0" w:color="auto"/>
        <w:bottom w:val="none" w:sz="0" w:space="0" w:color="auto"/>
        <w:right w:val="none" w:sz="0" w:space="0" w:color="auto"/>
      </w:divBdr>
    </w:div>
    <w:div w:id="944774685">
      <w:bodyDiv w:val="1"/>
      <w:marLeft w:val="0"/>
      <w:marRight w:val="0"/>
      <w:marTop w:val="0"/>
      <w:marBottom w:val="0"/>
      <w:divBdr>
        <w:top w:val="none" w:sz="0" w:space="0" w:color="auto"/>
        <w:left w:val="none" w:sz="0" w:space="0" w:color="auto"/>
        <w:bottom w:val="none" w:sz="0" w:space="0" w:color="auto"/>
        <w:right w:val="none" w:sz="0" w:space="0" w:color="auto"/>
      </w:divBdr>
    </w:div>
    <w:div w:id="1112363847">
      <w:bodyDiv w:val="1"/>
      <w:marLeft w:val="0"/>
      <w:marRight w:val="0"/>
      <w:marTop w:val="0"/>
      <w:marBottom w:val="0"/>
      <w:divBdr>
        <w:top w:val="none" w:sz="0" w:space="0" w:color="auto"/>
        <w:left w:val="none" w:sz="0" w:space="0" w:color="auto"/>
        <w:bottom w:val="none" w:sz="0" w:space="0" w:color="auto"/>
        <w:right w:val="none" w:sz="0" w:space="0" w:color="auto"/>
      </w:divBdr>
    </w:div>
    <w:div w:id="1241675486">
      <w:bodyDiv w:val="1"/>
      <w:marLeft w:val="0"/>
      <w:marRight w:val="0"/>
      <w:marTop w:val="0"/>
      <w:marBottom w:val="0"/>
      <w:divBdr>
        <w:top w:val="none" w:sz="0" w:space="0" w:color="auto"/>
        <w:left w:val="none" w:sz="0" w:space="0" w:color="auto"/>
        <w:bottom w:val="none" w:sz="0" w:space="0" w:color="auto"/>
        <w:right w:val="none" w:sz="0" w:space="0" w:color="auto"/>
      </w:divBdr>
    </w:div>
    <w:div w:id="1290670429">
      <w:bodyDiv w:val="1"/>
      <w:marLeft w:val="0"/>
      <w:marRight w:val="0"/>
      <w:marTop w:val="0"/>
      <w:marBottom w:val="0"/>
      <w:divBdr>
        <w:top w:val="none" w:sz="0" w:space="0" w:color="auto"/>
        <w:left w:val="none" w:sz="0" w:space="0" w:color="auto"/>
        <w:bottom w:val="none" w:sz="0" w:space="0" w:color="auto"/>
        <w:right w:val="none" w:sz="0" w:space="0" w:color="auto"/>
      </w:divBdr>
    </w:div>
    <w:div w:id="1891305211">
      <w:bodyDiv w:val="1"/>
      <w:marLeft w:val="0"/>
      <w:marRight w:val="0"/>
      <w:marTop w:val="0"/>
      <w:marBottom w:val="0"/>
      <w:divBdr>
        <w:top w:val="none" w:sz="0" w:space="0" w:color="auto"/>
        <w:left w:val="none" w:sz="0" w:space="0" w:color="auto"/>
        <w:bottom w:val="none" w:sz="0" w:space="0" w:color="auto"/>
        <w:right w:val="none" w:sz="0" w:space="0" w:color="auto"/>
      </w:divBdr>
    </w:div>
    <w:div w:id="1962220433">
      <w:bodyDiv w:val="1"/>
      <w:marLeft w:val="0"/>
      <w:marRight w:val="0"/>
      <w:marTop w:val="0"/>
      <w:marBottom w:val="0"/>
      <w:divBdr>
        <w:top w:val="none" w:sz="0" w:space="0" w:color="auto"/>
        <w:left w:val="none" w:sz="0" w:space="0" w:color="auto"/>
        <w:bottom w:val="none" w:sz="0" w:space="0" w:color="auto"/>
        <w:right w:val="none" w:sz="0" w:space="0" w:color="auto"/>
      </w:divBdr>
    </w:div>
    <w:div w:id="1982690952">
      <w:bodyDiv w:val="1"/>
      <w:marLeft w:val="0"/>
      <w:marRight w:val="0"/>
      <w:marTop w:val="0"/>
      <w:marBottom w:val="0"/>
      <w:divBdr>
        <w:top w:val="none" w:sz="0" w:space="0" w:color="auto"/>
        <w:left w:val="none" w:sz="0" w:space="0" w:color="auto"/>
        <w:bottom w:val="none" w:sz="0" w:space="0" w:color="auto"/>
        <w:right w:val="none" w:sz="0" w:space="0" w:color="auto"/>
      </w:divBdr>
      <w:divsChild>
        <w:div w:id="2001419468">
          <w:marLeft w:val="547"/>
          <w:marRight w:val="0"/>
          <w:marTop w:val="0"/>
          <w:marBottom w:val="0"/>
          <w:divBdr>
            <w:top w:val="none" w:sz="0" w:space="0" w:color="auto"/>
            <w:left w:val="none" w:sz="0" w:space="0" w:color="auto"/>
            <w:bottom w:val="none" w:sz="0" w:space="0" w:color="auto"/>
            <w:right w:val="none" w:sz="0" w:space="0" w:color="auto"/>
          </w:divBdr>
        </w:div>
        <w:div w:id="482813671">
          <w:marLeft w:val="547"/>
          <w:marRight w:val="0"/>
          <w:marTop w:val="0"/>
          <w:marBottom w:val="0"/>
          <w:divBdr>
            <w:top w:val="none" w:sz="0" w:space="0" w:color="auto"/>
            <w:left w:val="none" w:sz="0" w:space="0" w:color="auto"/>
            <w:bottom w:val="none" w:sz="0" w:space="0" w:color="auto"/>
            <w:right w:val="none" w:sz="0" w:space="0" w:color="auto"/>
          </w:divBdr>
        </w:div>
        <w:div w:id="237835854">
          <w:marLeft w:val="547"/>
          <w:marRight w:val="0"/>
          <w:marTop w:val="0"/>
          <w:marBottom w:val="0"/>
          <w:divBdr>
            <w:top w:val="none" w:sz="0" w:space="0" w:color="auto"/>
            <w:left w:val="none" w:sz="0" w:space="0" w:color="auto"/>
            <w:bottom w:val="none" w:sz="0" w:space="0" w:color="auto"/>
            <w:right w:val="none" w:sz="0" w:space="0" w:color="auto"/>
          </w:divBdr>
        </w:div>
        <w:div w:id="423838287">
          <w:marLeft w:val="547"/>
          <w:marRight w:val="0"/>
          <w:marTop w:val="0"/>
          <w:marBottom w:val="0"/>
          <w:divBdr>
            <w:top w:val="none" w:sz="0" w:space="0" w:color="auto"/>
            <w:left w:val="none" w:sz="0" w:space="0" w:color="auto"/>
            <w:bottom w:val="none" w:sz="0" w:space="0" w:color="auto"/>
            <w:right w:val="none" w:sz="0" w:space="0" w:color="auto"/>
          </w:divBdr>
        </w:div>
        <w:div w:id="628897205">
          <w:marLeft w:val="547"/>
          <w:marRight w:val="0"/>
          <w:marTop w:val="0"/>
          <w:marBottom w:val="0"/>
          <w:divBdr>
            <w:top w:val="none" w:sz="0" w:space="0" w:color="auto"/>
            <w:left w:val="none" w:sz="0" w:space="0" w:color="auto"/>
            <w:bottom w:val="none" w:sz="0" w:space="0" w:color="auto"/>
            <w:right w:val="none" w:sz="0" w:space="0" w:color="auto"/>
          </w:divBdr>
        </w:div>
        <w:div w:id="1754280635">
          <w:marLeft w:val="547"/>
          <w:marRight w:val="0"/>
          <w:marTop w:val="0"/>
          <w:marBottom w:val="0"/>
          <w:divBdr>
            <w:top w:val="none" w:sz="0" w:space="0" w:color="auto"/>
            <w:left w:val="none" w:sz="0" w:space="0" w:color="auto"/>
            <w:bottom w:val="none" w:sz="0" w:space="0" w:color="auto"/>
            <w:right w:val="none" w:sz="0" w:space="0" w:color="auto"/>
          </w:divBdr>
        </w:div>
        <w:div w:id="3790921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diagramQuickStyle" Target="diagrams/quickStyle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diagramQuickStyle" Target="diagrams/quickStyle2.xml"/><Relationship Id="rId32"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Data" Target="diagrams/data3.xm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yperlink" Target="http://www.rda-rsc.org/workinggroups" TargetMode="External"/><Relationship Id="rId14" Type="http://schemas.openxmlformats.org/officeDocument/2006/relationships/image" Target="media/image6.jpeg"/><Relationship Id="rId22" Type="http://schemas.openxmlformats.org/officeDocument/2006/relationships/diagramData" Target="diagrams/data2.xml"/><Relationship Id="rId27" Type="http://schemas.openxmlformats.org/officeDocument/2006/relationships/image" Target="media/image8.jpg"/><Relationship Id="rId30" Type="http://schemas.openxmlformats.org/officeDocument/2006/relationships/diagramQuickStyle" Target="diagrams/quickStyle3.xml"/><Relationship Id="rId35" Type="http://schemas.openxmlformats.org/officeDocument/2006/relationships/theme" Target="theme/theme1.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A9C64-D652-462F-A148-4B5646D8D2ED}"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GB"/>
        </a:p>
      </dgm:t>
    </dgm:pt>
    <dgm:pt modelId="{E36ED1BC-8A26-4476-8D8D-8797BBF20690}">
      <dgm:prSet phldrT="[Text]"/>
      <dgm:spPr/>
      <dgm:t>
        <a:bodyPr/>
        <a:lstStyle/>
        <a:p>
          <a:r>
            <a:rPr lang="en-GB"/>
            <a:t>RDA Board</a:t>
          </a:r>
        </a:p>
      </dgm:t>
    </dgm:pt>
    <dgm:pt modelId="{68196E14-02E3-40E5-B1BD-6F9EC7361B3C}" type="parTrans" cxnId="{5754EF6B-E0FF-4AA7-8501-35F3A3354756}">
      <dgm:prSet/>
      <dgm:spPr/>
      <dgm:t>
        <a:bodyPr/>
        <a:lstStyle/>
        <a:p>
          <a:endParaRPr lang="en-GB"/>
        </a:p>
      </dgm:t>
    </dgm:pt>
    <dgm:pt modelId="{26D0C107-DF2D-4B23-834C-F93E9CF19738}" type="sibTrans" cxnId="{5754EF6B-E0FF-4AA7-8501-35F3A3354756}">
      <dgm:prSet/>
      <dgm:spPr/>
      <dgm:t>
        <a:bodyPr/>
        <a:lstStyle/>
        <a:p>
          <a:endParaRPr lang="en-GB"/>
        </a:p>
      </dgm:t>
    </dgm:pt>
    <dgm:pt modelId="{205D64A1-B6C6-4026-B6AB-070BE15B1586}">
      <dgm:prSet phldrT="[Text]"/>
      <dgm:spPr/>
      <dgm:t>
        <a:bodyPr/>
        <a:lstStyle/>
        <a:p>
          <a:r>
            <a:rPr lang="en-GB"/>
            <a:t>RDA Steering Committee</a:t>
          </a:r>
        </a:p>
      </dgm:t>
    </dgm:pt>
    <dgm:pt modelId="{3FD0CEB9-F9C3-465D-A047-2BED56BF8983}" type="parTrans" cxnId="{620EACE1-6CA1-44D8-AC86-A163F52C7102}">
      <dgm:prSet/>
      <dgm:spPr/>
      <dgm:t>
        <a:bodyPr/>
        <a:lstStyle/>
        <a:p>
          <a:endParaRPr lang="en-GB"/>
        </a:p>
      </dgm:t>
    </dgm:pt>
    <dgm:pt modelId="{C77EEB1A-8B32-4DC0-B435-FCB100BA4D02}" type="sibTrans" cxnId="{620EACE1-6CA1-44D8-AC86-A163F52C7102}">
      <dgm:prSet/>
      <dgm:spPr/>
      <dgm:t>
        <a:bodyPr/>
        <a:lstStyle/>
        <a:p>
          <a:endParaRPr lang="en-GB"/>
        </a:p>
      </dgm:t>
    </dgm:pt>
    <dgm:pt modelId="{3DB442EF-C367-4339-B189-9E824837ED20}" type="asst">
      <dgm:prSet/>
      <dgm:spPr/>
      <dgm:t>
        <a:bodyPr/>
        <a:lstStyle/>
        <a:p>
          <a:r>
            <a:rPr lang="en-GB"/>
            <a:t>Permanent Working Groups</a:t>
          </a:r>
        </a:p>
      </dgm:t>
    </dgm:pt>
    <dgm:pt modelId="{1BB80902-055D-4AB1-A788-C74B8A125AF0}" type="parTrans" cxnId="{4F926078-8EBA-4FA8-A023-3870EE0050CB}">
      <dgm:prSet/>
      <dgm:spPr/>
      <dgm:t>
        <a:bodyPr/>
        <a:lstStyle/>
        <a:p>
          <a:endParaRPr lang="en-GB"/>
        </a:p>
      </dgm:t>
    </dgm:pt>
    <dgm:pt modelId="{A31AE207-7E0F-4179-8555-EC9DA41BCFB2}" type="sibTrans" cxnId="{4F926078-8EBA-4FA8-A023-3870EE0050CB}">
      <dgm:prSet/>
      <dgm:spPr/>
      <dgm:t>
        <a:bodyPr/>
        <a:lstStyle/>
        <a:p>
          <a:endParaRPr lang="en-GB"/>
        </a:p>
      </dgm:t>
    </dgm:pt>
    <dgm:pt modelId="{F1E60ECD-79E5-48E3-982D-1B15BB27BB38}" type="asst">
      <dgm:prSet/>
      <dgm:spPr/>
      <dgm:t>
        <a:bodyPr/>
        <a:lstStyle/>
        <a:p>
          <a:r>
            <a:rPr lang="en-GB"/>
            <a:t>Task and Finish Working Groups</a:t>
          </a:r>
        </a:p>
      </dgm:t>
    </dgm:pt>
    <dgm:pt modelId="{22CCB91B-3E58-4D89-9D8F-B0E67AD89B43}" type="sibTrans" cxnId="{FD793AD7-7176-49C7-8967-D6831C69CD71}">
      <dgm:prSet/>
      <dgm:spPr/>
      <dgm:t>
        <a:bodyPr/>
        <a:lstStyle/>
        <a:p>
          <a:endParaRPr lang="en-GB"/>
        </a:p>
      </dgm:t>
    </dgm:pt>
    <dgm:pt modelId="{F49FCBA4-27E3-4728-87E9-55B5F641DD8B}" type="parTrans" cxnId="{FD793AD7-7176-49C7-8967-D6831C69CD71}">
      <dgm:prSet/>
      <dgm:spPr/>
      <dgm:t>
        <a:bodyPr/>
        <a:lstStyle/>
        <a:p>
          <a:endParaRPr lang="en-GB"/>
        </a:p>
      </dgm:t>
    </dgm:pt>
    <dgm:pt modelId="{D03CAECF-04C1-457F-872C-0A32AE40C3C8}" type="asst">
      <dgm:prSet/>
      <dgm:spPr/>
      <dgm:t>
        <a:bodyPr/>
        <a:lstStyle/>
        <a:p>
          <a:r>
            <a:rPr lang="en-GB"/>
            <a:t>RDA Board Working Groups</a:t>
          </a:r>
        </a:p>
      </dgm:t>
    </dgm:pt>
    <dgm:pt modelId="{48459A50-94D2-4A88-AF42-816F032BCB9F}" type="parTrans" cxnId="{E41C102A-1501-4C7B-B142-15180DA1D07B}">
      <dgm:prSet/>
      <dgm:spPr/>
      <dgm:t>
        <a:bodyPr/>
        <a:lstStyle/>
        <a:p>
          <a:endParaRPr lang="en-GB"/>
        </a:p>
      </dgm:t>
    </dgm:pt>
    <dgm:pt modelId="{64D1C936-D2D1-4D76-80B4-D4A12E711D75}" type="sibTrans" cxnId="{E41C102A-1501-4C7B-B142-15180DA1D07B}">
      <dgm:prSet/>
      <dgm:spPr/>
      <dgm:t>
        <a:bodyPr/>
        <a:lstStyle/>
        <a:p>
          <a:endParaRPr lang="en-GB"/>
        </a:p>
      </dgm:t>
    </dgm:pt>
    <dgm:pt modelId="{BC05FF1A-981C-4E4F-99ED-B99806419990}">
      <dgm:prSet/>
      <dgm:spPr/>
      <dgm:t>
        <a:bodyPr/>
        <a:lstStyle/>
        <a:p>
          <a:r>
            <a:rPr lang="en-GB"/>
            <a:t>Copyright Holders / Fund Trustees</a:t>
          </a:r>
        </a:p>
      </dgm:t>
    </dgm:pt>
    <dgm:pt modelId="{A4BA7E69-53F6-4724-9627-B68C437DE6C3}" type="parTrans" cxnId="{9E47B182-6867-4CA0-8062-147588C85F6E}">
      <dgm:prSet/>
      <dgm:spPr/>
      <dgm:t>
        <a:bodyPr/>
        <a:lstStyle/>
        <a:p>
          <a:endParaRPr lang="en-GB"/>
        </a:p>
      </dgm:t>
    </dgm:pt>
    <dgm:pt modelId="{1B8E3A30-2775-4C5D-9270-FF0015CEE956}" type="sibTrans" cxnId="{9E47B182-6867-4CA0-8062-147588C85F6E}">
      <dgm:prSet/>
      <dgm:spPr/>
      <dgm:t>
        <a:bodyPr/>
        <a:lstStyle/>
        <a:p>
          <a:endParaRPr lang="en-GB"/>
        </a:p>
      </dgm:t>
    </dgm:pt>
    <dgm:pt modelId="{7C01314C-CDE0-4928-AF16-AA7F8A0F236F}">
      <dgm:prSet/>
      <dgm:spPr/>
      <dgm:t>
        <a:bodyPr/>
        <a:lstStyle/>
        <a:p>
          <a:r>
            <a:rPr lang="en-GB"/>
            <a:t>RDA Technical Toolkit Committe </a:t>
          </a:r>
        </a:p>
      </dgm:t>
    </dgm:pt>
    <dgm:pt modelId="{33488D1F-5EE0-42EA-B125-69C4AB7142C8}" type="parTrans" cxnId="{1EE13AE2-EB7A-4B67-B050-8BBD5F5C92A5}">
      <dgm:prSet/>
      <dgm:spPr/>
      <dgm:t>
        <a:bodyPr/>
        <a:lstStyle/>
        <a:p>
          <a:endParaRPr lang="en-GB"/>
        </a:p>
      </dgm:t>
    </dgm:pt>
    <dgm:pt modelId="{B24E1175-3329-4BA2-86DF-65D12A5A85A1}" type="sibTrans" cxnId="{1EE13AE2-EB7A-4B67-B050-8BBD5F5C92A5}">
      <dgm:prSet/>
      <dgm:spPr/>
      <dgm:t>
        <a:bodyPr/>
        <a:lstStyle/>
        <a:p>
          <a:endParaRPr lang="en-GB"/>
        </a:p>
      </dgm:t>
    </dgm:pt>
    <dgm:pt modelId="{C5783148-A098-41A2-AABE-9E0E0684C430}">
      <dgm:prSet/>
      <dgm:spPr/>
      <dgm:t>
        <a:bodyPr/>
        <a:lstStyle/>
        <a:p>
          <a:r>
            <a:rPr lang="en-GB"/>
            <a:t>Marketing, Outreach and Communications Working Group </a:t>
          </a:r>
        </a:p>
      </dgm:t>
    </dgm:pt>
    <dgm:pt modelId="{67A1B027-7249-4AEB-B186-490261026672}" type="parTrans" cxnId="{30C8B67E-58B9-4E70-92B0-71A428FF557D}">
      <dgm:prSet/>
      <dgm:spPr/>
      <dgm:t>
        <a:bodyPr/>
        <a:lstStyle/>
        <a:p>
          <a:endParaRPr lang="en-GB"/>
        </a:p>
      </dgm:t>
    </dgm:pt>
    <dgm:pt modelId="{3CDA13BF-43F4-4CBB-A1CC-C53D959D8928}" type="sibTrans" cxnId="{30C8B67E-58B9-4E70-92B0-71A428FF557D}">
      <dgm:prSet/>
      <dgm:spPr/>
      <dgm:t>
        <a:bodyPr/>
        <a:lstStyle/>
        <a:p>
          <a:endParaRPr lang="en-GB"/>
        </a:p>
      </dgm:t>
    </dgm:pt>
    <dgm:pt modelId="{830E5226-C11C-40EA-88B8-DD91D7FA78F3}">
      <dgm:prSet/>
      <dgm:spPr/>
      <dgm:t>
        <a:bodyPr/>
        <a:lstStyle/>
        <a:p>
          <a:r>
            <a:rPr lang="en-GB"/>
            <a:t>Grants Working group</a:t>
          </a:r>
        </a:p>
      </dgm:t>
    </dgm:pt>
    <dgm:pt modelId="{A7EAABD7-0AED-455F-8D31-EC5463A748C1}" type="parTrans" cxnId="{A099204B-8374-4D0E-827C-6D38B7B99742}">
      <dgm:prSet/>
      <dgm:spPr/>
      <dgm:t>
        <a:bodyPr/>
        <a:lstStyle/>
        <a:p>
          <a:endParaRPr lang="en-GB"/>
        </a:p>
      </dgm:t>
    </dgm:pt>
    <dgm:pt modelId="{985F7438-0EB5-4FA6-AB3A-14727E99B761}" type="sibTrans" cxnId="{A099204B-8374-4D0E-827C-6D38B7B99742}">
      <dgm:prSet/>
      <dgm:spPr/>
      <dgm:t>
        <a:bodyPr/>
        <a:lstStyle/>
        <a:p>
          <a:endParaRPr lang="en-GB"/>
        </a:p>
      </dgm:t>
    </dgm:pt>
    <dgm:pt modelId="{57B79428-F762-4795-B879-A0FAD0243128}">
      <dgm:prSet/>
      <dgm:spPr/>
      <dgm:t>
        <a:bodyPr/>
        <a:lstStyle/>
        <a:p>
          <a:r>
            <a:rPr lang="en-GB"/>
            <a:t>RDA Development Team</a:t>
          </a:r>
        </a:p>
      </dgm:t>
    </dgm:pt>
    <dgm:pt modelId="{A7EEFACE-4CA5-4B27-8E11-BC6139B13F64}" type="parTrans" cxnId="{1CA3D106-6648-4E6B-88F9-198D0219BA40}">
      <dgm:prSet/>
      <dgm:spPr/>
      <dgm:t>
        <a:bodyPr/>
        <a:lstStyle/>
        <a:p>
          <a:endParaRPr lang="en-GB"/>
        </a:p>
      </dgm:t>
    </dgm:pt>
    <dgm:pt modelId="{E471C817-CDB6-4CC5-BC2C-FF3B34A75F8C}" type="sibTrans" cxnId="{1CA3D106-6648-4E6B-88F9-198D0219BA40}">
      <dgm:prSet/>
      <dgm:spPr/>
      <dgm:t>
        <a:bodyPr/>
        <a:lstStyle/>
        <a:p>
          <a:endParaRPr lang="en-GB"/>
        </a:p>
      </dgm:t>
    </dgm:pt>
    <dgm:pt modelId="{6090F1EA-51FD-4F60-8BE2-3F14DB47F083}" type="pres">
      <dgm:prSet presAssocID="{CDEA9C64-D652-462F-A148-4B5646D8D2ED}" presName="mainComposite" presStyleCnt="0">
        <dgm:presLayoutVars>
          <dgm:chPref val="1"/>
          <dgm:dir/>
          <dgm:animOne val="branch"/>
          <dgm:animLvl val="lvl"/>
          <dgm:resizeHandles val="exact"/>
        </dgm:presLayoutVars>
      </dgm:prSet>
      <dgm:spPr/>
      <dgm:t>
        <a:bodyPr/>
        <a:lstStyle/>
        <a:p>
          <a:endParaRPr lang="en-GB"/>
        </a:p>
      </dgm:t>
    </dgm:pt>
    <dgm:pt modelId="{94237C7D-10D7-43F0-B072-E924B925A8A1}" type="pres">
      <dgm:prSet presAssocID="{CDEA9C64-D652-462F-A148-4B5646D8D2ED}" presName="hierFlow" presStyleCnt="0"/>
      <dgm:spPr/>
    </dgm:pt>
    <dgm:pt modelId="{648B2963-1947-4F76-A5F0-60BAB493E5E9}" type="pres">
      <dgm:prSet presAssocID="{CDEA9C64-D652-462F-A148-4B5646D8D2ED}" presName="hierChild1" presStyleCnt="0">
        <dgm:presLayoutVars>
          <dgm:chPref val="1"/>
          <dgm:animOne val="branch"/>
          <dgm:animLvl val="lvl"/>
        </dgm:presLayoutVars>
      </dgm:prSet>
      <dgm:spPr/>
    </dgm:pt>
    <dgm:pt modelId="{C8EF0E3E-CB5E-4536-895A-0BF0A274BB11}" type="pres">
      <dgm:prSet presAssocID="{E36ED1BC-8A26-4476-8D8D-8797BBF20690}" presName="Name14" presStyleCnt="0"/>
      <dgm:spPr/>
    </dgm:pt>
    <dgm:pt modelId="{61D15CFC-EE1B-43D4-8419-674A5D3DBDF1}" type="pres">
      <dgm:prSet presAssocID="{E36ED1BC-8A26-4476-8D8D-8797BBF20690}" presName="level1Shape" presStyleLbl="node0" presStyleIdx="0" presStyleCnt="1">
        <dgm:presLayoutVars>
          <dgm:chPref val="3"/>
        </dgm:presLayoutVars>
      </dgm:prSet>
      <dgm:spPr/>
      <dgm:t>
        <a:bodyPr/>
        <a:lstStyle/>
        <a:p>
          <a:endParaRPr lang="en-GB"/>
        </a:p>
      </dgm:t>
    </dgm:pt>
    <dgm:pt modelId="{881992F6-88EC-4BF5-91D2-1BD8A506C6B0}" type="pres">
      <dgm:prSet presAssocID="{E36ED1BC-8A26-4476-8D8D-8797BBF20690}" presName="hierChild2" presStyleCnt="0"/>
      <dgm:spPr/>
    </dgm:pt>
    <dgm:pt modelId="{298B0E37-6BAD-44E6-87C4-A3DF804E404F}" type="pres">
      <dgm:prSet presAssocID="{3FD0CEB9-F9C3-465D-A047-2BED56BF8983}" presName="Name19" presStyleLbl="parChTrans1D2" presStyleIdx="0" presStyleCnt="2"/>
      <dgm:spPr/>
      <dgm:t>
        <a:bodyPr/>
        <a:lstStyle/>
        <a:p>
          <a:endParaRPr lang="en-GB"/>
        </a:p>
      </dgm:t>
    </dgm:pt>
    <dgm:pt modelId="{F005C5A3-5943-4AF9-9431-A25CA0B9C36E}" type="pres">
      <dgm:prSet presAssocID="{205D64A1-B6C6-4026-B6AB-070BE15B1586}" presName="Name21" presStyleCnt="0"/>
      <dgm:spPr/>
    </dgm:pt>
    <dgm:pt modelId="{E3ABDAB9-5F8B-4AB1-BFC6-1D636816D97C}" type="pres">
      <dgm:prSet presAssocID="{205D64A1-B6C6-4026-B6AB-070BE15B1586}" presName="level2Shape" presStyleLbl="node2" presStyleIdx="0" presStyleCnt="1"/>
      <dgm:spPr/>
      <dgm:t>
        <a:bodyPr/>
        <a:lstStyle/>
        <a:p>
          <a:endParaRPr lang="en-GB"/>
        </a:p>
      </dgm:t>
    </dgm:pt>
    <dgm:pt modelId="{80000C9E-3B87-42C3-98B4-24CF3E6D5E8F}" type="pres">
      <dgm:prSet presAssocID="{205D64A1-B6C6-4026-B6AB-070BE15B1586}" presName="hierChild3" presStyleCnt="0"/>
      <dgm:spPr/>
    </dgm:pt>
    <dgm:pt modelId="{7B14D973-158C-49FA-9366-45CA668BA315}" type="pres">
      <dgm:prSet presAssocID="{1BB80902-055D-4AB1-A788-C74B8A125AF0}" presName="Name19" presStyleLbl="parChTrans1D3" presStyleIdx="0" presStyleCnt="6"/>
      <dgm:spPr/>
      <dgm:t>
        <a:bodyPr/>
        <a:lstStyle/>
        <a:p>
          <a:endParaRPr lang="en-GB"/>
        </a:p>
      </dgm:t>
    </dgm:pt>
    <dgm:pt modelId="{AA6F8DC2-8379-4DC4-963A-D50A1163BA45}" type="pres">
      <dgm:prSet presAssocID="{3DB442EF-C367-4339-B189-9E824837ED20}" presName="Name21" presStyleCnt="0"/>
      <dgm:spPr/>
    </dgm:pt>
    <dgm:pt modelId="{6B7628E6-5048-4387-99CF-74DCF14F4CFC}" type="pres">
      <dgm:prSet presAssocID="{3DB442EF-C367-4339-B189-9E824837ED20}" presName="level2Shape" presStyleLbl="asst2" presStyleIdx="0" presStyleCnt="2"/>
      <dgm:spPr/>
      <dgm:t>
        <a:bodyPr/>
        <a:lstStyle/>
        <a:p>
          <a:endParaRPr lang="en-GB"/>
        </a:p>
      </dgm:t>
    </dgm:pt>
    <dgm:pt modelId="{F3E532A9-75E6-4311-A0D6-84D201C72E01}" type="pres">
      <dgm:prSet presAssocID="{3DB442EF-C367-4339-B189-9E824837ED20}" presName="hierChild3" presStyleCnt="0"/>
      <dgm:spPr/>
    </dgm:pt>
    <dgm:pt modelId="{3A910A52-51FF-4769-81F3-02EA75BADC65}" type="pres">
      <dgm:prSet presAssocID="{F49FCBA4-27E3-4728-87E9-55B5F641DD8B}" presName="Name19" presStyleLbl="parChTrans1D3" presStyleIdx="1" presStyleCnt="6"/>
      <dgm:spPr/>
      <dgm:t>
        <a:bodyPr/>
        <a:lstStyle/>
        <a:p>
          <a:endParaRPr lang="en-GB"/>
        </a:p>
      </dgm:t>
    </dgm:pt>
    <dgm:pt modelId="{DC048E5C-C382-4E63-9EEC-EE8EBA185C6F}" type="pres">
      <dgm:prSet presAssocID="{F1E60ECD-79E5-48E3-982D-1B15BB27BB38}" presName="Name21" presStyleCnt="0"/>
      <dgm:spPr/>
    </dgm:pt>
    <dgm:pt modelId="{709F0771-2D9F-44E9-B1B4-A8CD39D32897}" type="pres">
      <dgm:prSet presAssocID="{F1E60ECD-79E5-48E3-982D-1B15BB27BB38}" presName="level2Shape" presStyleLbl="asst2" presStyleIdx="1" presStyleCnt="2"/>
      <dgm:spPr/>
      <dgm:t>
        <a:bodyPr/>
        <a:lstStyle/>
        <a:p>
          <a:endParaRPr lang="en-GB"/>
        </a:p>
      </dgm:t>
    </dgm:pt>
    <dgm:pt modelId="{EE8AACCD-173D-4937-84A9-BD699BBFEF17}" type="pres">
      <dgm:prSet presAssocID="{F1E60ECD-79E5-48E3-982D-1B15BB27BB38}" presName="hierChild3" presStyleCnt="0"/>
      <dgm:spPr/>
    </dgm:pt>
    <dgm:pt modelId="{E6814301-45EE-4CAE-846E-C2F550BA8567}" type="pres">
      <dgm:prSet presAssocID="{48459A50-94D2-4A88-AF42-816F032BCB9F}" presName="Name19" presStyleLbl="parChTrans1D2" presStyleIdx="1" presStyleCnt="2"/>
      <dgm:spPr/>
      <dgm:t>
        <a:bodyPr/>
        <a:lstStyle/>
        <a:p>
          <a:endParaRPr lang="en-GB"/>
        </a:p>
      </dgm:t>
    </dgm:pt>
    <dgm:pt modelId="{5AFD7F7A-CF7B-40D5-9F0B-C749D41BE7B7}" type="pres">
      <dgm:prSet presAssocID="{D03CAECF-04C1-457F-872C-0A32AE40C3C8}" presName="Name21" presStyleCnt="0"/>
      <dgm:spPr/>
    </dgm:pt>
    <dgm:pt modelId="{CFAEFFF1-6A65-4ED8-8D7B-1972B438BA0F}" type="pres">
      <dgm:prSet presAssocID="{D03CAECF-04C1-457F-872C-0A32AE40C3C8}" presName="level2Shape" presStyleLbl="asst1" presStyleIdx="0" presStyleCnt="1"/>
      <dgm:spPr/>
      <dgm:t>
        <a:bodyPr/>
        <a:lstStyle/>
        <a:p>
          <a:endParaRPr lang="en-GB"/>
        </a:p>
      </dgm:t>
    </dgm:pt>
    <dgm:pt modelId="{F229EB88-2693-4E0F-A65D-7FA79D97706D}" type="pres">
      <dgm:prSet presAssocID="{D03CAECF-04C1-457F-872C-0A32AE40C3C8}" presName="hierChild3" presStyleCnt="0"/>
      <dgm:spPr/>
    </dgm:pt>
    <dgm:pt modelId="{85D96259-EBDB-4929-8884-8DDE9C8E0585}" type="pres">
      <dgm:prSet presAssocID="{A4BA7E69-53F6-4724-9627-B68C437DE6C3}" presName="Name19" presStyleLbl="parChTrans1D3" presStyleIdx="2" presStyleCnt="6"/>
      <dgm:spPr/>
      <dgm:t>
        <a:bodyPr/>
        <a:lstStyle/>
        <a:p>
          <a:endParaRPr lang="en-GB"/>
        </a:p>
      </dgm:t>
    </dgm:pt>
    <dgm:pt modelId="{78599FCE-4AF9-49A5-84B6-D09848C6CB76}" type="pres">
      <dgm:prSet presAssocID="{BC05FF1A-981C-4E4F-99ED-B99806419990}" presName="Name21" presStyleCnt="0"/>
      <dgm:spPr/>
    </dgm:pt>
    <dgm:pt modelId="{745825C1-9AFE-4A44-A145-6596D58D73D5}" type="pres">
      <dgm:prSet presAssocID="{BC05FF1A-981C-4E4F-99ED-B99806419990}" presName="level2Shape" presStyleLbl="node3" presStyleIdx="0" presStyleCnt="4"/>
      <dgm:spPr/>
      <dgm:t>
        <a:bodyPr/>
        <a:lstStyle/>
        <a:p>
          <a:endParaRPr lang="en-GB"/>
        </a:p>
      </dgm:t>
    </dgm:pt>
    <dgm:pt modelId="{616D8295-D86B-475F-B2DF-55AA395640AA}" type="pres">
      <dgm:prSet presAssocID="{BC05FF1A-981C-4E4F-99ED-B99806419990}" presName="hierChild3" presStyleCnt="0"/>
      <dgm:spPr/>
    </dgm:pt>
    <dgm:pt modelId="{67A8010F-06FA-4136-8573-162A885DAA0A}" type="pres">
      <dgm:prSet presAssocID="{33488D1F-5EE0-42EA-B125-69C4AB7142C8}" presName="Name19" presStyleLbl="parChTrans1D3" presStyleIdx="3" presStyleCnt="6"/>
      <dgm:spPr/>
      <dgm:t>
        <a:bodyPr/>
        <a:lstStyle/>
        <a:p>
          <a:endParaRPr lang="en-GB"/>
        </a:p>
      </dgm:t>
    </dgm:pt>
    <dgm:pt modelId="{17010B86-59FB-42AB-82DC-483DA0EF8DA5}" type="pres">
      <dgm:prSet presAssocID="{7C01314C-CDE0-4928-AF16-AA7F8A0F236F}" presName="Name21" presStyleCnt="0"/>
      <dgm:spPr/>
    </dgm:pt>
    <dgm:pt modelId="{5D677407-AE7E-4F20-91F0-979093D741F2}" type="pres">
      <dgm:prSet presAssocID="{7C01314C-CDE0-4928-AF16-AA7F8A0F236F}" presName="level2Shape" presStyleLbl="node3" presStyleIdx="1" presStyleCnt="4"/>
      <dgm:spPr/>
      <dgm:t>
        <a:bodyPr/>
        <a:lstStyle/>
        <a:p>
          <a:endParaRPr lang="en-GB"/>
        </a:p>
      </dgm:t>
    </dgm:pt>
    <dgm:pt modelId="{B04EA548-E82D-4CB6-A507-C6FCAF77F34B}" type="pres">
      <dgm:prSet presAssocID="{7C01314C-CDE0-4928-AF16-AA7F8A0F236F}" presName="hierChild3" presStyleCnt="0"/>
      <dgm:spPr/>
    </dgm:pt>
    <dgm:pt modelId="{2AA293B4-C4A2-4DA9-AAF8-194C040030CF}" type="pres">
      <dgm:prSet presAssocID="{A7EEFACE-4CA5-4B27-8E11-BC6139B13F64}" presName="Name19" presStyleLbl="parChTrans1D4" presStyleIdx="0" presStyleCnt="1"/>
      <dgm:spPr/>
      <dgm:t>
        <a:bodyPr/>
        <a:lstStyle/>
        <a:p>
          <a:endParaRPr lang="en-GB"/>
        </a:p>
      </dgm:t>
    </dgm:pt>
    <dgm:pt modelId="{C8D62B50-9214-4A94-B968-481F69567D8F}" type="pres">
      <dgm:prSet presAssocID="{57B79428-F762-4795-B879-A0FAD0243128}" presName="Name21" presStyleCnt="0"/>
      <dgm:spPr/>
    </dgm:pt>
    <dgm:pt modelId="{A284E820-297F-4416-BB67-29EE97138D58}" type="pres">
      <dgm:prSet presAssocID="{57B79428-F762-4795-B879-A0FAD0243128}" presName="level2Shape" presStyleLbl="node4" presStyleIdx="0" presStyleCnt="1"/>
      <dgm:spPr/>
      <dgm:t>
        <a:bodyPr/>
        <a:lstStyle/>
        <a:p>
          <a:endParaRPr lang="en-GB"/>
        </a:p>
      </dgm:t>
    </dgm:pt>
    <dgm:pt modelId="{0CDEADD4-06C9-4193-B457-EF968DC6AB1C}" type="pres">
      <dgm:prSet presAssocID="{57B79428-F762-4795-B879-A0FAD0243128}" presName="hierChild3" presStyleCnt="0"/>
      <dgm:spPr/>
    </dgm:pt>
    <dgm:pt modelId="{0C52FABD-AF6D-4FD4-A433-E3C3CE949B57}" type="pres">
      <dgm:prSet presAssocID="{67A1B027-7249-4AEB-B186-490261026672}" presName="Name19" presStyleLbl="parChTrans1D3" presStyleIdx="4" presStyleCnt="6"/>
      <dgm:spPr/>
      <dgm:t>
        <a:bodyPr/>
        <a:lstStyle/>
        <a:p>
          <a:endParaRPr lang="en-GB"/>
        </a:p>
      </dgm:t>
    </dgm:pt>
    <dgm:pt modelId="{F648257A-6D0E-4FEF-BB20-1AE1C7897C67}" type="pres">
      <dgm:prSet presAssocID="{C5783148-A098-41A2-AABE-9E0E0684C430}" presName="Name21" presStyleCnt="0"/>
      <dgm:spPr/>
    </dgm:pt>
    <dgm:pt modelId="{5C0D9EEF-04DD-497D-81FE-B103140A2AFF}" type="pres">
      <dgm:prSet presAssocID="{C5783148-A098-41A2-AABE-9E0E0684C430}" presName="level2Shape" presStyleLbl="node3" presStyleIdx="2" presStyleCnt="4"/>
      <dgm:spPr/>
      <dgm:t>
        <a:bodyPr/>
        <a:lstStyle/>
        <a:p>
          <a:endParaRPr lang="en-GB"/>
        </a:p>
      </dgm:t>
    </dgm:pt>
    <dgm:pt modelId="{D7DD9067-F76F-4655-831A-BE0F1E1EC2A7}" type="pres">
      <dgm:prSet presAssocID="{C5783148-A098-41A2-AABE-9E0E0684C430}" presName="hierChild3" presStyleCnt="0"/>
      <dgm:spPr/>
    </dgm:pt>
    <dgm:pt modelId="{75A06ED2-5FB3-40C6-B5AA-E4973D42E10E}" type="pres">
      <dgm:prSet presAssocID="{A7EAABD7-0AED-455F-8D31-EC5463A748C1}" presName="Name19" presStyleLbl="parChTrans1D3" presStyleIdx="5" presStyleCnt="6"/>
      <dgm:spPr/>
      <dgm:t>
        <a:bodyPr/>
        <a:lstStyle/>
        <a:p>
          <a:endParaRPr lang="en-GB"/>
        </a:p>
      </dgm:t>
    </dgm:pt>
    <dgm:pt modelId="{C8680F4C-A830-49AD-8A4A-90C951688566}" type="pres">
      <dgm:prSet presAssocID="{830E5226-C11C-40EA-88B8-DD91D7FA78F3}" presName="Name21" presStyleCnt="0"/>
      <dgm:spPr/>
    </dgm:pt>
    <dgm:pt modelId="{20F00240-E82D-45CE-87E8-291B446FB896}" type="pres">
      <dgm:prSet presAssocID="{830E5226-C11C-40EA-88B8-DD91D7FA78F3}" presName="level2Shape" presStyleLbl="node3" presStyleIdx="3" presStyleCnt="4"/>
      <dgm:spPr/>
      <dgm:t>
        <a:bodyPr/>
        <a:lstStyle/>
        <a:p>
          <a:endParaRPr lang="en-GB"/>
        </a:p>
      </dgm:t>
    </dgm:pt>
    <dgm:pt modelId="{548C9639-B812-4127-9AC4-1DDBED47862B}" type="pres">
      <dgm:prSet presAssocID="{830E5226-C11C-40EA-88B8-DD91D7FA78F3}" presName="hierChild3" presStyleCnt="0"/>
      <dgm:spPr/>
    </dgm:pt>
    <dgm:pt modelId="{787C33A9-1A80-4524-8DDA-69349B2DE276}" type="pres">
      <dgm:prSet presAssocID="{CDEA9C64-D652-462F-A148-4B5646D8D2ED}" presName="bgShapesFlow" presStyleCnt="0"/>
      <dgm:spPr/>
    </dgm:pt>
  </dgm:ptLst>
  <dgm:cxnLst>
    <dgm:cxn modelId="{E41C102A-1501-4C7B-B142-15180DA1D07B}" srcId="{E36ED1BC-8A26-4476-8D8D-8797BBF20690}" destId="{D03CAECF-04C1-457F-872C-0A32AE40C3C8}" srcOrd="1" destOrd="0" parTransId="{48459A50-94D2-4A88-AF42-816F032BCB9F}" sibTransId="{64D1C936-D2D1-4D76-80B4-D4A12E711D75}"/>
    <dgm:cxn modelId="{78F6BA15-356E-4756-AE30-09F329EEAF19}" type="presOf" srcId="{A7EAABD7-0AED-455F-8D31-EC5463A748C1}" destId="{75A06ED2-5FB3-40C6-B5AA-E4973D42E10E}" srcOrd="0" destOrd="0" presId="urn:microsoft.com/office/officeart/2005/8/layout/hierarchy6"/>
    <dgm:cxn modelId="{14F5E20D-5645-439E-A316-CA136CFFF47F}" type="presOf" srcId="{830E5226-C11C-40EA-88B8-DD91D7FA78F3}" destId="{20F00240-E82D-45CE-87E8-291B446FB896}" srcOrd="0" destOrd="0" presId="urn:microsoft.com/office/officeart/2005/8/layout/hierarchy6"/>
    <dgm:cxn modelId="{C85B2366-46B2-46FA-9E59-030E7316166E}" type="presOf" srcId="{3FD0CEB9-F9C3-465D-A047-2BED56BF8983}" destId="{298B0E37-6BAD-44E6-87C4-A3DF804E404F}" srcOrd="0" destOrd="0" presId="urn:microsoft.com/office/officeart/2005/8/layout/hierarchy6"/>
    <dgm:cxn modelId="{9E47B182-6867-4CA0-8062-147588C85F6E}" srcId="{D03CAECF-04C1-457F-872C-0A32AE40C3C8}" destId="{BC05FF1A-981C-4E4F-99ED-B99806419990}" srcOrd="0" destOrd="0" parTransId="{A4BA7E69-53F6-4724-9627-B68C437DE6C3}" sibTransId="{1B8E3A30-2775-4C5D-9270-FF0015CEE956}"/>
    <dgm:cxn modelId="{C43AD9F2-2CDF-4902-9B43-F23AC481EB5C}" type="presOf" srcId="{CDEA9C64-D652-462F-A148-4B5646D8D2ED}" destId="{6090F1EA-51FD-4F60-8BE2-3F14DB47F083}" srcOrd="0" destOrd="0" presId="urn:microsoft.com/office/officeart/2005/8/layout/hierarchy6"/>
    <dgm:cxn modelId="{EBD75691-BFA7-41FA-B965-044E3989172F}" type="presOf" srcId="{205D64A1-B6C6-4026-B6AB-070BE15B1586}" destId="{E3ABDAB9-5F8B-4AB1-BFC6-1D636816D97C}" srcOrd="0" destOrd="0" presId="urn:microsoft.com/office/officeart/2005/8/layout/hierarchy6"/>
    <dgm:cxn modelId="{4F926078-8EBA-4FA8-A023-3870EE0050CB}" srcId="{205D64A1-B6C6-4026-B6AB-070BE15B1586}" destId="{3DB442EF-C367-4339-B189-9E824837ED20}" srcOrd="0" destOrd="0" parTransId="{1BB80902-055D-4AB1-A788-C74B8A125AF0}" sibTransId="{A31AE207-7E0F-4179-8555-EC9DA41BCFB2}"/>
    <dgm:cxn modelId="{C9487D39-1A31-4668-B767-90809EB89F4F}" type="presOf" srcId="{C5783148-A098-41A2-AABE-9E0E0684C430}" destId="{5C0D9EEF-04DD-497D-81FE-B103140A2AFF}" srcOrd="0" destOrd="0" presId="urn:microsoft.com/office/officeart/2005/8/layout/hierarchy6"/>
    <dgm:cxn modelId="{0AFAD072-BA09-4EB3-9490-8A91D62F884A}" type="presOf" srcId="{F1E60ECD-79E5-48E3-982D-1B15BB27BB38}" destId="{709F0771-2D9F-44E9-B1B4-A8CD39D32897}" srcOrd="0" destOrd="0" presId="urn:microsoft.com/office/officeart/2005/8/layout/hierarchy6"/>
    <dgm:cxn modelId="{C02D2FE1-9D4C-4EC2-AACF-A7C6365893EE}" type="presOf" srcId="{7C01314C-CDE0-4928-AF16-AA7F8A0F236F}" destId="{5D677407-AE7E-4F20-91F0-979093D741F2}" srcOrd="0" destOrd="0" presId="urn:microsoft.com/office/officeart/2005/8/layout/hierarchy6"/>
    <dgm:cxn modelId="{A099204B-8374-4D0E-827C-6D38B7B99742}" srcId="{D03CAECF-04C1-457F-872C-0A32AE40C3C8}" destId="{830E5226-C11C-40EA-88B8-DD91D7FA78F3}" srcOrd="3" destOrd="0" parTransId="{A7EAABD7-0AED-455F-8D31-EC5463A748C1}" sibTransId="{985F7438-0EB5-4FA6-AB3A-14727E99B761}"/>
    <dgm:cxn modelId="{5754EF6B-E0FF-4AA7-8501-35F3A3354756}" srcId="{CDEA9C64-D652-462F-A148-4B5646D8D2ED}" destId="{E36ED1BC-8A26-4476-8D8D-8797BBF20690}" srcOrd="0" destOrd="0" parTransId="{68196E14-02E3-40E5-B1BD-6F9EC7361B3C}" sibTransId="{26D0C107-DF2D-4B23-834C-F93E9CF19738}"/>
    <dgm:cxn modelId="{1B3FB045-BE8F-49A6-BD3D-64EBC1F5E77E}" type="presOf" srcId="{E36ED1BC-8A26-4476-8D8D-8797BBF20690}" destId="{61D15CFC-EE1B-43D4-8419-674A5D3DBDF1}" srcOrd="0" destOrd="0" presId="urn:microsoft.com/office/officeart/2005/8/layout/hierarchy6"/>
    <dgm:cxn modelId="{DE3AFAC5-1E8D-498D-98B4-068AB71C4993}" type="presOf" srcId="{57B79428-F762-4795-B879-A0FAD0243128}" destId="{A284E820-297F-4416-BB67-29EE97138D58}" srcOrd="0" destOrd="0" presId="urn:microsoft.com/office/officeart/2005/8/layout/hierarchy6"/>
    <dgm:cxn modelId="{F014FCE8-ECDE-4EDC-84AA-424D55EBF18F}" type="presOf" srcId="{BC05FF1A-981C-4E4F-99ED-B99806419990}" destId="{745825C1-9AFE-4A44-A145-6596D58D73D5}" srcOrd="0" destOrd="0" presId="urn:microsoft.com/office/officeart/2005/8/layout/hierarchy6"/>
    <dgm:cxn modelId="{8EF7E36A-5B7D-4289-92E0-0181AAEABF68}" type="presOf" srcId="{3DB442EF-C367-4339-B189-9E824837ED20}" destId="{6B7628E6-5048-4387-99CF-74DCF14F4CFC}" srcOrd="0" destOrd="0" presId="urn:microsoft.com/office/officeart/2005/8/layout/hierarchy6"/>
    <dgm:cxn modelId="{30C8B67E-58B9-4E70-92B0-71A428FF557D}" srcId="{D03CAECF-04C1-457F-872C-0A32AE40C3C8}" destId="{C5783148-A098-41A2-AABE-9E0E0684C430}" srcOrd="2" destOrd="0" parTransId="{67A1B027-7249-4AEB-B186-490261026672}" sibTransId="{3CDA13BF-43F4-4CBB-A1CC-C53D959D8928}"/>
    <dgm:cxn modelId="{1EE13AE2-EB7A-4B67-B050-8BBD5F5C92A5}" srcId="{D03CAECF-04C1-457F-872C-0A32AE40C3C8}" destId="{7C01314C-CDE0-4928-AF16-AA7F8A0F236F}" srcOrd="1" destOrd="0" parTransId="{33488D1F-5EE0-42EA-B125-69C4AB7142C8}" sibTransId="{B24E1175-3329-4BA2-86DF-65D12A5A85A1}"/>
    <dgm:cxn modelId="{FAD72981-3B1F-4D15-BFF5-4C39A67E34AA}" type="presOf" srcId="{1BB80902-055D-4AB1-A788-C74B8A125AF0}" destId="{7B14D973-158C-49FA-9366-45CA668BA315}" srcOrd="0" destOrd="0" presId="urn:microsoft.com/office/officeart/2005/8/layout/hierarchy6"/>
    <dgm:cxn modelId="{A473F78F-6949-4532-85EA-37E004FD9EAE}" type="presOf" srcId="{D03CAECF-04C1-457F-872C-0A32AE40C3C8}" destId="{CFAEFFF1-6A65-4ED8-8D7B-1972B438BA0F}" srcOrd="0" destOrd="0" presId="urn:microsoft.com/office/officeart/2005/8/layout/hierarchy6"/>
    <dgm:cxn modelId="{FD793AD7-7176-49C7-8967-D6831C69CD71}" srcId="{205D64A1-B6C6-4026-B6AB-070BE15B1586}" destId="{F1E60ECD-79E5-48E3-982D-1B15BB27BB38}" srcOrd="1" destOrd="0" parTransId="{F49FCBA4-27E3-4728-87E9-55B5F641DD8B}" sibTransId="{22CCB91B-3E58-4D89-9D8F-B0E67AD89B43}"/>
    <dgm:cxn modelId="{CF99A7AB-DBDC-499D-8DF7-5AABF47D755F}" type="presOf" srcId="{67A1B027-7249-4AEB-B186-490261026672}" destId="{0C52FABD-AF6D-4FD4-A433-E3C3CE949B57}" srcOrd="0" destOrd="0" presId="urn:microsoft.com/office/officeart/2005/8/layout/hierarchy6"/>
    <dgm:cxn modelId="{1EEBB5DB-B01B-4B7F-9127-27F2A5816A90}" type="presOf" srcId="{A4BA7E69-53F6-4724-9627-B68C437DE6C3}" destId="{85D96259-EBDB-4929-8884-8DDE9C8E0585}" srcOrd="0" destOrd="0" presId="urn:microsoft.com/office/officeart/2005/8/layout/hierarchy6"/>
    <dgm:cxn modelId="{7F51F272-6554-4ACE-A8CF-AE326E29232E}" type="presOf" srcId="{A7EEFACE-4CA5-4B27-8E11-BC6139B13F64}" destId="{2AA293B4-C4A2-4DA9-AAF8-194C040030CF}" srcOrd="0" destOrd="0" presId="urn:microsoft.com/office/officeart/2005/8/layout/hierarchy6"/>
    <dgm:cxn modelId="{B40E48AA-0E43-4B2D-B798-BE2425E20AA1}" type="presOf" srcId="{F49FCBA4-27E3-4728-87E9-55B5F641DD8B}" destId="{3A910A52-51FF-4769-81F3-02EA75BADC65}" srcOrd="0" destOrd="0" presId="urn:microsoft.com/office/officeart/2005/8/layout/hierarchy6"/>
    <dgm:cxn modelId="{620EACE1-6CA1-44D8-AC86-A163F52C7102}" srcId="{E36ED1BC-8A26-4476-8D8D-8797BBF20690}" destId="{205D64A1-B6C6-4026-B6AB-070BE15B1586}" srcOrd="0" destOrd="0" parTransId="{3FD0CEB9-F9C3-465D-A047-2BED56BF8983}" sibTransId="{C77EEB1A-8B32-4DC0-B435-FCB100BA4D02}"/>
    <dgm:cxn modelId="{1CA3D106-6648-4E6B-88F9-198D0219BA40}" srcId="{7C01314C-CDE0-4928-AF16-AA7F8A0F236F}" destId="{57B79428-F762-4795-B879-A0FAD0243128}" srcOrd="0" destOrd="0" parTransId="{A7EEFACE-4CA5-4B27-8E11-BC6139B13F64}" sibTransId="{E471C817-CDB6-4CC5-BC2C-FF3B34A75F8C}"/>
    <dgm:cxn modelId="{48408B3C-03D5-41EC-908A-9C6A83005EA4}" type="presOf" srcId="{48459A50-94D2-4A88-AF42-816F032BCB9F}" destId="{E6814301-45EE-4CAE-846E-C2F550BA8567}" srcOrd="0" destOrd="0" presId="urn:microsoft.com/office/officeart/2005/8/layout/hierarchy6"/>
    <dgm:cxn modelId="{CE80EC2E-FD4B-432D-8460-E3712D4B546A}" type="presOf" srcId="{33488D1F-5EE0-42EA-B125-69C4AB7142C8}" destId="{67A8010F-06FA-4136-8573-162A885DAA0A}" srcOrd="0" destOrd="0" presId="urn:microsoft.com/office/officeart/2005/8/layout/hierarchy6"/>
    <dgm:cxn modelId="{6C85F264-78B4-428A-A4C5-1C5AAFF80C28}" type="presParOf" srcId="{6090F1EA-51FD-4F60-8BE2-3F14DB47F083}" destId="{94237C7D-10D7-43F0-B072-E924B925A8A1}" srcOrd="0" destOrd="0" presId="urn:microsoft.com/office/officeart/2005/8/layout/hierarchy6"/>
    <dgm:cxn modelId="{ED3AA0D2-F142-40F2-AC93-F98C6CDE8987}" type="presParOf" srcId="{94237C7D-10D7-43F0-B072-E924B925A8A1}" destId="{648B2963-1947-4F76-A5F0-60BAB493E5E9}" srcOrd="0" destOrd="0" presId="urn:microsoft.com/office/officeart/2005/8/layout/hierarchy6"/>
    <dgm:cxn modelId="{52C0E5AA-4746-4B4B-A6F6-CD5A2BA1DE5F}" type="presParOf" srcId="{648B2963-1947-4F76-A5F0-60BAB493E5E9}" destId="{C8EF0E3E-CB5E-4536-895A-0BF0A274BB11}" srcOrd="0" destOrd="0" presId="urn:microsoft.com/office/officeart/2005/8/layout/hierarchy6"/>
    <dgm:cxn modelId="{7212AC49-A587-4CAD-9083-846645021CAF}" type="presParOf" srcId="{C8EF0E3E-CB5E-4536-895A-0BF0A274BB11}" destId="{61D15CFC-EE1B-43D4-8419-674A5D3DBDF1}" srcOrd="0" destOrd="0" presId="urn:microsoft.com/office/officeart/2005/8/layout/hierarchy6"/>
    <dgm:cxn modelId="{CFA71A48-A471-4EC8-9FC8-8C06B0FADE32}" type="presParOf" srcId="{C8EF0E3E-CB5E-4536-895A-0BF0A274BB11}" destId="{881992F6-88EC-4BF5-91D2-1BD8A506C6B0}" srcOrd="1" destOrd="0" presId="urn:microsoft.com/office/officeart/2005/8/layout/hierarchy6"/>
    <dgm:cxn modelId="{1AABB6E6-8286-4650-B09C-9904934F1C98}" type="presParOf" srcId="{881992F6-88EC-4BF5-91D2-1BD8A506C6B0}" destId="{298B0E37-6BAD-44E6-87C4-A3DF804E404F}" srcOrd="0" destOrd="0" presId="urn:microsoft.com/office/officeart/2005/8/layout/hierarchy6"/>
    <dgm:cxn modelId="{970EAE1F-0A2E-4CA2-9AAF-445800872E3D}" type="presParOf" srcId="{881992F6-88EC-4BF5-91D2-1BD8A506C6B0}" destId="{F005C5A3-5943-4AF9-9431-A25CA0B9C36E}" srcOrd="1" destOrd="0" presId="urn:microsoft.com/office/officeart/2005/8/layout/hierarchy6"/>
    <dgm:cxn modelId="{2DA8DCB1-1C93-429C-A0CB-4E1936C49B87}" type="presParOf" srcId="{F005C5A3-5943-4AF9-9431-A25CA0B9C36E}" destId="{E3ABDAB9-5F8B-4AB1-BFC6-1D636816D97C}" srcOrd="0" destOrd="0" presId="urn:microsoft.com/office/officeart/2005/8/layout/hierarchy6"/>
    <dgm:cxn modelId="{69969DF3-A2CF-481A-B633-EFC6A8C03D6E}" type="presParOf" srcId="{F005C5A3-5943-4AF9-9431-A25CA0B9C36E}" destId="{80000C9E-3B87-42C3-98B4-24CF3E6D5E8F}" srcOrd="1" destOrd="0" presId="urn:microsoft.com/office/officeart/2005/8/layout/hierarchy6"/>
    <dgm:cxn modelId="{50C2CFA2-D5A3-4650-BBFD-21377B8DF9E6}" type="presParOf" srcId="{80000C9E-3B87-42C3-98B4-24CF3E6D5E8F}" destId="{7B14D973-158C-49FA-9366-45CA668BA315}" srcOrd="0" destOrd="0" presId="urn:microsoft.com/office/officeart/2005/8/layout/hierarchy6"/>
    <dgm:cxn modelId="{A4AD5DDE-40A2-4321-8CBD-016AF59139FB}" type="presParOf" srcId="{80000C9E-3B87-42C3-98B4-24CF3E6D5E8F}" destId="{AA6F8DC2-8379-4DC4-963A-D50A1163BA45}" srcOrd="1" destOrd="0" presId="urn:microsoft.com/office/officeart/2005/8/layout/hierarchy6"/>
    <dgm:cxn modelId="{F71DCF8C-5843-441D-BB7C-40E173A2D653}" type="presParOf" srcId="{AA6F8DC2-8379-4DC4-963A-D50A1163BA45}" destId="{6B7628E6-5048-4387-99CF-74DCF14F4CFC}" srcOrd="0" destOrd="0" presId="urn:microsoft.com/office/officeart/2005/8/layout/hierarchy6"/>
    <dgm:cxn modelId="{A96788E7-B4C0-4423-8E34-C8610BEEA3B3}" type="presParOf" srcId="{AA6F8DC2-8379-4DC4-963A-D50A1163BA45}" destId="{F3E532A9-75E6-4311-A0D6-84D201C72E01}" srcOrd="1" destOrd="0" presId="urn:microsoft.com/office/officeart/2005/8/layout/hierarchy6"/>
    <dgm:cxn modelId="{92333680-4F25-4D91-B16F-CE6D5CBF7F06}" type="presParOf" srcId="{80000C9E-3B87-42C3-98B4-24CF3E6D5E8F}" destId="{3A910A52-51FF-4769-81F3-02EA75BADC65}" srcOrd="2" destOrd="0" presId="urn:microsoft.com/office/officeart/2005/8/layout/hierarchy6"/>
    <dgm:cxn modelId="{F21EC332-48A3-4FB5-BAE8-7D2430DD1981}" type="presParOf" srcId="{80000C9E-3B87-42C3-98B4-24CF3E6D5E8F}" destId="{DC048E5C-C382-4E63-9EEC-EE8EBA185C6F}" srcOrd="3" destOrd="0" presId="urn:microsoft.com/office/officeart/2005/8/layout/hierarchy6"/>
    <dgm:cxn modelId="{BEEC247F-6DC2-44A5-AA3E-51DE173572D7}" type="presParOf" srcId="{DC048E5C-C382-4E63-9EEC-EE8EBA185C6F}" destId="{709F0771-2D9F-44E9-B1B4-A8CD39D32897}" srcOrd="0" destOrd="0" presId="urn:microsoft.com/office/officeart/2005/8/layout/hierarchy6"/>
    <dgm:cxn modelId="{DDEA0118-5A3C-488A-AA26-F40F2268CFE1}" type="presParOf" srcId="{DC048E5C-C382-4E63-9EEC-EE8EBA185C6F}" destId="{EE8AACCD-173D-4937-84A9-BD699BBFEF17}" srcOrd="1" destOrd="0" presId="urn:microsoft.com/office/officeart/2005/8/layout/hierarchy6"/>
    <dgm:cxn modelId="{ED0C037D-772F-4DA0-A3EA-2CD957774F87}" type="presParOf" srcId="{881992F6-88EC-4BF5-91D2-1BD8A506C6B0}" destId="{E6814301-45EE-4CAE-846E-C2F550BA8567}" srcOrd="2" destOrd="0" presId="urn:microsoft.com/office/officeart/2005/8/layout/hierarchy6"/>
    <dgm:cxn modelId="{711F58DB-5714-48CF-BC15-21AF86866334}" type="presParOf" srcId="{881992F6-88EC-4BF5-91D2-1BD8A506C6B0}" destId="{5AFD7F7A-CF7B-40D5-9F0B-C749D41BE7B7}" srcOrd="3" destOrd="0" presId="urn:microsoft.com/office/officeart/2005/8/layout/hierarchy6"/>
    <dgm:cxn modelId="{EF79F4A7-7B27-4F8B-A5A7-0FBC51651FEF}" type="presParOf" srcId="{5AFD7F7A-CF7B-40D5-9F0B-C749D41BE7B7}" destId="{CFAEFFF1-6A65-4ED8-8D7B-1972B438BA0F}" srcOrd="0" destOrd="0" presId="urn:microsoft.com/office/officeart/2005/8/layout/hierarchy6"/>
    <dgm:cxn modelId="{39877341-36B4-4175-A66B-C137BB6D6F47}" type="presParOf" srcId="{5AFD7F7A-CF7B-40D5-9F0B-C749D41BE7B7}" destId="{F229EB88-2693-4E0F-A65D-7FA79D97706D}" srcOrd="1" destOrd="0" presId="urn:microsoft.com/office/officeart/2005/8/layout/hierarchy6"/>
    <dgm:cxn modelId="{B6395DBD-12CB-4907-B78B-88DCD33EAF62}" type="presParOf" srcId="{F229EB88-2693-4E0F-A65D-7FA79D97706D}" destId="{85D96259-EBDB-4929-8884-8DDE9C8E0585}" srcOrd="0" destOrd="0" presId="urn:microsoft.com/office/officeart/2005/8/layout/hierarchy6"/>
    <dgm:cxn modelId="{033F81EA-E801-4BF0-8227-17A21932C743}" type="presParOf" srcId="{F229EB88-2693-4E0F-A65D-7FA79D97706D}" destId="{78599FCE-4AF9-49A5-84B6-D09848C6CB76}" srcOrd="1" destOrd="0" presId="urn:microsoft.com/office/officeart/2005/8/layout/hierarchy6"/>
    <dgm:cxn modelId="{F9837B93-600E-425D-B67C-A59A0DB26316}" type="presParOf" srcId="{78599FCE-4AF9-49A5-84B6-D09848C6CB76}" destId="{745825C1-9AFE-4A44-A145-6596D58D73D5}" srcOrd="0" destOrd="0" presId="urn:microsoft.com/office/officeart/2005/8/layout/hierarchy6"/>
    <dgm:cxn modelId="{539341F5-3247-458E-9DD7-772DDCFC5F7D}" type="presParOf" srcId="{78599FCE-4AF9-49A5-84B6-D09848C6CB76}" destId="{616D8295-D86B-475F-B2DF-55AA395640AA}" srcOrd="1" destOrd="0" presId="urn:microsoft.com/office/officeart/2005/8/layout/hierarchy6"/>
    <dgm:cxn modelId="{B1B407FE-1DF4-4CE7-BF7B-1BA49D56E81E}" type="presParOf" srcId="{F229EB88-2693-4E0F-A65D-7FA79D97706D}" destId="{67A8010F-06FA-4136-8573-162A885DAA0A}" srcOrd="2" destOrd="0" presId="urn:microsoft.com/office/officeart/2005/8/layout/hierarchy6"/>
    <dgm:cxn modelId="{73DBB666-8501-486E-9B52-5B06DD5E9BD1}" type="presParOf" srcId="{F229EB88-2693-4E0F-A65D-7FA79D97706D}" destId="{17010B86-59FB-42AB-82DC-483DA0EF8DA5}" srcOrd="3" destOrd="0" presId="urn:microsoft.com/office/officeart/2005/8/layout/hierarchy6"/>
    <dgm:cxn modelId="{483D66FD-C346-4718-A714-AE79469E3A23}" type="presParOf" srcId="{17010B86-59FB-42AB-82DC-483DA0EF8DA5}" destId="{5D677407-AE7E-4F20-91F0-979093D741F2}" srcOrd="0" destOrd="0" presId="urn:microsoft.com/office/officeart/2005/8/layout/hierarchy6"/>
    <dgm:cxn modelId="{C5F3403B-F325-489E-A934-366F77A5B1F2}" type="presParOf" srcId="{17010B86-59FB-42AB-82DC-483DA0EF8DA5}" destId="{B04EA548-E82D-4CB6-A507-C6FCAF77F34B}" srcOrd="1" destOrd="0" presId="urn:microsoft.com/office/officeart/2005/8/layout/hierarchy6"/>
    <dgm:cxn modelId="{3139E665-C2CE-4FC3-8A2F-DA4EE5301CCA}" type="presParOf" srcId="{B04EA548-E82D-4CB6-A507-C6FCAF77F34B}" destId="{2AA293B4-C4A2-4DA9-AAF8-194C040030CF}" srcOrd="0" destOrd="0" presId="urn:microsoft.com/office/officeart/2005/8/layout/hierarchy6"/>
    <dgm:cxn modelId="{2E0321BF-C15D-465F-9A43-DBF0CED8A358}" type="presParOf" srcId="{B04EA548-E82D-4CB6-A507-C6FCAF77F34B}" destId="{C8D62B50-9214-4A94-B968-481F69567D8F}" srcOrd="1" destOrd="0" presId="urn:microsoft.com/office/officeart/2005/8/layout/hierarchy6"/>
    <dgm:cxn modelId="{7E075906-BA9B-43E8-BAA0-FA45A66C8BEC}" type="presParOf" srcId="{C8D62B50-9214-4A94-B968-481F69567D8F}" destId="{A284E820-297F-4416-BB67-29EE97138D58}" srcOrd="0" destOrd="0" presId="urn:microsoft.com/office/officeart/2005/8/layout/hierarchy6"/>
    <dgm:cxn modelId="{D33C2FE4-17E4-4BCD-A488-A4B94019F386}" type="presParOf" srcId="{C8D62B50-9214-4A94-B968-481F69567D8F}" destId="{0CDEADD4-06C9-4193-B457-EF968DC6AB1C}" srcOrd="1" destOrd="0" presId="urn:microsoft.com/office/officeart/2005/8/layout/hierarchy6"/>
    <dgm:cxn modelId="{4133045D-37B6-4EA3-A650-48FC156DC964}" type="presParOf" srcId="{F229EB88-2693-4E0F-A65D-7FA79D97706D}" destId="{0C52FABD-AF6D-4FD4-A433-E3C3CE949B57}" srcOrd="4" destOrd="0" presId="urn:microsoft.com/office/officeart/2005/8/layout/hierarchy6"/>
    <dgm:cxn modelId="{66A12A91-B4AB-443D-B78F-C1848D443F5C}" type="presParOf" srcId="{F229EB88-2693-4E0F-A65D-7FA79D97706D}" destId="{F648257A-6D0E-4FEF-BB20-1AE1C7897C67}" srcOrd="5" destOrd="0" presId="urn:microsoft.com/office/officeart/2005/8/layout/hierarchy6"/>
    <dgm:cxn modelId="{4AB024B8-716C-4140-AD9C-ACCD3A61AC78}" type="presParOf" srcId="{F648257A-6D0E-4FEF-BB20-1AE1C7897C67}" destId="{5C0D9EEF-04DD-497D-81FE-B103140A2AFF}" srcOrd="0" destOrd="0" presId="urn:microsoft.com/office/officeart/2005/8/layout/hierarchy6"/>
    <dgm:cxn modelId="{ED849078-34DE-475D-AE54-FB29B630C4FC}" type="presParOf" srcId="{F648257A-6D0E-4FEF-BB20-1AE1C7897C67}" destId="{D7DD9067-F76F-4655-831A-BE0F1E1EC2A7}" srcOrd="1" destOrd="0" presId="urn:microsoft.com/office/officeart/2005/8/layout/hierarchy6"/>
    <dgm:cxn modelId="{200B5A12-DE87-4523-9645-86EAA6A2754A}" type="presParOf" srcId="{F229EB88-2693-4E0F-A65D-7FA79D97706D}" destId="{75A06ED2-5FB3-40C6-B5AA-E4973D42E10E}" srcOrd="6" destOrd="0" presId="urn:microsoft.com/office/officeart/2005/8/layout/hierarchy6"/>
    <dgm:cxn modelId="{E34C86A3-0286-45E4-8DFA-5199ACFFD7A4}" type="presParOf" srcId="{F229EB88-2693-4E0F-A65D-7FA79D97706D}" destId="{C8680F4C-A830-49AD-8A4A-90C951688566}" srcOrd="7" destOrd="0" presId="urn:microsoft.com/office/officeart/2005/8/layout/hierarchy6"/>
    <dgm:cxn modelId="{9F21C378-37D9-43E0-84BC-7D87509811C6}" type="presParOf" srcId="{C8680F4C-A830-49AD-8A4A-90C951688566}" destId="{20F00240-E82D-45CE-87E8-291B446FB896}" srcOrd="0" destOrd="0" presId="urn:microsoft.com/office/officeart/2005/8/layout/hierarchy6"/>
    <dgm:cxn modelId="{0D5CD8C6-251F-4D42-80A0-E99BD4F86560}" type="presParOf" srcId="{C8680F4C-A830-49AD-8A4A-90C951688566}" destId="{548C9639-B812-4127-9AC4-1DDBED47862B}" srcOrd="1" destOrd="0" presId="urn:microsoft.com/office/officeart/2005/8/layout/hierarchy6"/>
    <dgm:cxn modelId="{49D21A02-136C-4BE6-8F2C-86349093815A}" type="presParOf" srcId="{6090F1EA-51FD-4F60-8BE2-3F14DB47F083}" destId="{787C33A9-1A80-4524-8DDA-69349B2DE276}"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EA9C64-D652-462F-A148-4B5646D8D2ED}"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GB"/>
        </a:p>
      </dgm:t>
    </dgm:pt>
    <dgm:pt modelId="{E36ED1BC-8A26-4476-8D8D-8797BBF20690}">
      <dgm:prSet phldrT="[Text]" custT="1"/>
      <dgm:spPr/>
      <dgm:t>
        <a:bodyPr/>
        <a:lstStyle/>
        <a:p>
          <a:pPr algn="ctr"/>
          <a:r>
            <a:rPr lang="en-GB" sz="1400" b="1" dirty="0"/>
            <a:t>RDA Board</a:t>
          </a:r>
        </a:p>
      </dgm:t>
    </dgm:pt>
    <dgm:pt modelId="{68196E14-02E3-40E5-B1BD-6F9EC7361B3C}" type="parTrans" cxnId="{5754EF6B-E0FF-4AA7-8501-35F3A3354756}">
      <dgm:prSet/>
      <dgm:spPr/>
      <dgm:t>
        <a:bodyPr/>
        <a:lstStyle/>
        <a:p>
          <a:pPr algn="ctr"/>
          <a:endParaRPr lang="en-GB"/>
        </a:p>
      </dgm:t>
    </dgm:pt>
    <dgm:pt modelId="{26D0C107-DF2D-4B23-834C-F93E9CF19738}" type="sibTrans" cxnId="{5754EF6B-E0FF-4AA7-8501-35F3A3354756}">
      <dgm:prSet/>
      <dgm:spPr/>
      <dgm:t>
        <a:bodyPr/>
        <a:lstStyle/>
        <a:p>
          <a:pPr algn="ctr"/>
          <a:endParaRPr lang="en-GB"/>
        </a:p>
      </dgm:t>
    </dgm:pt>
    <dgm:pt modelId="{3DB442EF-C367-4339-B189-9E824837ED20}" type="asst">
      <dgm:prSet custT="1"/>
      <dgm:spPr/>
      <dgm:t>
        <a:bodyPr/>
        <a:lstStyle/>
        <a:p>
          <a:pPr algn="ctr"/>
          <a:r>
            <a:rPr lang="en-GB" sz="1200" b="1"/>
            <a:t>RDA Steering Committee</a:t>
          </a:r>
        </a:p>
      </dgm:t>
    </dgm:pt>
    <dgm:pt modelId="{1BB80902-055D-4AB1-A788-C74B8A125AF0}" type="parTrans" cxnId="{4F926078-8EBA-4FA8-A023-3870EE0050CB}">
      <dgm:prSet/>
      <dgm:spPr/>
      <dgm:t>
        <a:bodyPr/>
        <a:lstStyle/>
        <a:p>
          <a:pPr algn="ctr"/>
          <a:endParaRPr lang="en-GB"/>
        </a:p>
      </dgm:t>
    </dgm:pt>
    <dgm:pt modelId="{A31AE207-7E0F-4179-8555-EC9DA41BCFB2}" type="sibTrans" cxnId="{4F926078-8EBA-4FA8-A023-3870EE0050CB}">
      <dgm:prSet/>
      <dgm:spPr/>
      <dgm:t>
        <a:bodyPr/>
        <a:lstStyle/>
        <a:p>
          <a:pPr algn="ctr"/>
          <a:endParaRPr lang="en-GB"/>
        </a:p>
      </dgm:t>
    </dgm:pt>
    <dgm:pt modelId="{2687BF4C-DE0D-40B2-8FA0-E14E66816A58}">
      <dgm:prSet phldrT="[Text]" custT="1"/>
      <dgm:spPr/>
      <dgm:t>
        <a:bodyPr/>
        <a:lstStyle/>
        <a:p>
          <a:pPr algn="ctr"/>
          <a:r>
            <a:rPr lang="en-GB" sz="1200" b="1" dirty="0"/>
            <a:t>3 x </a:t>
          </a:r>
          <a:r>
            <a:rPr lang="en-GB" sz="1200" b="1" dirty="0" smtClean="0"/>
            <a:t>Copyright holders</a:t>
          </a:r>
          <a:endParaRPr lang="en-GB" sz="1200" b="1" dirty="0"/>
        </a:p>
        <a:p>
          <a:pPr algn="ctr"/>
          <a:r>
            <a:rPr lang="en-GB" sz="1200" dirty="0"/>
            <a:t>(ALA, </a:t>
          </a:r>
          <a:r>
            <a:rPr lang="en-GB" sz="1200" dirty="0" smtClean="0"/>
            <a:t>CFLA</a:t>
          </a:r>
          <a:r>
            <a:rPr lang="en-GB" sz="1200" dirty="0"/>
            <a:t>, CILIP)</a:t>
          </a:r>
        </a:p>
      </dgm:t>
    </dgm:pt>
    <dgm:pt modelId="{4D666CE2-3DA8-40EE-B0F1-14281B107237}" type="parTrans" cxnId="{D1597382-E018-4022-A61A-F807BD74788D}">
      <dgm:prSet/>
      <dgm:spPr/>
      <dgm:t>
        <a:bodyPr/>
        <a:lstStyle/>
        <a:p>
          <a:pPr algn="ctr"/>
          <a:endParaRPr lang="en-GB"/>
        </a:p>
      </dgm:t>
    </dgm:pt>
    <dgm:pt modelId="{7AA7B3A5-AB8D-414F-AE2D-76CC92B6FE31}" type="sibTrans" cxnId="{D1597382-E018-4022-A61A-F807BD74788D}">
      <dgm:prSet/>
      <dgm:spPr/>
      <dgm:t>
        <a:bodyPr/>
        <a:lstStyle/>
        <a:p>
          <a:pPr algn="ctr"/>
          <a:endParaRPr lang="en-GB"/>
        </a:p>
      </dgm:t>
    </dgm:pt>
    <dgm:pt modelId="{3904E30E-DD82-4801-9377-7CD4C3DCD535}">
      <dgm:prSet phldrT="[Text]" custT="1"/>
      <dgm:spPr/>
      <dgm:t>
        <a:bodyPr/>
        <a:lstStyle/>
        <a:p>
          <a:pPr algn="ctr"/>
          <a:r>
            <a:rPr lang="en-GB" sz="1200" b="1"/>
            <a:t>Chair of RDA Steering Committee</a:t>
          </a:r>
        </a:p>
      </dgm:t>
    </dgm:pt>
    <dgm:pt modelId="{C008B9C1-BF14-4299-AC7E-B6D69336C15B}" type="parTrans" cxnId="{BFA7D1EB-1BA2-4CB0-A1C7-9CFFD194D43A}">
      <dgm:prSet/>
      <dgm:spPr/>
      <dgm:t>
        <a:bodyPr/>
        <a:lstStyle/>
        <a:p>
          <a:pPr algn="ctr"/>
          <a:endParaRPr lang="en-GB"/>
        </a:p>
      </dgm:t>
    </dgm:pt>
    <dgm:pt modelId="{8C97FB57-D6DC-4ACC-A7C4-6386720CC5DA}" type="sibTrans" cxnId="{BFA7D1EB-1BA2-4CB0-A1C7-9CFFD194D43A}">
      <dgm:prSet/>
      <dgm:spPr/>
      <dgm:t>
        <a:bodyPr/>
        <a:lstStyle/>
        <a:p>
          <a:pPr algn="ctr"/>
          <a:endParaRPr lang="en-GB"/>
        </a:p>
      </dgm:t>
    </dgm:pt>
    <dgm:pt modelId="{C506EF9D-4E1A-40ED-B8F6-3B5EDAE9BC40}">
      <dgm:prSet custT="1"/>
      <dgm:spPr/>
      <dgm:t>
        <a:bodyPr/>
        <a:lstStyle/>
        <a:p>
          <a:pPr algn="ctr"/>
          <a:r>
            <a:rPr lang="en-GB" sz="1200" b="1"/>
            <a:t>6 x National Institution Representatives </a:t>
          </a:r>
          <a:r>
            <a:rPr lang="en-GB" sz="1200" b="0"/>
            <a:t>(</a:t>
          </a:r>
          <a:r>
            <a:rPr lang="en-GB" sz="1200"/>
            <a:t>Africa, Latin America and The Caribbean, North America, Asia, Europe, Oceania)</a:t>
          </a:r>
        </a:p>
      </dgm:t>
    </dgm:pt>
    <dgm:pt modelId="{15FB25D4-D192-4997-8CCB-EA27F1CD90E4}" type="parTrans" cxnId="{009CE58D-4137-4D44-9417-C6AAC4095483}">
      <dgm:prSet/>
      <dgm:spPr/>
      <dgm:t>
        <a:bodyPr/>
        <a:lstStyle/>
        <a:p>
          <a:pPr algn="ctr"/>
          <a:endParaRPr lang="en-GB"/>
        </a:p>
      </dgm:t>
    </dgm:pt>
    <dgm:pt modelId="{1122B69D-0B50-4BFA-8629-9D62C5065453}" type="sibTrans" cxnId="{009CE58D-4137-4D44-9417-C6AAC4095483}">
      <dgm:prSet/>
      <dgm:spPr/>
      <dgm:t>
        <a:bodyPr/>
        <a:lstStyle/>
        <a:p>
          <a:pPr algn="ctr"/>
          <a:endParaRPr lang="en-GB"/>
        </a:p>
      </dgm:t>
    </dgm:pt>
    <dgm:pt modelId="{5BE10467-30BA-4E1E-B5B4-9E719D17BA74}">
      <dgm:prSet custT="1"/>
      <dgm:spPr/>
      <dgm:t>
        <a:bodyPr/>
        <a:lstStyle/>
        <a:p>
          <a:pPr algn="ctr"/>
          <a:r>
            <a:rPr lang="en-GB" sz="1200" b="1"/>
            <a:t>2 x co-opted members</a:t>
          </a:r>
          <a:r>
            <a:rPr lang="en-GB" sz="1200" b="0"/>
            <a:t> (optional - representing areas identified by the Board)</a:t>
          </a:r>
          <a:endParaRPr lang="en-GB" sz="1200" b="1"/>
        </a:p>
      </dgm:t>
    </dgm:pt>
    <dgm:pt modelId="{DD1A12F6-49D6-434A-A784-325D6B0A62ED}" type="parTrans" cxnId="{7F1BBF9C-B8DB-4ED2-92ED-5649F00F5E7E}">
      <dgm:prSet/>
      <dgm:spPr/>
      <dgm:t>
        <a:bodyPr/>
        <a:lstStyle/>
        <a:p>
          <a:pPr algn="ctr"/>
          <a:endParaRPr lang="en-GB"/>
        </a:p>
      </dgm:t>
    </dgm:pt>
    <dgm:pt modelId="{8A3A0414-D670-4861-A3B5-3A1655E36DEE}" type="sibTrans" cxnId="{7F1BBF9C-B8DB-4ED2-92ED-5649F00F5E7E}">
      <dgm:prSet/>
      <dgm:spPr/>
      <dgm:t>
        <a:bodyPr/>
        <a:lstStyle/>
        <a:p>
          <a:pPr algn="ctr"/>
          <a:endParaRPr lang="en-GB"/>
        </a:p>
      </dgm:t>
    </dgm:pt>
    <dgm:pt modelId="{F735CF0F-B91E-4776-8E57-6FBC47C42BFB}">
      <dgm:prSet custT="1"/>
      <dgm:spPr/>
      <dgm:t>
        <a:bodyPr/>
        <a:lstStyle/>
        <a:p>
          <a:pPr algn="ctr"/>
          <a:r>
            <a:rPr lang="en-GB" sz="1200" b="1"/>
            <a:t>ALA Publishing Representative</a:t>
          </a:r>
        </a:p>
      </dgm:t>
    </dgm:pt>
    <dgm:pt modelId="{CCADA4DC-A6D8-43EB-9C18-5B3BCE6B13E7}" type="parTrans" cxnId="{63A8898E-57C2-4230-9F9B-5E9C70E4D7C3}">
      <dgm:prSet/>
      <dgm:spPr>
        <a:ln>
          <a:solidFill>
            <a:schemeClr val="accent1"/>
          </a:solidFill>
          <a:prstDash val="sysDash"/>
        </a:ln>
      </dgm:spPr>
      <dgm:t>
        <a:bodyPr/>
        <a:lstStyle/>
        <a:p>
          <a:pPr algn="ctr"/>
          <a:endParaRPr lang="en-GB"/>
        </a:p>
      </dgm:t>
    </dgm:pt>
    <dgm:pt modelId="{B46BFDBE-DA26-48E7-9F50-9CBBE3BE0B04}" type="sibTrans" cxnId="{63A8898E-57C2-4230-9F9B-5E9C70E4D7C3}">
      <dgm:prSet/>
      <dgm:spPr/>
      <dgm:t>
        <a:bodyPr/>
        <a:lstStyle/>
        <a:p>
          <a:pPr algn="ctr"/>
          <a:endParaRPr lang="en-GB"/>
        </a:p>
      </dgm:t>
    </dgm:pt>
    <dgm:pt modelId="{5FBDB1CC-6719-4538-A3D8-39DF183ADEBE}">
      <dgm:prSet custT="1"/>
      <dgm:spPr/>
      <dgm:t>
        <a:bodyPr/>
        <a:lstStyle/>
        <a:p>
          <a:r>
            <a:rPr lang="en-GB" sz="1200"/>
            <a:t>RDA Technical Toolkit Committee</a:t>
          </a:r>
        </a:p>
      </dgm:t>
    </dgm:pt>
    <dgm:pt modelId="{07451B22-ACBF-46CF-BE34-67E0678983AD}" type="parTrans" cxnId="{CACF756E-7340-4D9B-925B-58B11B6437CE}">
      <dgm:prSet/>
      <dgm:spPr>
        <a:ln>
          <a:solidFill>
            <a:schemeClr val="accent1"/>
          </a:solidFill>
          <a:prstDash val="dash"/>
        </a:ln>
      </dgm:spPr>
      <dgm:t>
        <a:bodyPr/>
        <a:lstStyle/>
        <a:p>
          <a:endParaRPr lang="en-GB"/>
        </a:p>
      </dgm:t>
    </dgm:pt>
    <dgm:pt modelId="{06A0C31A-91EC-44B8-AECD-13A87B9DF910}" type="sibTrans" cxnId="{CACF756E-7340-4D9B-925B-58B11B6437CE}">
      <dgm:prSet/>
      <dgm:spPr/>
      <dgm:t>
        <a:bodyPr/>
        <a:lstStyle/>
        <a:p>
          <a:endParaRPr lang="en-GB"/>
        </a:p>
      </dgm:t>
    </dgm:pt>
    <dgm:pt modelId="{A6EB047A-CA4A-4805-B321-FF5F28D062B4}">
      <dgm:prSet custT="1"/>
      <dgm:spPr/>
      <dgm:t>
        <a:bodyPr/>
        <a:lstStyle/>
        <a:p>
          <a:r>
            <a:rPr lang="en-GB" sz="1200"/>
            <a:t>RDA Development Team</a:t>
          </a:r>
        </a:p>
      </dgm:t>
    </dgm:pt>
    <dgm:pt modelId="{F7269093-8C46-410A-8C9E-A8F6482F15BC}" type="parTrans" cxnId="{16D34AD2-F104-4C1A-89F6-AB1278FBA500}">
      <dgm:prSet/>
      <dgm:spPr>
        <a:ln>
          <a:solidFill>
            <a:schemeClr val="accent1"/>
          </a:solidFill>
          <a:prstDash val="dash"/>
        </a:ln>
      </dgm:spPr>
      <dgm:t>
        <a:bodyPr/>
        <a:lstStyle/>
        <a:p>
          <a:endParaRPr lang="en-GB"/>
        </a:p>
      </dgm:t>
    </dgm:pt>
    <dgm:pt modelId="{E69CDB5E-8764-41A7-AC4D-5BC28884EC14}" type="sibTrans" cxnId="{16D34AD2-F104-4C1A-89F6-AB1278FBA500}">
      <dgm:prSet/>
      <dgm:spPr/>
      <dgm:t>
        <a:bodyPr/>
        <a:lstStyle/>
        <a:p>
          <a:endParaRPr lang="en-GB"/>
        </a:p>
      </dgm:t>
    </dgm:pt>
    <dgm:pt modelId="{7EF40EF5-F31B-4962-8279-AEE988B293F0}">
      <dgm:prSet custT="1"/>
      <dgm:spPr/>
      <dgm:t>
        <a:bodyPr/>
        <a:lstStyle/>
        <a:p>
          <a:r>
            <a:rPr lang="en-GB" sz="1200"/>
            <a:t>Board Working Groups (as required)</a:t>
          </a:r>
        </a:p>
      </dgm:t>
    </dgm:pt>
    <dgm:pt modelId="{224C6092-2F81-4B7D-B580-241136455257}" type="parTrans" cxnId="{1D2E9BA1-1445-4D89-A075-A9FFF11679D6}">
      <dgm:prSet/>
      <dgm:spPr>
        <a:ln>
          <a:solidFill>
            <a:schemeClr val="accent1"/>
          </a:solidFill>
          <a:prstDash val="sysDash"/>
        </a:ln>
      </dgm:spPr>
      <dgm:t>
        <a:bodyPr/>
        <a:lstStyle/>
        <a:p>
          <a:endParaRPr lang="en-GB"/>
        </a:p>
      </dgm:t>
    </dgm:pt>
    <dgm:pt modelId="{59CBE2AE-260E-4F8F-9CA9-A92BEF3324FB}" type="sibTrans" cxnId="{1D2E9BA1-1445-4D89-A075-A9FFF11679D6}">
      <dgm:prSet/>
      <dgm:spPr/>
      <dgm:t>
        <a:bodyPr/>
        <a:lstStyle/>
        <a:p>
          <a:endParaRPr lang="en-GB"/>
        </a:p>
      </dgm:t>
    </dgm:pt>
    <dgm:pt modelId="{6090F1EA-51FD-4F60-8BE2-3F14DB47F083}" type="pres">
      <dgm:prSet presAssocID="{CDEA9C64-D652-462F-A148-4B5646D8D2ED}" presName="mainComposite" presStyleCnt="0">
        <dgm:presLayoutVars>
          <dgm:chPref val="1"/>
          <dgm:dir/>
          <dgm:animOne val="branch"/>
          <dgm:animLvl val="lvl"/>
          <dgm:resizeHandles val="exact"/>
        </dgm:presLayoutVars>
      </dgm:prSet>
      <dgm:spPr/>
      <dgm:t>
        <a:bodyPr/>
        <a:lstStyle/>
        <a:p>
          <a:endParaRPr lang="en-GB"/>
        </a:p>
      </dgm:t>
    </dgm:pt>
    <dgm:pt modelId="{94237C7D-10D7-43F0-B072-E924B925A8A1}" type="pres">
      <dgm:prSet presAssocID="{CDEA9C64-D652-462F-A148-4B5646D8D2ED}" presName="hierFlow" presStyleCnt="0"/>
      <dgm:spPr/>
    </dgm:pt>
    <dgm:pt modelId="{648B2963-1947-4F76-A5F0-60BAB493E5E9}" type="pres">
      <dgm:prSet presAssocID="{CDEA9C64-D652-462F-A148-4B5646D8D2ED}" presName="hierChild1" presStyleCnt="0">
        <dgm:presLayoutVars>
          <dgm:chPref val="1"/>
          <dgm:animOne val="branch"/>
          <dgm:animLvl val="lvl"/>
        </dgm:presLayoutVars>
      </dgm:prSet>
      <dgm:spPr/>
    </dgm:pt>
    <dgm:pt modelId="{C8EF0E3E-CB5E-4536-895A-0BF0A274BB11}" type="pres">
      <dgm:prSet presAssocID="{E36ED1BC-8A26-4476-8D8D-8797BBF20690}" presName="Name14" presStyleCnt="0"/>
      <dgm:spPr/>
    </dgm:pt>
    <dgm:pt modelId="{61D15CFC-EE1B-43D4-8419-674A5D3DBDF1}" type="pres">
      <dgm:prSet presAssocID="{E36ED1BC-8A26-4476-8D8D-8797BBF20690}" presName="level1Shape" presStyleLbl="node0" presStyleIdx="0" presStyleCnt="1">
        <dgm:presLayoutVars>
          <dgm:chPref val="3"/>
        </dgm:presLayoutVars>
      </dgm:prSet>
      <dgm:spPr/>
      <dgm:t>
        <a:bodyPr/>
        <a:lstStyle/>
        <a:p>
          <a:endParaRPr lang="en-GB"/>
        </a:p>
      </dgm:t>
    </dgm:pt>
    <dgm:pt modelId="{881992F6-88EC-4BF5-91D2-1BD8A506C6B0}" type="pres">
      <dgm:prSet presAssocID="{E36ED1BC-8A26-4476-8D8D-8797BBF20690}" presName="hierChild2" presStyleCnt="0"/>
      <dgm:spPr/>
    </dgm:pt>
    <dgm:pt modelId="{BB6B3476-3E21-40CD-8B3C-1BB99DFBECB8}" type="pres">
      <dgm:prSet presAssocID="{4D666CE2-3DA8-40EE-B0F1-14281B107237}" presName="Name19" presStyleLbl="parChTrans1D2" presStyleIdx="0" presStyleCnt="6"/>
      <dgm:spPr/>
      <dgm:t>
        <a:bodyPr/>
        <a:lstStyle/>
        <a:p>
          <a:endParaRPr lang="en-GB"/>
        </a:p>
      </dgm:t>
    </dgm:pt>
    <dgm:pt modelId="{1CF474A4-E43A-4425-9138-2AF8C816E08B}" type="pres">
      <dgm:prSet presAssocID="{2687BF4C-DE0D-40B2-8FA0-E14E66816A58}" presName="Name21" presStyleCnt="0"/>
      <dgm:spPr/>
    </dgm:pt>
    <dgm:pt modelId="{ACF16CD1-15C3-4A8F-BD79-F2FF975C3BCE}" type="pres">
      <dgm:prSet presAssocID="{2687BF4C-DE0D-40B2-8FA0-E14E66816A58}" presName="level2Shape" presStyleLbl="node2" presStyleIdx="0" presStyleCnt="6" custScaleX="135635"/>
      <dgm:spPr/>
      <dgm:t>
        <a:bodyPr/>
        <a:lstStyle/>
        <a:p>
          <a:endParaRPr lang="en-GB"/>
        </a:p>
      </dgm:t>
    </dgm:pt>
    <dgm:pt modelId="{9AE5BB36-39A0-4F13-86ED-32EB3022043F}" type="pres">
      <dgm:prSet presAssocID="{2687BF4C-DE0D-40B2-8FA0-E14E66816A58}" presName="hierChild3" presStyleCnt="0"/>
      <dgm:spPr/>
    </dgm:pt>
    <dgm:pt modelId="{88597795-327F-4069-8995-872702F16123}" type="pres">
      <dgm:prSet presAssocID="{C008B9C1-BF14-4299-AC7E-B6D69336C15B}" presName="Name19" presStyleLbl="parChTrans1D2" presStyleIdx="1" presStyleCnt="6"/>
      <dgm:spPr/>
      <dgm:t>
        <a:bodyPr/>
        <a:lstStyle/>
        <a:p>
          <a:endParaRPr lang="en-GB"/>
        </a:p>
      </dgm:t>
    </dgm:pt>
    <dgm:pt modelId="{8D899DBB-DCCE-4DEC-A5F2-8C5472CB2A69}" type="pres">
      <dgm:prSet presAssocID="{3904E30E-DD82-4801-9377-7CD4C3DCD535}" presName="Name21" presStyleCnt="0"/>
      <dgm:spPr/>
    </dgm:pt>
    <dgm:pt modelId="{19858855-5570-4D6D-AC1F-DD46B4A584B9}" type="pres">
      <dgm:prSet presAssocID="{3904E30E-DD82-4801-9377-7CD4C3DCD535}" presName="level2Shape" presStyleLbl="node2" presStyleIdx="1" presStyleCnt="6" custScaleY="145276"/>
      <dgm:spPr/>
      <dgm:t>
        <a:bodyPr/>
        <a:lstStyle/>
        <a:p>
          <a:endParaRPr lang="en-GB"/>
        </a:p>
      </dgm:t>
    </dgm:pt>
    <dgm:pt modelId="{73DBD843-4186-40F0-BD6E-15C8F673B865}" type="pres">
      <dgm:prSet presAssocID="{3904E30E-DD82-4801-9377-7CD4C3DCD535}" presName="hierChild3" presStyleCnt="0"/>
      <dgm:spPr/>
    </dgm:pt>
    <dgm:pt modelId="{7B14D973-158C-49FA-9366-45CA668BA315}" type="pres">
      <dgm:prSet presAssocID="{1BB80902-055D-4AB1-A788-C74B8A125AF0}" presName="Name19" presStyleLbl="parChTrans1D3" presStyleIdx="0" presStyleCnt="2"/>
      <dgm:spPr/>
      <dgm:t>
        <a:bodyPr/>
        <a:lstStyle/>
        <a:p>
          <a:endParaRPr lang="en-GB"/>
        </a:p>
      </dgm:t>
    </dgm:pt>
    <dgm:pt modelId="{AA6F8DC2-8379-4DC4-963A-D50A1163BA45}" type="pres">
      <dgm:prSet presAssocID="{3DB442EF-C367-4339-B189-9E824837ED20}" presName="Name21" presStyleCnt="0"/>
      <dgm:spPr/>
    </dgm:pt>
    <dgm:pt modelId="{6B7628E6-5048-4387-99CF-74DCF14F4CFC}" type="pres">
      <dgm:prSet presAssocID="{3DB442EF-C367-4339-B189-9E824837ED20}" presName="level2Shape" presStyleLbl="asst2" presStyleIdx="0" presStyleCnt="1"/>
      <dgm:spPr/>
      <dgm:t>
        <a:bodyPr/>
        <a:lstStyle/>
        <a:p>
          <a:endParaRPr lang="en-GB"/>
        </a:p>
      </dgm:t>
    </dgm:pt>
    <dgm:pt modelId="{F3E532A9-75E6-4311-A0D6-84D201C72E01}" type="pres">
      <dgm:prSet presAssocID="{3DB442EF-C367-4339-B189-9E824837ED20}" presName="hierChild3" presStyleCnt="0"/>
      <dgm:spPr/>
    </dgm:pt>
    <dgm:pt modelId="{7DE1E172-628C-43AF-B894-CEC02F9EB6F6}" type="pres">
      <dgm:prSet presAssocID="{15FB25D4-D192-4997-8CCB-EA27F1CD90E4}" presName="Name19" presStyleLbl="parChTrans1D2" presStyleIdx="2" presStyleCnt="6"/>
      <dgm:spPr/>
      <dgm:t>
        <a:bodyPr/>
        <a:lstStyle/>
        <a:p>
          <a:endParaRPr lang="en-GB"/>
        </a:p>
      </dgm:t>
    </dgm:pt>
    <dgm:pt modelId="{B4851F2D-CAA9-4798-A47A-FC39F47248BE}" type="pres">
      <dgm:prSet presAssocID="{C506EF9D-4E1A-40ED-B8F6-3B5EDAE9BC40}" presName="Name21" presStyleCnt="0"/>
      <dgm:spPr/>
    </dgm:pt>
    <dgm:pt modelId="{2E5EA13C-CC7D-4CFC-B82B-846FAD9550F2}" type="pres">
      <dgm:prSet presAssocID="{C506EF9D-4E1A-40ED-B8F6-3B5EDAE9BC40}" presName="level2Shape" presStyleLbl="node2" presStyleIdx="2" presStyleCnt="6" custScaleX="139987" custScaleY="243658"/>
      <dgm:spPr/>
      <dgm:t>
        <a:bodyPr/>
        <a:lstStyle/>
        <a:p>
          <a:endParaRPr lang="en-GB"/>
        </a:p>
      </dgm:t>
    </dgm:pt>
    <dgm:pt modelId="{D0376EF4-F97C-4C89-AE95-A8C09D82B608}" type="pres">
      <dgm:prSet presAssocID="{C506EF9D-4E1A-40ED-B8F6-3B5EDAE9BC40}" presName="hierChild3" presStyleCnt="0"/>
      <dgm:spPr/>
    </dgm:pt>
    <dgm:pt modelId="{87FDB1A2-A0D2-474D-ADF5-AC999FA872F7}" type="pres">
      <dgm:prSet presAssocID="{DD1A12F6-49D6-434A-A784-325D6B0A62ED}" presName="Name19" presStyleLbl="parChTrans1D2" presStyleIdx="3" presStyleCnt="6"/>
      <dgm:spPr/>
      <dgm:t>
        <a:bodyPr/>
        <a:lstStyle/>
        <a:p>
          <a:endParaRPr lang="en-GB"/>
        </a:p>
      </dgm:t>
    </dgm:pt>
    <dgm:pt modelId="{EEFE0D30-0AF1-47EE-AC21-76AD2096A03A}" type="pres">
      <dgm:prSet presAssocID="{5BE10467-30BA-4E1E-B5B4-9E719D17BA74}" presName="Name21" presStyleCnt="0"/>
      <dgm:spPr/>
    </dgm:pt>
    <dgm:pt modelId="{60825878-8109-4B31-BDF3-F962612D3F9A}" type="pres">
      <dgm:prSet presAssocID="{5BE10467-30BA-4E1E-B5B4-9E719D17BA74}" presName="level2Shape" presStyleLbl="node2" presStyleIdx="3" presStyleCnt="6" custScaleX="128095" custScaleY="158497"/>
      <dgm:spPr/>
      <dgm:t>
        <a:bodyPr/>
        <a:lstStyle/>
        <a:p>
          <a:endParaRPr lang="en-GB"/>
        </a:p>
      </dgm:t>
    </dgm:pt>
    <dgm:pt modelId="{3B80AD2B-0B63-4FAF-A45A-95DE54003949}" type="pres">
      <dgm:prSet presAssocID="{5BE10467-30BA-4E1E-B5B4-9E719D17BA74}" presName="hierChild3" presStyleCnt="0"/>
      <dgm:spPr/>
    </dgm:pt>
    <dgm:pt modelId="{C1D300E0-954F-444A-944A-1838B6D34FB5}" type="pres">
      <dgm:prSet presAssocID="{CCADA4DC-A6D8-43EB-9C18-5B3BCE6B13E7}" presName="Name19" presStyleLbl="parChTrans1D2" presStyleIdx="4" presStyleCnt="6"/>
      <dgm:spPr/>
      <dgm:t>
        <a:bodyPr/>
        <a:lstStyle/>
        <a:p>
          <a:endParaRPr lang="en-GB"/>
        </a:p>
      </dgm:t>
    </dgm:pt>
    <dgm:pt modelId="{D74F1F84-98A5-480D-90A4-C4ECA365D278}" type="pres">
      <dgm:prSet presAssocID="{F735CF0F-B91E-4776-8E57-6FBC47C42BFB}" presName="Name21" presStyleCnt="0"/>
      <dgm:spPr/>
    </dgm:pt>
    <dgm:pt modelId="{B1511F22-982C-4008-9D36-1FB4BD487B5F}" type="pres">
      <dgm:prSet presAssocID="{F735CF0F-B91E-4776-8E57-6FBC47C42BFB}" presName="level2Shape" presStyleLbl="node2" presStyleIdx="4" presStyleCnt="6" custScaleX="138826"/>
      <dgm:spPr/>
      <dgm:t>
        <a:bodyPr/>
        <a:lstStyle/>
        <a:p>
          <a:endParaRPr lang="en-GB"/>
        </a:p>
      </dgm:t>
    </dgm:pt>
    <dgm:pt modelId="{DAC5B678-27A6-47CE-AC9C-D45B2FC3BE44}" type="pres">
      <dgm:prSet presAssocID="{F735CF0F-B91E-4776-8E57-6FBC47C42BFB}" presName="hierChild3" presStyleCnt="0"/>
      <dgm:spPr/>
    </dgm:pt>
    <dgm:pt modelId="{8C579648-A08B-4262-AF78-241F05403CD1}" type="pres">
      <dgm:prSet presAssocID="{07451B22-ACBF-46CF-BE34-67E0678983AD}" presName="Name19" presStyleLbl="parChTrans1D3" presStyleIdx="1" presStyleCnt="2"/>
      <dgm:spPr/>
      <dgm:t>
        <a:bodyPr/>
        <a:lstStyle/>
        <a:p>
          <a:endParaRPr lang="en-GB"/>
        </a:p>
      </dgm:t>
    </dgm:pt>
    <dgm:pt modelId="{7042B18B-E0A3-4CE9-9092-7BB5C110791D}" type="pres">
      <dgm:prSet presAssocID="{5FBDB1CC-6719-4538-A3D8-39DF183ADEBE}" presName="Name21" presStyleCnt="0"/>
      <dgm:spPr/>
    </dgm:pt>
    <dgm:pt modelId="{9B30EE28-AC16-458A-B7A3-49CE4AC07A19}" type="pres">
      <dgm:prSet presAssocID="{5FBDB1CC-6719-4538-A3D8-39DF183ADEBE}" presName="level2Shape" presStyleLbl="node3" presStyleIdx="0" presStyleCnt="1" custScaleY="139611"/>
      <dgm:spPr/>
      <dgm:t>
        <a:bodyPr/>
        <a:lstStyle/>
        <a:p>
          <a:endParaRPr lang="en-GB"/>
        </a:p>
      </dgm:t>
    </dgm:pt>
    <dgm:pt modelId="{4198F760-7BB5-4BD8-A8F0-D7F1F48DC5EF}" type="pres">
      <dgm:prSet presAssocID="{5FBDB1CC-6719-4538-A3D8-39DF183ADEBE}" presName="hierChild3" presStyleCnt="0"/>
      <dgm:spPr/>
    </dgm:pt>
    <dgm:pt modelId="{E40D9AB7-3FC2-4D3F-BD90-81DBA21F36FA}" type="pres">
      <dgm:prSet presAssocID="{F7269093-8C46-410A-8C9E-A8F6482F15BC}" presName="Name19" presStyleLbl="parChTrans1D4" presStyleIdx="0" presStyleCnt="1"/>
      <dgm:spPr/>
      <dgm:t>
        <a:bodyPr/>
        <a:lstStyle/>
        <a:p>
          <a:endParaRPr lang="en-GB"/>
        </a:p>
      </dgm:t>
    </dgm:pt>
    <dgm:pt modelId="{7146E874-5176-4973-9BF6-D0F9DAC9D54D}" type="pres">
      <dgm:prSet presAssocID="{A6EB047A-CA4A-4805-B321-FF5F28D062B4}" presName="Name21" presStyleCnt="0"/>
      <dgm:spPr/>
    </dgm:pt>
    <dgm:pt modelId="{F758290D-9D9A-4DFB-B8DA-744734EF8C43}" type="pres">
      <dgm:prSet presAssocID="{A6EB047A-CA4A-4805-B321-FF5F28D062B4}" presName="level2Shape" presStyleLbl="node4" presStyleIdx="0" presStyleCnt="1" custScaleX="158387"/>
      <dgm:spPr/>
      <dgm:t>
        <a:bodyPr/>
        <a:lstStyle/>
        <a:p>
          <a:endParaRPr lang="en-GB"/>
        </a:p>
      </dgm:t>
    </dgm:pt>
    <dgm:pt modelId="{FAEC27E4-884D-4A0A-9A54-38169DA92D79}" type="pres">
      <dgm:prSet presAssocID="{A6EB047A-CA4A-4805-B321-FF5F28D062B4}" presName="hierChild3" presStyleCnt="0"/>
      <dgm:spPr/>
    </dgm:pt>
    <dgm:pt modelId="{BCA55418-DB3C-433B-9649-DB8D408ECE9E}" type="pres">
      <dgm:prSet presAssocID="{224C6092-2F81-4B7D-B580-241136455257}" presName="Name19" presStyleLbl="parChTrans1D2" presStyleIdx="5" presStyleCnt="6"/>
      <dgm:spPr/>
      <dgm:t>
        <a:bodyPr/>
        <a:lstStyle/>
        <a:p>
          <a:endParaRPr lang="en-GB"/>
        </a:p>
      </dgm:t>
    </dgm:pt>
    <dgm:pt modelId="{EA1FE5CB-F5E3-4217-B0E5-0EA85E05EF14}" type="pres">
      <dgm:prSet presAssocID="{7EF40EF5-F31B-4962-8279-AEE988B293F0}" presName="Name21" presStyleCnt="0"/>
      <dgm:spPr/>
    </dgm:pt>
    <dgm:pt modelId="{13EFDFB6-13BC-45AA-9E77-BBC1925BB857}" type="pres">
      <dgm:prSet presAssocID="{7EF40EF5-F31B-4962-8279-AEE988B293F0}" presName="level2Shape" presStyleLbl="node2" presStyleIdx="5" presStyleCnt="6" custScaleY="168166"/>
      <dgm:spPr/>
      <dgm:t>
        <a:bodyPr/>
        <a:lstStyle/>
        <a:p>
          <a:endParaRPr lang="en-GB"/>
        </a:p>
      </dgm:t>
    </dgm:pt>
    <dgm:pt modelId="{B671C020-F7CA-4271-B785-E294264C32B1}" type="pres">
      <dgm:prSet presAssocID="{7EF40EF5-F31B-4962-8279-AEE988B293F0}" presName="hierChild3" presStyleCnt="0"/>
      <dgm:spPr/>
    </dgm:pt>
    <dgm:pt modelId="{787C33A9-1A80-4524-8DDA-69349B2DE276}" type="pres">
      <dgm:prSet presAssocID="{CDEA9C64-D652-462F-A148-4B5646D8D2ED}" presName="bgShapesFlow" presStyleCnt="0"/>
      <dgm:spPr/>
    </dgm:pt>
  </dgm:ptLst>
  <dgm:cxnLst>
    <dgm:cxn modelId="{009CE58D-4137-4D44-9417-C6AAC4095483}" srcId="{E36ED1BC-8A26-4476-8D8D-8797BBF20690}" destId="{C506EF9D-4E1A-40ED-B8F6-3B5EDAE9BC40}" srcOrd="2" destOrd="0" parTransId="{15FB25D4-D192-4997-8CCB-EA27F1CD90E4}" sibTransId="{1122B69D-0B50-4BFA-8629-9D62C5065453}"/>
    <dgm:cxn modelId="{721A816B-BFA5-4079-A7C2-53DF0AAD7192}" type="presOf" srcId="{2687BF4C-DE0D-40B2-8FA0-E14E66816A58}" destId="{ACF16CD1-15C3-4A8F-BD79-F2FF975C3BCE}" srcOrd="0" destOrd="0" presId="urn:microsoft.com/office/officeart/2005/8/layout/hierarchy6"/>
    <dgm:cxn modelId="{66EE98CB-525B-4380-B202-B40F7F2BC0DB}" type="presOf" srcId="{F735CF0F-B91E-4776-8E57-6FBC47C42BFB}" destId="{B1511F22-982C-4008-9D36-1FB4BD487B5F}" srcOrd="0" destOrd="0" presId="urn:microsoft.com/office/officeart/2005/8/layout/hierarchy6"/>
    <dgm:cxn modelId="{D99B9A14-6EA5-4CA0-8DEC-A59755AE0F4A}" type="presOf" srcId="{07451B22-ACBF-46CF-BE34-67E0678983AD}" destId="{8C579648-A08B-4262-AF78-241F05403CD1}" srcOrd="0" destOrd="0" presId="urn:microsoft.com/office/officeart/2005/8/layout/hierarchy6"/>
    <dgm:cxn modelId="{E39B9BB4-C5E3-46FD-9743-BEA8D2BE932A}" type="presOf" srcId="{224C6092-2F81-4B7D-B580-241136455257}" destId="{BCA55418-DB3C-433B-9649-DB8D408ECE9E}" srcOrd="0" destOrd="0" presId="urn:microsoft.com/office/officeart/2005/8/layout/hierarchy6"/>
    <dgm:cxn modelId="{10E7CF77-9FD8-46A8-86AA-202293FC3D14}" type="presOf" srcId="{F7269093-8C46-410A-8C9E-A8F6482F15BC}" destId="{E40D9AB7-3FC2-4D3F-BD90-81DBA21F36FA}" srcOrd="0" destOrd="0" presId="urn:microsoft.com/office/officeart/2005/8/layout/hierarchy6"/>
    <dgm:cxn modelId="{A663748D-5EA5-4ED2-A7CA-D2BB0EB53298}" type="presOf" srcId="{7EF40EF5-F31B-4962-8279-AEE988B293F0}" destId="{13EFDFB6-13BC-45AA-9E77-BBC1925BB857}" srcOrd="0" destOrd="0" presId="urn:microsoft.com/office/officeart/2005/8/layout/hierarchy6"/>
    <dgm:cxn modelId="{4F926078-8EBA-4FA8-A023-3870EE0050CB}" srcId="{3904E30E-DD82-4801-9377-7CD4C3DCD535}" destId="{3DB442EF-C367-4339-B189-9E824837ED20}" srcOrd="0" destOrd="0" parTransId="{1BB80902-055D-4AB1-A788-C74B8A125AF0}" sibTransId="{A31AE207-7E0F-4179-8555-EC9DA41BCFB2}"/>
    <dgm:cxn modelId="{5370DC2A-682C-4FD3-B078-4E8F7735E69C}" type="presOf" srcId="{CCADA4DC-A6D8-43EB-9C18-5B3BCE6B13E7}" destId="{C1D300E0-954F-444A-944A-1838B6D34FB5}" srcOrd="0" destOrd="0" presId="urn:microsoft.com/office/officeart/2005/8/layout/hierarchy6"/>
    <dgm:cxn modelId="{5EB56A77-A26B-4844-9A6D-2BCB0432BF82}" type="presOf" srcId="{1BB80902-055D-4AB1-A788-C74B8A125AF0}" destId="{7B14D973-158C-49FA-9366-45CA668BA315}" srcOrd="0" destOrd="0" presId="urn:microsoft.com/office/officeart/2005/8/layout/hierarchy6"/>
    <dgm:cxn modelId="{A652BA1A-B119-4C03-AFF1-4D561AAF69CB}" type="presOf" srcId="{5FBDB1CC-6719-4538-A3D8-39DF183ADEBE}" destId="{9B30EE28-AC16-458A-B7A3-49CE4AC07A19}" srcOrd="0" destOrd="0" presId="urn:microsoft.com/office/officeart/2005/8/layout/hierarchy6"/>
    <dgm:cxn modelId="{B2BB7B70-B44A-438A-B6CC-05750C1CB76B}" type="presOf" srcId="{C506EF9D-4E1A-40ED-B8F6-3B5EDAE9BC40}" destId="{2E5EA13C-CC7D-4CFC-B82B-846FAD9550F2}" srcOrd="0" destOrd="0" presId="urn:microsoft.com/office/officeart/2005/8/layout/hierarchy6"/>
    <dgm:cxn modelId="{5754EF6B-E0FF-4AA7-8501-35F3A3354756}" srcId="{CDEA9C64-D652-462F-A148-4B5646D8D2ED}" destId="{E36ED1BC-8A26-4476-8D8D-8797BBF20690}" srcOrd="0" destOrd="0" parTransId="{68196E14-02E3-40E5-B1BD-6F9EC7361B3C}" sibTransId="{26D0C107-DF2D-4B23-834C-F93E9CF19738}"/>
    <dgm:cxn modelId="{4FF1497F-AC5B-43BB-BA29-F2144F2C8567}" type="presOf" srcId="{5BE10467-30BA-4E1E-B5B4-9E719D17BA74}" destId="{60825878-8109-4B31-BDF3-F962612D3F9A}" srcOrd="0" destOrd="0" presId="urn:microsoft.com/office/officeart/2005/8/layout/hierarchy6"/>
    <dgm:cxn modelId="{63A8898E-57C2-4230-9F9B-5E9C70E4D7C3}" srcId="{E36ED1BC-8A26-4476-8D8D-8797BBF20690}" destId="{F735CF0F-B91E-4776-8E57-6FBC47C42BFB}" srcOrd="4" destOrd="0" parTransId="{CCADA4DC-A6D8-43EB-9C18-5B3BCE6B13E7}" sibTransId="{B46BFDBE-DA26-48E7-9F50-9CBBE3BE0B04}"/>
    <dgm:cxn modelId="{F5EB70A7-0882-4450-BAAA-4A9A5D413F59}" type="presOf" srcId="{4D666CE2-3DA8-40EE-B0F1-14281B107237}" destId="{BB6B3476-3E21-40CD-8B3C-1BB99DFBECB8}" srcOrd="0" destOrd="0" presId="urn:microsoft.com/office/officeart/2005/8/layout/hierarchy6"/>
    <dgm:cxn modelId="{A7F096FC-526B-42EF-B8C4-2B7DD7FCB6F6}" type="presOf" srcId="{E36ED1BC-8A26-4476-8D8D-8797BBF20690}" destId="{61D15CFC-EE1B-43D4-8419-674A5D3DBDF1}" srcOrd="0" destOrd="0" presId="urn:microsoft.com/office/officeart/2005/8/layout/hierarchy6"/>
    <dgm:cxn modelId="{D1597382-E018-4022-A61A-F807BD74788D}" srcId="{E36ED1BC-8A26-4476-8D8D-8797BBF20690}" destId="{2687BF4C-DE0D-40B2-8FA0-E14E66816A58}" srcOrd="0" destOrd="0" parTransId="{4D666CE2-3DA8-40EE-B0F1-14281B107237}" sibTransId="{7AA7B3A5-AB8D-414F-AE2D-76CC92B6FE31}"/>
    <dgm:cxn modelId="{16D34AD2-F104-4C1A-89F6-AB1278FBA500}" srcId="{5FBDB1CC-6719-4538-A3D8-39DF183ADEBE}" destId="{A6EB047A-CA4A-4805-B321-FF5F28D062B4}" srcOrd="0" destOrd="0" parTransId="{F7269093-8C46-410A-8C9E-A8F6482F15BC}" sibTransId="{E69CDB5E-8764-41A7-AC4D-5BC28884EC14}"/>
    <dgm:cxn modelId="{3C5AC059-31C0-46D6-97CC-0A086868FFAC}" type="presOf" srcId="{3DB442EF-C367-4339-B189-9E824837ED20}" destId="{6B7628E6-5048-4387-99CF-74DCF14F4CFC}" srcOrd="0" destOrd="0" presId="urn:microsoft.com/office/officeart/2005/8/layout/hierarchy6"/>
    <dgm:cxn modelId="{CACF756E-7340-4D9B-925B-58B11B6437CE}" srcId="{F735CF0F-B91E-4776-8E57-6FBC47C42BFB}" destId="{5FBDB1CC-6719-4538-A3D8-39DF183ADEBE}" srcOrd="0" destOrd="0" parTransId="{07451B22-ACBF-46CF-BE34-67E0678983AD}" sibTransId="{06A0C31A-91EC-44B8-AECD-13A87B9DF910}"/>
    <dgm:cxn modelId="{1D2E9BA1-1445-4D89-A075-A9FFF11679D6}" srcId="{E36ED1BC-8A26-4476-8D8D-8797BBF20690}" destId="{7EF40EF5-F31B-4962-8279-AEE988B293F0}" srcOrd="5" destOrd="0" parTransId="{224C6092-2F81-4B7D-B580-241136455257}" sibTransId="{59CBE2AE-260E-4F8F-9CA9-A92BEF3324FB}"/>
    <dgm:cxn modelId="{C93E995A-02B6-4F45-A0D1-BAB5E4B73F96}" type="presOf" srcId="{CDEA9C64-D652-462F-A148-4B5646D8D2ED}" destId="{6090F1EA-51FD-4F60-8BE2-3F14DB47F083}" srcOrd="0" destOrd="0" presId="urn:microsoft.com/office/officeart/2005/8/layout/hierarchy6"/>
    <dgm:cxn modelId="{B3846A28-C0AE-4D00-BD8B-5462DF25DA8F}" type="presOf" srcId="{DD1A12F6-49D6-434A-A784-325D6B0A62ED}" destId="{87FDB1A2-A0D2-474D-ADF5-AC999FA872F7}" srcOrd="0" destOrd="0" presId="urn:microsoft.com/office/officeart/2005/8/layout/hierarchy6"/>
    <dgm:cxn modelId="{7F1BBF9C-B8DB-4ED2-92ED-5649F00F5E7E}" srcId="{E36ED1BC-8A26-4476-8D8D-8797BBF20690}" destId="{5BE10467-30BA-4E1E-B5B4-9E719D17BA74}" srcOrd="3" destOrd="0" parTransId="{DD1A12F6-49D6-434A-A784-325D6B0A62ED}" sibTransId="{8A3A0414-D670-4861-A3B5-3A1655E36DEE}"/>
    <dgm:cxn modelId="{EF081025-2770-41AB-952A-061B5972AE90}" type="presOf" srcId="{C008B9C1-BF14-4299-AC7E-B6D69336C15B}" destId="{88597795-327F-4069-8995-872702F16123}" srcOrd="0" destOrd="0" presId="urn:microsoft.com/office/officeart/2005/8/layout/hierarchy6"/>
    <dgm:cxn modelId="{D1AEF4B0-E0D5-4A54-9F23-25DCE6FC19CD}" type="presOf" srcId="{15FB25D4-D192-4997-8CCB-EA27F1CD90E4}" destId="{7DE1E172-628C-43AF-B894-CEC02F9EB6F6}" srcOrd="0" destOrd="0" presId="urn:microsoft.com/office/officeart/2005/8/layout/hierarchy6"/>
    <dgm:cxn modelId="{BFA7D1EB-1BA2-4CB0-A1C7-9CFFD194D43A}" srcId="{E36ED1BC-8A26-4476-8D8D-8797BBF20690}" destId="{3904E30E-DD82-4801-9377-7CD4C3DCD535}" srcOrd="1" destOrd="0" parTransId="{C008B9C1-BF14-4299-AC7E-B6D69336C15B}" sibTransId="{8C97FB57-D6DC-4ACC-A7C4-6386720CC5DA}"/>
    <dgm:cxn modelId="{9EB7C97C-F80D-40CF-8849-83FE6BCE8962}" type="presOf" srcId="{A6EB047A-CA4A-4805-B321-FF5F28D062B4}" destId="{F758290D-9D9A-4DFB-B8DA-744734EF8C43}" srcOrd="0" destOrd="0" presId="urn:microsoft.com/office/officeart/2005/8/layout/hierarchy6"/>
    <dgm:cxn modelId="{D33669BC-CE99-47F7-A4CE-539E8835776A}" type="presOf" srcId="{3904E30E-DD82-4801-9377-7CD4C3DCD535}" destId="{19858855-5570-4D6D-AC1F-DD46B4A584B9}" srcOrd="0" destOrd="0" presId="urn:microsoft.com/office/officeart/2005/8/layout/hierarchy6"/>
    <dgm:cxn modelId="{8161D80A-3AED-4D0C-BC7C-ED8E64046677}" type="presParOf" srcId="{6090F1EA-51FD-4F60-8BE2-3F14DB47F083}" destId="{94237C7D-10D7-43F0-B072-E924B925A8A1}" srcOrd="0" destOrd="0" presId="urn:microsoft.com/office/officeart/2005/8/layout/hierarchy6"/>
    <dgm:cxn modelId="{4416832B-6B25-401D-9FB9-552152474386}" type="presParOf" srcId="{94237C7D-10D7-43F0-B072-E924B925A8A1}" destId="{648B2963-1947-4F76-A5F0-60BAB493E5E9}" srcOrd="0" destOrd="0" presId="urn:microsoft.com/office/officeart/2005/8/layout/hierarchy6"/>
    <dgm:cxn modelId="{C768D5EF-7854-4FAB-AC9B-F0F97C4744F5}" type="presParOf" srcId="{648B2963-1947-4F76-A5F0-60BAB493E5E9}" destId="{C8EF0E3E-CB5E-4536-895A-0BF0A274BB11}" srcOrd="0" destOrd="0" presId="urn:microsoft.com/office/officeart/2005/8/layout/hierarchy6"/>
    <dgm:cxn modelId="{1910C988-CDD8-4931-A938-6822CE530865}" type="presParOf" srcId="{C8EF0E3E-CB5E-4536-895A-0BF0A274BB11}" destId="{61D15CFC-EE1B-43D4-8419-674A5D3DBDF1}" srcOrd="0" destOrd="0" presId="urn:microsoft.com/office/officeart/2005/8/layout/hierarchy6"/>
    <dgm:cxn modelId="{D9CC6246-8BB6-44C6-BB54-D56C30FCE52A}" type="presParOf" srcId="{C8EF0E3E-CB5E-4536-895A-0BF0A274BB11}" destId="{881992F6-88EC-4BF5-91D2-1BD8A506C6B0}" srcOrd="1" destOrd="0" presId="urn:microsoft.com/office/officeart/2005/8/layout/hierarchy6"/>
    <dgm:cxn modelId="{765B6E66-F77F-4C39-8F23-FDB30A029FA9}" type="presParOf" srcId="{881992F6-88EC-4BF5-91D2-1BD8A506C6B0}" destId="{BB6B3476-3E21-40CD-8B3C-1BB99DFBECB8}" srcOrd="0" destOrd="0" presId="urn:microsoft.com/office/officeart/2005/8/layout/hierarchy6"/>
    <dgm:cxn modelId="{A5D4F647-CD0C-4BC1-8107-07EC8372C106}" type="presParOf" srcId="{881992F6-88EC-4BF5-91D2-1BD8A506C6B0}" destId="{1CF474A4-E43A-4425-9138-2AF8C816E08B}" srcOrd="1" destOrd="0" presId="urn:microsoft.com/office/officeart/2005/8/layout/hierarchy6"/>
    <dgm:cxn modelId="{8820B504-D5A8-4D4E-832D-76E6E4CA38A2}" type="presParOf" srcId="{1CF474A4-E43A-4425-9138-2AF8C816E08B}" destId="{ACF16CD1-15C3-4A8F-BD79-F2FF975C3BCE}" srcOrd="0" destOrd="0" presId="urn:microsoft.com/office/officeart/2005/8/layout/hierarchy6"/>
    <dgm:cxn modelId="{B98C5D94-3B9D-4622-B9E7-410A52A3D163}" type="presParOf" srcId="{1CF474A4-E43A-4425-9138-2AF8C816E08B}" destId="{9AE5BB36-39A0-4F13-86ED-32EB3022043F}" srcOrd="1" destOrd="0" presId="urn:microsoft.com/office/officeart/2005/8/layout/hierarchy6"/>
    <dgm:cxn modelId="{B1ED64EC-193C-4C38-9C87-350B86D1A21B}" type="presParOf" srcId="{881992F6-88EC-4BF5-91D2-1BD8A506C6B0}" destId="{88597795-327F-4069-8995-872702F16123}" srcOrd="2" destOrd="0" presId="urn:microsoft.com/office/officeart/2005/8/layout/hierarchy6"/>
    <dgm:cxn modelId="{925316C1-5626-462C-86CF-46BA3309A1BF}" type="presParOf" srcId="{881992F6-88EC-4BF5-91D2-1BD8A506C6B0}" destId="{8D899DBB-DCCE-4DEC-A5F2-8C5472CB2A69}" srcOrd="3" destOrd="0" presId="urn:microsoft.com/office/officeart/2005/8/layout/hierarchy6"/>
    <dgm:cxn modelId="{F0764C90-B399-459A-B508-9DE4B97AA18E}" type="presParOf" srcId="{8D899DBB-DCCE-4DEC-A5F2-8C5472CB2A69}" destId="{19858855-5570-4D6D-AC1F-DD46B4A584B9}" srcOrd="0" destOrd="0" presId="urn:microsoft.com/office/officeart/2005/8/layout/hierarchy6"/>
    <dgm:cxn modelId="{B2A3DC7C-FE66-4E41-BBB6-9F0FC25E8656}" type="presParOf" srcId="{8D899DBB-DCCE-4DEC-A5F2-8C5472CB2A69}" destId="{73DBD843-4186-40F0-BD6E-15C8F673B865}" srcOrd="1" destOrd="0" presId="urn:microsoft.com/office/officeart/2005/8/layout/hierarchy6"/>
    <dgm:cxn modelId="{69BC363D-22F2-4314-8E11-E4C12112F790}" type="presParOf" srcId="{73DBD843-4186-40F0-BD6E-15C8F673B865}" destId="{7B14D973-158C-49FA-9366-45CA668BA315}" srcOrd="0" destOrd="0" presId="urn:microsoft.com/office/officeart/2005/8/layout/hierarchy6"/>
    <dgm:cxn modelId="{A80309E5-7B31-4E82-A776-3BDAD4863868}" type="presParOf" srcId="{73DBD843-4186-40F0-BD6E-15C8F673B865}" destId="{AA6F8DC2-8379-4DC4-963A-D50A1163BA45}" srcOrd="1" destOrd="0" presId="urn:microsoft.com/office/officeart/2005/8/layout/hierarchy6"/>
    <dgm:cxn modelId="{A725EE9F-9B7F-4612-8FA4-D47A714BA4D8}" type="presParOf" srcId="{AA6F8DC2-8379-4DC4-963A-D50A1163BA45}" destId="{6B7628E6-5048-4387-99CF-74DCF14F4CFC}" srcOrd="0" destOrd="0" presId="urn:microsoft.com/office/officeart/2005/8/layout/hierarchy6"/>
    <dgm:cxn modelId="{8DF5D85B-7FBA-4140-ABF8-C4323EFD70B0}" type="presParOf" srcId="{AA6F8DC2-8379-4DC4-963A-D50A1163BA45}" destId="{F3E532A9-75E6-4311-A0D6-84D201C72E01}" srcOrd="1" destOrd="0" presId="urn:microsoft.com/office/officeart/2005/8/layout/hierarchy6"/>
    <dgm:cxn modelId="{5AACE5B3-3B50-49C6-84E6-C614887BA242}" type="presParOf" srcId="{881992F6-88EC-4BF5-91D2-1BD8A506C6B0}" destId="{7DE1E172-628C-43AF-B894-CEC02F9EB6F6}" srcOrd="4" destOrd="0" presId="urn:microsoft.com/office/officeart/2005/8/layout/hierarchy6"/>
    <dgm:cxn modelId="{9F632723-9715-4873-BAE4-86D84B294A78}" type="presParOf" srcId="{881992F6-88EC-4BF5-91D2-1BD8A506C6B0}" destId="{B4851F2D-CAA9-4798-A47A-FC39F47248BE}" srcOrd="5" destOrd="0" presId="urn:microsoft.com/office/officeart/2005/8/layout/hierarchy6"/>
    <dgm:cxn modelId="{D3D517CD-AAA1-4887-AA8D-322F5509D4C5}" type="presParOf" srcId="{B4851F2D-CAA9-4798-A47A-FC39F47248BE}" destId="{2E5EA13C-CC7D-4CFC-B82B-846FAD9550F2}" srcOrd="0" destOrd="0" presId="urn:microsoft.com/office/officeart/2005/8/layout/hierarchy6"/>
    <dgm:cxn modelId="{4D2F88E8-05EE-4D83-B228-BB296160492D}" type="presParOf" srcId="{B4851F2D-CAA9-4798-A47A-FC39F47248BE}" destId="{D0376EF4-F97C-4C89-AE95-A8C09D82B608}" srcOrd="1" destOrd="0" presId="urn:microsoft.com/office/officeart/2005/8/layout/hierarchy6"/>
    <dgm:cxn modelId="{384D8851-6DAE-4DE6-9DFC-A1E3C417B70B}" type="presParOf" srcId="{881992F6-88EC-4BF5-91D2-1BD8A506C6B0}" destId="{87FDB1A2-A0D2-474D-ADF5-AC999FA872F7}" srcOrd="6" destOrd="0" presId="urn:microsoft.com/office/officeart/2005/8/layout/hierarchy6"/>
    <dgm:cxn modelId="{D64E46D5-5C6F-4516-8216-6468141894D0}" type="presParOf" srcId="{881992F6-88EC-4BF5-91D2-1BD8A506C6B0}" destId="{EEFE0D30-0AF1-47EE-AC21-76AD2096A03A}" srcOrd="7" destOrd="0" presId="urn:microsoft.com/office/officeart/2005/8/layout/hierarchy6"/>
    <dgm:cxn modelId="{AD0D1447-619F-4EF5-866C-999E23264DE9}" type="presParOf" srcId="{EEFE0D30-0AF1-47EE-AC21-76AD2096A03A}" destId="{60825878-8109-4B31-BDF3-F962612D3F9A}" srcOrd="0" destOrd="0" presId="urn:microsoft.com/office/officeart/2005/8/layout/hierarchy6"/>
    <dgm:cxn modelId="{09961062-00B9-4BB0-96FD-C85922B3F0E0}" type="presParOf" srcId="{EEFE0D30-0AF1-47EE-AC21-76AD2096A03A}" destId="{3B80AD2B-0B63-4FAF-A45A-95DE54003949}" srcOrd="1" destOrd="0" presId="urn:microsoft.com/office/officeart/2005/8/layout/hierarchy6"/>
    <dgm:cxn modelId="{2D62079F-01E4-44D2-94EB-34FA59407564}" type="presParOf" srcId="{881992F6-88EC-4BF5-91D2-1BD8A506C6B0}" destId="{C1D300E0-954F-444A-944A-1838B6D34FB5}" srcOrd="8" destOrd="0" presId="urn:microsoft.com/office/officeart/2005/8/layout/hierarchy6"/>
    <dgm:cxn modelId="{26D1E604-04F2-4423-8F1F-95E6D005BB66}" type="presParOf" srcId="{881992F6-88EC-4BF5-91D2-1BD8A506C6B0}" destId="{D74F1F84-98A5-480D-90A4-C4ECA365D278}" srcOrd="9" destOrd="0" presId="urn:microsoft.com/office/officeart/2005/8/layout/hierarchy6"/>
    <dgm:cxn modelId="{38A5147D-D05B-4B21-B80F-F2DCBBDA7EBD}" type="presParOf" srcId="{D74F1F84-98A5-480D-90A4-C4ECA365D278}" destId="{B1511F22-982C-4008-9D36-1FB4BD487B5F}" srcOrd="0" destOrd="0" presId="urn:microsoft.com/office/officeart/2005/8/layout/hierarchy6"/>
    <dgm:cxn modelId="{69AE03A8-D688-4166-A112-A90B6A37E0B0}" type="presParOf" srcId="{D74F1F84-98A5-480D-90A4-C4ECA365D278}" destId="{DAC5B678-27A6-47CE-AC9C-D45B2FC3BE44}" srcOrd="1" destOrd="0" presId="urn:microsoft.com/office/officeart/2005/8/layout/hierarchy6"/>
    <dgm:cxn modelId="{047E35B6-8BC3-48CA-94A8-F7473E497C5E}" type="presParOf" srcId="{DAC5B678-27A6-47CE-AC9C-D45B2FC3BE44}" destId="{8C579648-A08B-4262-AF78-241F05403CD1}" srcOrd="0" destOrd="0" presId="urn:microsoft.com/office/officeart/2005/8/layout/hierarchy6"/>
    <dgm:cxn modelId="{1FF37625-7FD4-47B0-A116-3CCCD626E4D3}" type="presParOf" srcId="{DAC5B678-27A6-47CE-AC9C-D45B2FC3BE44}" destId="{7042B18B-E0A3-4CE9-9092-7BB5C110791D}" srcOrd="1" destOrd="0" presId="urn:microsoft.com/office/officeart/2005/8/layout/hierarchy6"/>
    <dgm:cxn modelId="{8E11DD68-3A8B-4BB6-A74A-31748FCF3CC7}" type="presParOf" srcId="{7042B18B-E0A3-4CE9-9092-7BB5C110791D}" destId="{9B30EE28-AC16-458A-B7A3-49CE4AC07A19}" srcOrd="0" destOrd="0" presId="urn:microsoft.com/office/officeart/2005/8/layout/hierarchy6"/>
    <dgm:cxn modelId="{B6CC2A1A-69FB-4423-B6D9-372710EECCA2}" type="presParOf" srcId="{7042B18B-E0A3-4CE9-9092-7BB5C110791D}" destId="{4198F760-7BB5-4BD8-A8F0-D7F1F48DC5EF}" srcOrd="1" destOrd="0" presId="urn:microsoft.com/office/officeart/2005/8/layout/hierarchy6"/>
    <dgm:cxn modelId="{58B47790-D9E1-47B7-B64B-C181133D3680}" type="presParOf" srcId="{4198F760-7BB5-4BD8-A8F0-D7F1F48DC5EF}" destId="{E40D9AB7-3FC2-4D3F-BD90-81DBA21F36FA}" srcOrd="0" destOrd="0" presId="urn:microsoft.com/office/officeart/2005/8/layout/hierarchy6"/>
    <dgm:cxn modelId="{504273F1-8F46-4653-A2D0-21BD856A9583}" type="presParOf" srcId="{4198F760-7BB5-4BD8-A8F0-D7F1F48DC5EF}" destId="{7146E874-5176-4973-9BF6-D0F9DAC9D54D}" srcOrd="1" destOrd="0" presId="urn:microsoft.com/office/officeart/2005/8/layout/hierarchy6"/>
    <dgm:cxn modelId="{270CF978-E44B-4148-A39E-BCC4F7EFCC8F}" type="presParOf" srcId="{7146E874-5176-4973-9BF6-D0F9DAC9D54D}" destId="{F758290D-9D9A-4DFB-B8DA-744734EF8C43}" srcOrd="0" destOrd="0" presId="urn:microsoft.com/office/officeart/2005/8/layout/hierarchy6"/>
    <dgm:cxn modelId="{DEAE2A5D-37DB-48A9-9101-DFECBBB4846A}" type="presParOf" srcId="{7146E874-5176-4973-9BF6-D0F9DAC9D54D}" destId="{FAEC27E4-884D-4A0A-9A54-38169DA92D79}" srcOrd="1" destOrd="0" presId="urn:microsoft.com/office/officeart/2005/8/layout/hierarchy6"/>
    <dgm:cxn modelId="{9DB3E885-34B9-47E8-9C09-65F8996A3AF8}" type="presParOf" srcId="{881992F6-88EC-4BF5-91D2-1BD8A506C6B0}" destId="{BCA55418-DB3C-433B-9649-DB8D408ECE9E}" srcOrd="10" destOrd="0" presId="urn:microsoft.com/office/officeart/2005/8/layout/hierarchy6"/>
    <dgm:cxn modelId="{14CD016B-7232-4138-98D2-FF154727EFBF}" type="presParOf" srcId="{881992F6-88EC-4BF5-91D2-1BD8A506C6B0}" destId="{EA1FE5CB-F5E3-4217-B0E5-0EA85E05EF14}" srcOrd="11" destOrd="0" presId="urn:microsoft.com/office/officeart/2005/8/layout/hierarchy6"/>
    <dgm:cxn modelId="{241F42C2-BAF9-477C-B77A-5A0310CD5F42}" type="presParOf" srcId="{EA1FE5CB-F5E3-4217-B0E5-0EA85E05EF14}" destId="{13EFDFB6-13BC-45AA-9E77-BBC1925BB857}" srcOrd="0" destOrd="0" presId="urn:microsoft.com/office/officeart/2005/8/layout/hierarchy6"/>
    <dgm:cxn modelId="{B6F04A1E-969C-4694-83D0-E303B33DFD8C}" type="presParOf" srcId="{EA1FE5CB-F5E3-4217-B0E5-0EA85E05EF14}" destId="{B671C020-F7CA-4271-B785-E294264C32B1}" srcOrd="1" destOrd="0" presId="urn:microsoft.com/office/officeart/2005/8/layout/hierarchy6"/>
    <dgm:cxn modelId="{DD85D501-5B67-4283-9174-F27EFAD5CB2A}" type="presParOf" srcId="{6090F1EA-51FD-4F60-8BE2-3F14DB47F083}" destId="{787C33A9-1A80-4524-8DDA-69349B2DE276}"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DEA9C64-D652-462F-A148-4B5646D8D2ED}"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en-GB"/>
        </a:p>
      </dgm:t>
    </dgm:pt>
    <dgm:pt modelId="{6B279616-2F8B-4C35-985D-25136304921E}">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r>
            <a:rPr lang="en-GB" sz="1000"/>
            <a:t>RDA Steering Committee</a:t>
          </a:r>
        </a:p>
      </dgm:t>
    </dgm:pt>
    <dgm:pt modelId="{DBA75D65-7A95-4815-91E1-B5FEAD5B6B34}" type="parTrans" cxnId="{9952328A-BE1F-4D05-A587-2DC084AD3187}">
      <dgm:prSet/>
      <dgm:spPr/>
      <dgm:t>
        <a:bodyPr/>
        <a:lstStyle/>
        <a:p>
          <a:pPr algn="ctr"/>
          <a:endParaRPr lang="en-GB"/>
        </a:p>
      </dgm:t>
    </dgm:pt>
    <dgm:pt modelId="{67765AFB-BE27-4279-8A97-A7AB84DBC20D}" type="sibTrans" cxnId="{9952328A-BE1F-4D05-A587-2DC084AD3187}">
      <dgm:prSet/>
      <dgm:spPr/>
      <dgm:t>
        <a:bodyPr/>
        <a:lstStyle/>
        <a:p>
          <a:pPr algn="ctr"/>
          <a:endParaRPr lang="en-GB"/>
        </a:p>
      </dgm:t>
    </dgm:pt>
    <dgm:pt modelId="{CC86B99C-487B-4703-9956-63606B68EB18}">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r>
            <a:rPr lang="en-GB" sz="1000" dirty="0"/>
            <a:t>Steering Committee Secretary</a:t>
          </a:r>
        </a:p>
      </dgm:t>
    </dgm:pt>
    <dgm:pt modelId="{F70E4775-A3D5-441D-9ADA-FEC6855E390E}" type="parTrans" cxnId="{C92F141B-ADC0-4B9F-B1B2-B3BFF165F500}">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endParaRPr lang="en-GB" sz="1000"/>
        </a:p>
      </dgm:t>
    </dgm:pt>
    <dgm:pt modelId="{010DE4AD-E17D-4C11-A42A-F75A00CD058F}" type="sibTrans" cxnId="{C92F141B-ADC0-4B9F-B1B2-B3BFF165F500}">
      <dgm:prSet/>
      <dgm:spPr/>
      <dgm:t>
        <a:bodyPr/>
        <a:lstStyle/>
        <a:p>
          <a:pPr algn="ctr"/>
          <a:endParaRPr lang="en-GB"/>
        </a:p>
      </dgm:t>
    </dgm:pt>
    <dgm:pt modelId="{FB3AB6F5-0695-4887-A4D8-9661F3613858}">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r>
            <a:rPr lang="en-GB" sz="1000" dirty="0"/>
            <a:t>Examples Editor</a:t>
          </a:r>
        </a:p>
      </dgm:t>
    </dgm:pt>
    <dgm:pt modelId="{CD8C2035-372E-476D-87EF-C98CC521B23A}" type="parTrans" cxnId="{A9F5A80D-FD1F-4025-A008-50F09623B696}">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endParaRPr lang="en-GB" sz="1000"/>
        </a:p>
      </dgm:t>
    </dgm:pt>
    <dgm:pt modelId="{5DF33615-ED6D-417D-AF70-1D19DAF46C81}" type="sibTrans" cxnId="{A9F5A80D-FD1F-4025-A008-50F09623B696}">
      <dgm:prSet/>
      <dgm:spPr/>
      <dgm:t>
        <a:bodyPr/>
        <a:lstStyle/>
        <a:p>
          <a:pPr algn="ctr"/>
          <a:endParaRPr lang="en-GB"/>
        </a:p>
      </dgm:t>
    </dgm:pt>
    <dgm:pt modelId="{05D7B522-1862-423B-A9AD-58BEBFEF22BB}">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r>
            <a:rPr lang="en-GB" sz="1000" dirty="0"/>
            <a:t>Technical Team </a:t>
          </a:r>
          <a:r>
            <a:rPr lang="en-GB" sz="1000" dirty="0" smtClean="0"/>
            <a:t>Liaison Officer</a:t>
          </a:r>
          <a:endParaRPr lang="en-GB" sz="1000" dirty="0"/>
        </a:p>
      </dgm:t>
    </dgm:pt>
    <dgm:pt modelId="{9C91D5D7-0589-4B86-A7D4-408A115E07F9}" type="parTrans" cxnId="{EE6B8521-F513-434E-BE86-DF53871E0F5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endParaRPr lang="en-GB" sz="1000"/>
        </a:p>
      </dgm:t>
    </dgm:pt>
    <dgm:pt modelId="{DD3B448D-59E4-48BB-A9A7-4684B0FA1EE7}" type="sibTrans" cxnId="{EE6B8521-F513-434E-BE86-DF53871E0F5E}">
      <dgm:prSet/>
      <dgm:spPr/>
      <dgm:t>
        <a:bodyPr/>
        <a:lstStyle/>
        <a:p>
          <a:pPr algn="ctr"/>
          <a:endParaRPr lang="en-GB"/>
        </a:p>
      </dgm:t>
    </dgm:pt>
    <dgm:pt modelId="{724E2C79-3719-4F09-B0AA-A97B32399B08}">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r>
            <a:rPr lang="en-GB" sz="1000" dirty="0"/>
            <a:t>Translations Team </a:t>
          </a:r>
          <a:r>
            <a:rPr lang="en-GB" sz="1000" dirty="0" smtClean="0"/>
            <a:t>Liaison Officer</a:t>
          </a:r>
          <a:endParaRPr lang="en-GB" sz="1000" dirty="0"/>
        </a:p>
      </dgm:t>
    </dgm:pt>
    <dgm:pt modelId="{B36BBCC8-7CC7-4E08-81A0-ED46404D4948}" type="parTrans" cxnId="{C6BA6AC3-4563-4DC4-95C2-38ACB0721426}">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endParaRPr lang="en-GB" sz="1000"/>
        </a:p>
      </dgm:t>
    </dgm:pt>
    <dgm:pt modelId="{9EDA34E4-B586-4859-8F09-FA3A912B2342}" type="sibTrans" cxnId="{C6BA6AC3-4563-4DC4-95C2-38ACB0721426}">
      <dgm:prSet/>
      <dgm:spPr/>
      <dgm:t>
        <a:bodyPr/>
        <a:lstStyle/>
        <a:p>
          <a:pPr algn="ctr"/>
          <a:endParaRPr lang="en-GB"/>
        </a:p>
      </dgm:t>
    </dgm:pt>
    <dgm:pt modelId="{1804A097-119E-49D6-82DB-95368F5748A0}">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r>
            <a:rPr lang="en-GB" sz="1000" dirty="0"/>
            <a:t>Wider Community </a:t>
          </a:r>
          <a:r>
            <a:rPr lang="en-GB" sz="1000" dirty="0" smtClean="0"/>
            <a:t>Engagement Officer</a:t>
          </a:r>
          <a:endParaRPr lang="en-GB" sz="1000" dirty="0"/>
        </a:p>
      </dgm:t>
    </dgm:pt>
    <dgm:pt modelId="{106294C0-1C41-4895-BC7F-94C81DBC7EB5}" type="parTrans" cxnId="{B405581B-345B-4754-B6D5-3A5222D4A9BB}">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endParaRPr lang="en-GB" sz="1000"/>
        </a:p>
      </dgm:t>
    </dgm:pt>
    <dgm:pt modelId="{45E83851-CFB8-495F-800B-F09E098947BA}" type="sibTrans" cxnId="{B405581B-345B-4754-B6D5-3A5222D4A9BB}">
      <dgm:prSet/>
      <dgm:spPr/>
      <dgm:t>
        <a:bodyPr/>
        <a:lstStyle/>
        <a:p>
          <a:pPr algn="ctr"/>
          <a:endParaRPr lang="en-GB"/>
        </a:p>
      </dgm:t>
    </dgm:pt>
    <dgm:pt modelId="{6585D683-F875-44DA-BFE1-FB4F4F58976A}">
      <dgm:prSet custT="1"/>
      <dgm:spPr>
        <a:solidFill>
          <a:schemeClr val="accent6">
            <a:lumMod val="40000"/>
            <a:lumOff val="60000"/>
          </a:schemeClr>
        </a:solidFill>
        <a:ln>
          <a:solidFill>
            <a:schemeClr val="accent1"/>
          </a:solidFill>
        </a:ln>
      </dgm:spPr>
      <dgm:t>
        <a:bodyPr lIns="0" tIns="0" rIns="0" bIns="0"/>
        <a:lstStyle/>
        <a:p>
          <a:pPr algn="ctr"/>
          <a:r>
            <a:rPr lang="en-GB" sz="1000"/>
            <a:t>Translations Working Group</a:t>
          </a:r>
        </a:p>
      </dgm:t>
    </dgm:pt>
    <dgm:pt modelId="{C6F98CB7-1FF6-4FC6-A739-0161CB2101C5}" type="parTrans" cxnId="{35BEDB0D-08A3-458A-AA48-892F11C8C4F9}">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6">
              <a:lumMod val="60000"/>
              <a:lumOff val="40000"/>
            </a:schemeClr>
          </a:solidFill>
        </a:ln>
      </dgm:spPr>
      <dgm:t>
        <a:bodyPr lIns="0" tIns="0" rIns="0" bIns="0"/>
        <a:lstStyle/>
        <a:p>
          <a:pPr algn="ctr"/>
          <a:endParaRPr lang="en-GB" sz="1000"/>
        </a:p>
      </dgm:t>
    </dgm:pt>
    <dgm:pt modelId="{84C23DF6-C0E5-43C4-86B8-E6FDFDF959A5}" type="sibTrans" cxnId="{35BEDB0D-08A3-458A-AA48-892F11C8C4F9}">
      <dgm:prSet/>
      <dgm:spPr/>
      <dgm:t>
        <a:bodyPr/>
        <a:lstStyle/>
        <a:p>
          <a:pPr algn="ctr"/>
          <a:endParaRPr lang="en-GB"/>
        </a:p>
      </dgm:t>
    </dgm:pt>
    <dgm:pt modelId="{3250B2E1-FD1D-4D75-8E5B-1A1A1E775679}">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a:t>Africa</a:t>
          </a:r>
        </a:p>
      </dgm:t>
    </dgm:pt>
    <dgm:pt modelId="{80EDE9F6-DA60-47FE-9AB8-8D4049B9FB77}" type="parTrans" cxnId="{3DE371E5-1B1E-4848-B2A6-F4AD97D13C1B}">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endParaRPr lang="en-GB" sz="1000"/>
        </a:p>
      </dgm:t>
    </dgm:pt>
    <dgm:pt modelId="{E44E09FE-163F-4DF2-85A8-271A9436A996}" type="sibTrans" cxnId="{3DE371E5-1B1E-4848-B2A6-F4AD97D13C1B}">
      <dgm:prSet/>
      <dgm:spPr/>
      <dgm:t>
        <a:bodyPr/>
        <a:lstStyle/>
        <a:p>
          <a:endParaRPr lang="en-GB"/>
        </a:p>
      </dgm:t>
    </dgm:pt>
    <dgm:pt modelId="{28D99C34-C3FF-4CDC-A8E9-B09C7106E566}">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a:t>ALA Publishing Rep</a:t>
          </a:r>
        </a:p>
      </dgm:t>
    </dgm:pt>
    <dgm:pt modelId="{BE8FE301-7E0D-47CA-93C7-0EBB6039F668}" type="parTrans" cxnId="{882D3ED6-0BA3-4F87-930F-8392C63BE5F1}">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prstDash val="dash"/>
        </a:ln>
      </dgm:spPr>
      <dgm:t>
        <a:bodyPr lIns="0" tIns="0" rIns="0" bIns="0"/>
        <a:lstStyle/>
        <a:p>
          <a:endParaRPr lang="en-GB" sz="1000"/>
        </a:p>
      </dgm:t>
    </dgm:pt>
    <dgm:pt modelId="{155BB62E-59B7-4E23-AC2E-D5B9B80A82EC}" type="sibTrans" cxnId="{882D3ED6-0BA3-4F87-930F-8392C63BE5F1}">
      <dgm:prSet/>
      <dgm:spPr/>
      <dgm:t>
        <a:bodyPr/>
        <a:lstStyle/>
        <a:p>
          <a:endParaRPr lang="en-GB"/>
        </a:p>
      </dgm:t>
    </dgm:pt>
    <dgm:pt modelId="{AA128F3A-8EF7-4D64-9657-1C9A7E76A73A}">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a:t>6 x Regional Representatives </a:t>
          </a:r>
        </a:p>
      </dgm:t>
    </dgm:pt>
    <dgm:pt modelId="{20C589B1-C876-4ABB-8C2F-BBC6E38E92E8}" type="parTrans" cxnId="{E98A50F6-427E-4414-B0F6-D3229710B9DD}">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endParaRPr lang="en-GB" sz="1000"/>
        </a:p>
      </dgm:t>
    </dgm:pt>
    <dgm:pt modelId="{FAA68BA6-A330-4295-B6A0-14A76927DD7D}" type="sibTrans" cxnId="{E98A50F6-427E-4414-B0F6-D3229710B9DD}">
      <dgm:prSet/>
      <dgm:spPr/>
      <dgm:t>
        <a:bodyPr/>
        <a:lstStyle/>
        <a:p>
          <a:endParaRPr lang="en-GB"/>
        </a:p>
      </dgm:t>
    </dgm:pt>
    <dgm:pt modelId="{E4C81220-90E1-4397-B710-9D65BF170099}">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pPr algn="ctr"/>
          <a:r>
            <a:rPr lang="en-GB" sz="1000" dirty="0"/>
            <a:t>Chair of RDA Steering Committee</a:t>
          </a:r>
        </a:p>
      </dgm:t>
    </dgm:pt>
    <dgm:pt modelId="{3A588F2C-58EA-49C6-9C60-2A6584517C41}" type="parTrans" cxnId="{5556904D-D04F-4F51-8076-50A6C5F78073}">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endParaRPr lang="en-GB" sz="1000"/>
        </a:p>
      </dgm:t>
    </dgm:pt>
    <dgm:pt modelId="{C20FF9C0-F81F-460A-9D6A-A36803A0EABF}" type="sibTrans" cxnId="{5556904D-D04F-4F51-8076-50A6C5F78073}">
      <dgm:prSet/>
      <dgm:spPr/>
      <dgm:t>
        <a:bodyPr/>
        <a:lstStyle/>
        <a:p>
          <a:endParaRPr lang="en-GB"/>
        </a:p>
      </dgm:t>
    </dgm:pt>
    <dgm:pt modelId="{1C005339-6A6F-4AD6-8D24-DC4054DB28A6}">
      <dgm:prSet custT="1"/>
      <dgm:spPr>
        <a:solidFill>
          <a:schemeClr val="accent6">
            <a:lumMod val="40000"/>
            <a:lumOff val="60000"/>
          </a:schemeClr>
        </a:solidFill>
        <a:ln>
          <a:solidFill>
            <a:schemeClr val="accent1"/>
          </a:solidFill>
        </a:ln>
      </dgm:spPr>
      <dgm:t>
        <a:bodyPr lIns="0" tIns="0" rIns="0" bIns="0"/>
        <a:lstStyle/>
        <a:p>
          <a:pPr algn="ctr"/>
          <a:r>
            <a:rPr lang="en-GB" sz="1000"/>
            <a:t>Technical Working Group</a:t>
          </a:r>
        </a:p>
      </dgm:t>
    </dgm:pt>
    <dgm:pt modelId="{B5DFFFF7-3F32-47DD-AECA-5F81DA0A9676}" type="parTrans" cxnId="{AF2CAE89-91AE-46D3-AE3F-9DEE8C5C745D}">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6">
              <a:lumMod val="60000"/>
              <a:lumOff val="40000"/>
            </a:schemeClr>
          </a:solidFill>
        </a:ln>
      </dgm:spPr>
      <dgm:t>
        <a:bodyPr lIns="0" tIns="0" rIns="0" bIns="0"/>
        <a:lstStyle/>
        <a:p>
          <a:endParaRPr lang="en-GB" sz="1000"/>
        </a:p>
      </dgm:t>
    </dgm:pt>
    <dgm:pt modelId="{35505784-BA30-44BC-B742-ADE9C84DD4E5}" type="sibTrans" cxnId="{AF2CAE89-91AE-46D3-AE3F-9DEE8C5C745D}">
      <dgm:prSet/>
      <dgm:spPr/>
      <dgm:t>
        <a:bodyPr/>
        <a:lstStyle/>
        <a:p>
          <a:endParaRPr lang="en-GB"/>
        </a:p>
      </dgm:t>
    </dgm:pt>
    <dgm:pt modelId="{989AE054-3F45-4AEB-85F3-BEBB4A68D8AB}">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a:t>Latin America and The Caribbean</a:t>
          </a:r>
        </a:p>
      </dgm:t>
    </dgm:pt>
    <dgm:pt modelId="{CA825E3F-6AC6-47C6-9F2C-D02E07098DF9}" type="parTrans" cxnId="{D0BE05F6-9A44-4549-B828-84CF56B46A0B}">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endParaRPr lang="en-GB" sz="1000"/>
        </a:p>
      </dgm:t>
    </dgm:pt>
    <dgm:pt modelId="{B60B0D79-D77B-4344-82B3-81C59F1CE1EB}" type="sibTrans" cxnId="{D0BE05F6-9A44-4549-B828-84CF56B46A0B}">
      <dgm:prSet/>
      <dgm:spPr/>
      <dgm:t>
        <a:bodyPr/>
        <a:lstStyle/>
        <a:p>
          <a:endParaRPr lang="en-GB"/>
        </a:p>
      </dgm:t>
    </dgm:pt>
    <dgm:pt modelId="{A5E9DD9D-3F91-4405-9559-F2269437211D}">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a:t>North America</a:t>
          </a:r>
        </a:p>
      </dgm:t>
    </dgm:pt>
    <dgm:pt modelId="{0A33F65D-CC6E-4D85-B150-5A8F2907A26B}" type="parTrans" cxnId="{0FE231B7-CC7E-42C3-B564-2239BF6F7232}">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lIns="0" tIns="0" rIns="0" bIns="0"/>
        <a:lstStyle/>
        <a:p>
          <a:endParaRPr lang="en-GB" sz="1000"/>
        </a:p>
      </dgm:t>
    </dgm:pt>
    <dgm:pt modelId="{98DD0ABB-3D4E-4D96-B101-844F3BF71323}" type="sibTrans" cxnId="{0FE231B7-CC7E-42C3-B564-2239BF6F7232}">
      <dgm:prSet/>
      <dgm:spPr/>
      <dgm:t>
        <a:bodyPr/>
        <a:lstStyle/>
        <a:p>
          <a:endParaRPr lang="en-GB"/>
        </a:p>
      </dgm:t>
    </dgm:pt>
    <dgm:pt modelId="{3EFBD208-42D2-4DA1-A7CB-E2D9C0163C3D}">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a:t>Asia</a:t>
          </a:r>
        </a:p>
      </dgm:t>
    </dgm:pt>
    <dgm:pt modelId="{3FC5E013-D4D6-4D0B-9598-9FC3A68C9C4C}" type="parTrans" cxnId="{1BE1B430-E867-4F04-A3E8-D9F1DD705AF3}">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lIns="0" tIns="0" rIns="0" bIns="0"/>
        <a:lstStyle/>
        <a:p>
          <a:endParaRPr lang="en-GB" sz="1000"/>
        </a:p>
      </dgm:t>
    </dgm:pt>
    <dgm:pt modelId="{EDFF8F1F-7605-429D-BCBC-B1A208A2F8AE}" type="sibTrans" cxnId="{1BE1B430-E867-4F04-A3E8-D9F1DD705AF3}">
      <dgm:prSet/>
      <dgm:spPr/>
      <dgm:t>
        <a:bodyPr/>
        <a:lstStyle/>
        <a:p>
          <a:endParaRPr lang="en-GB"/>
        </a:p>
      </dgm:t>
    </dgm:pt>
    <dgm:pt modelId="{11B03832-52E9-4961-9423-F1F8AEBECE75}">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a:t>Europe</a:t>
          </a:r>
        </a:p>
      </dgm:t>
    </dgm:pt>
    <dgm:pt modelId="{6548F82F-F67B-472B-A96F-ED0C7DA6712C}" type="parTrans" cxnId="{0F4DEAFA-5618-47BE-B713-F17A130F3846}">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lIns="0" tIns="0" rIns="0" bIns="0"/>
        <a:lstStyle/>
        <a:p>
          <a:endParaRPr lang="en-GB" sz="1000"/>
        </a:p>
      </dgm:t>
    </dgm:pt>
    <dgm:pt modelId="{5F13B0F9-026B-488A-AF4E-83572AFCAB9D}" type="sibTrans" cxnId="{0F4DEAFA-5618-47BE-B713-F17A130F3846}">
      <dgm:prSet/>
      <dgm:spPr/>
      <dgm:t>
        <a:bodyPr/>
        <a:lstStyle/>
        <a:p>
          <a:endParaRPr lang="en-GB"/>
        </a:p>
      </dgm:t>
    </dgm:pt>
    <dgm:pt modelId="{3C27415B-D821-400E-8809-475027977EEC}">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a:t>Oceania</a:t>
          </a:r>
        </a:p>
      </dgm:t>
    </dgm:pt>
    <dgm:pt modelId="{77905B0D-98C4-4C16-AFDF-18D90093A60D}" type="parTrans" cxnId="{23063A00-BD12-4388-8CEA-BE8C67DAE868}">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lIns="0" tIns="0" rIns="0" bIns="0"/>
        <a:lstStyle/>
        <a:p>
          <a:endParaRPr lang="en-GB" sz="1000"/>
        </a:p>
      </dgm:t>
    </dgm:pt>
    <dgm:pt modelId="{10E38CCD-B57F-49E2-8BED-5B6FAFE78C19}" type="sibTrans" cxnId="{23063A00-BD12-4388-8CEA-BE8C67DAE868}">
      <dgm:prSet/>
      <dgm:spPr/>
      <dgm:t>
        <a:bodyPr/>
        <a:lstStyle/>
        <a:p>
          <a:endParaRPr lang="en-GB"/>
        </a:p>
      </dgm:t>
    </dgm:pt>
    <dgm:pt modelId="{AF605319-95B1-428A-B677-8E878D8100BF}">
      <dgm:prSet phldrT="[Text]" custT="1">
        <dgm:style>
          <a:lnRef idx="1">
            <a:schemeClr val="accent2"/>
          </a:lnRef>
          <a:fillRef idx="2">
            <a:schemeClr val="accent2"/>
          </a:fillRef>
          <a:effectRef idx="1">
            <a:schemeClr val="accent2"/>
          </a:effectRef>
          <a:fontRef idx="minor">
            <a:schemeClr val="dk1"/>
          </a:fontRef>
        </dgm:style>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dgm:spPr>
      <dgm:t>
        <a:bodyPr lIns="0" tIns="0" rIns="0" bIns="0"/>
        <a:lstStyle/>
        <a:p>
          <a:r>
            <a:rPr lang="en-GB" sz="1000" dirty="0"/>
            <a:t>Chair of RDA Board</a:t>
          </a:r>
        </a:p>
      </dgm:t>
    </dgm:pt>
    <dgm:pt modelId="{DE5CD2A5-F597-43A0-A4FA-9AC5F634C38D}" type="parTrans" cxnId="{11C84D14-C5A5-4150-B658-DE2A58118914}">
      <dgm:prSet/>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prstDash val="dash"/>
        </a:ln>
      </dgm:spPr>
      <dgm:t>
        <a:bodyPr lIns="0" tIns="0" rIns="0" bIns="0"/>
        <a:lstStyle/>
        <a:p>
          <a:endParaRPr lang="en-GB" sz="1000"/>
        </a:p>
      </dgm:t>
    </dgm:pt>
    <dgm:pt modelId="{E0D6028D-9DEA-41CB-AA27-4F4E825E39F6}" type="sibTrans" cxnId="{11C84D14-C5A5-4150-B658-DE2A58118914}">
      <dgm:prSet/>
      <dgm:spPr/>
      <dgm:t>
        <a:bodyPr/>
        <a:lstStyle/>
        <a:p>
          <a:endParaRPr lang="en-GB"/>
        </a:p>
      </dgm:t>
    </dgm:pt>
    <dgm:pt modelId="{0B6AA8C7-6133-4812-8137-E76B5D25DD30}">
      <dgm:prSet custT="1"/>
      <dgm:spPr/>
      <dgm:t>
        <a:bodyPr lIns="0" tIns="0" rIns="0" bIns="0"/>
        <a:lstStyle/>
        <a:p>
          <a:r>
            <a:rPr lang="en-GB" sz="1000"/>
            <a:t>Task and Finish working </a:t>
          </a:r>
          <a:r>
            <a:rPr lang="en-GB" sz="1000" b="0"/>
            <a:t>groups (http://www.rda-rsc.org/workinggroups)</a:t>
          </a:r>
        </a:p>
      </dgm:t>
    </dgm:pt>
    <dgm:pt modelId="{019D29D6-A138-479D-98E9-FE5ABA8A2DC4}" type="parTrans" cxnId="{5D2C7314-B810-4386-869C-E0E179799D07}">
      <dgm:prSet/>
      <dgm:spPr/>
      <dgm:t>
        <a:bodyPr lIns="0" tIns="0" rIns="0" bIns="0"/>
        <a:lstStyle/>
        <a:p>
          <a:endParaRPr lang="en-GB" sz="1000"/>
        </a:p>
      </dgm:t>
    </dgm:pt>
    <dgm:pt modelId="{0B3F7A0F-52FF-4E00-934A-551501AD792E}" type="sibTrans" cxnId="{5D2C7314-B810-4386-869C-E0E179799D07}">
      <dgm:prSet/>
      <dgm:spPr/>
      <dgm:t>
        <a:bodyPr/>
        <a:lstStyle/>
        <a:p>
          <a:endParaRPr lang="en-GB"/>
        </a:p>
      </dgm:t>
    </dgm:pt>
    <dgm:pt modelId="{2B80E053-EFF0-4AEF-ABED-B472B2EC3C2F}" type="pres">
      <dgm:prSet presAssocID="{CDEA9C64-D652-462F-A148-4B5646D8D2ED}" presName="hierChild1" presStyleCnt="0">
        <dgm:presLayoutVars>
          <dgm:orgChart val="1"/>
          <dgm:chPref val="1"/>
          <dgm:dir/>
          <dgm:animOne val="branch"/>
          <dgm:animLvl val="lvl"/>
          <dgm:resizeHandles/>
        </dgm:presLayoutVars>
      </dgm:prSet>
      <dgm:spPr/>
      <dgm:t>
        <a:bodyPr/>
        <a:lstStyle/>
        <a:p>
          <a:endParaRPr lang="en-GB"/>
        </a:p>
      </dgm:t>
    </dgm:pt>
    <dgm:pt modelId="{4D0CEB62-B9DF-40CB-8118-74DD14D8F7CC}" type="pres">
      <dgm:prSet presAssocID="{6B279616-2F8B-4C35-985D-25136304921E}" presName="hierRoot1" presStyleCnt="0">
        <dgm:presLayoutVars>
          <dgm:hierBranch val="init"/>
        </dgm:presLayoutVars>
      </dgm:prSet>
      <dgm:spPr/>
    </dgm:pt>
    <dgm:pt modelId="{473C6852-6301-4B05-815C-C0A0E17B8066}" type="pres">
      <dgm:prSet presAssocID="{6B279616-2F8B-4C35-985D-25136304921E}" presName="rootComposite1" presStyleCnt="0"/>
      <dgm:spPr/>
    </dgm:pt>
    <dgm:pt modelId="{939FC642-187B-415C-B9B0-BA7A4AD923A5}" type="pres">
      <dgm:prSet presAssocID="{6B279616-2F8B-4C35-985D-25136304921E}" presName="rootText1" presStyleLbl="node0" presStyleIdx="0" presStyleCnt="1" custScaleX="123839">
        <dgm:presLayoutVars>
          <dgm:chPref val="3"/>
        </dgm:presLayoutVars>
      </dgm:prSet>
      <dgm:spPr/>
      <dgm:t>
        <a:bodyPr/>
        <a:lstStyle/>
        <a:p>
          <a:endParaRPr lang="en-GB"/>
        </a:p>
      </dgm:t>
    </dgm:pt>
    <dgm:pt modelId="{4CA68FD2-8485-498D-BE61-C334CFB3A20F}" type="pres">
      <dgm:prSet presAssocID="{6B279616-2F8B-4C35-985D-25136304921E}" presName="rootConnector1" presStyleLbl="node1" presStyleIdx="0" presStyleCnt="0"/>
      <dgm:spPr/>
      <dgm:t>
        <a:bodyPr/>
        <a:lstStyle/>
        <a:p>
          <a:endParaRPr lang="en-GB"/>
        </a:p>
      </dgm:t>
    </dgm:pt>
    <dgm:pt modelId="{40F8CCE2-0172-4051-B249-88E31108E969}" type="pres">
      <dgm:prSet presAssocID="{6B279616-2F8B-4C35-985D-25136304921E}" presName="hierChild2" presStyleCnt="0"/>
      <dgm:spPr/>
    </dgm:pt>
    <dgm:pt modelId="{5545070C-92A4-4E9F-9C6B-E3E9594245E0}" type="pres">
      <dgm:prSet presAssocID="{3A588F2C-58EA-49C6-9C60-2A6584517C41}" presName="Name37" presStyleLbl="parChTrans1D2" presStyleIdx="0" presStyleCnt="9"/>
      <dgm:spPr/>
      <dgm:t>
        <a:bodyPr/>
        <a:lstStyle/>
        <a:p>
          <a:endParaRPr lang="en-GB"/>
        </a:p>
      </dgm:t>
    </dgm:pt>
    <dgm:pt modelId="{33E38E05-AE67-4FF5-B1C6-F8412BF64C7C}" type="pres">
      <dgm:prSet presAssocID="{E4C81220-90E1-4397-B710-9D65BF170099}" presName="hierRoot2" presStyleCnt="0">
        <dgm:presLayoutVars>
          <dgm:hierBranch val="init"/>
        </dgm:presLayoutVars>
      </dgm:prSet>
      <dgm:spPr/>
    </dgm:pt>
    <dgm:pt modelId="{D424E086-618E-41A0-B963-8A6BE510FC4C}" type="pres">
      <dgm:prSet presAssocID="{E4C81220-90E1-4397-B710-9D65BF170099}" presName="rootComposite" presStyleCnt="0"/>
      <dgm:spPr/>
    </dgm:pt>
    <dgm:pt modelId="{5FA2672A-F833-4C7C-A8B6-B1D703DBAD76}" type="pres">
      <dgm:prSet presAssocID="{E4C81220-90E1-4397-B710-9D65BF170099}" presName="rootText" presStyleLbl="node2" presStyleIdx="0" presStyleCnt="9" custScaleX="92348">
        <dgm:presLayoutVars>
          <dgm:chPref val="3"/>
        </dgm:presLayoutVars>
      </dgm:prSet>
      <dgm:spPr/>
      <dgm:t>
        <a:bodyPr/>
        <a:lstStyle/>
        <a:p>
          <a:endParaRPr lang="en-GB"/>
        </a:p>
      </dgm:t>
    </dgm:pt>
    <dgm:pt modelId="{6AF31D42-EFDD-441F-AE8D-8CA91C1613A8}" type="pres">
      <dgm:prSet presAssocID="{E4C81220-90E1-4397-B710-9D65BF170099}" presName="rootConnector" presStyleLbl="node2" presStyleIdx="0" presStyleCnt="9"/>
      <dgm:spPr/>
      <dgm:t>
        <a:bodyPr/>
        <a:lstStyle/>
        <a:p>
          <a:endParaRPr lang="en-GB"/>
        </a:p>
      </dgm:t>
    </dgm:pt>
    <dgm:pt modelId="{C765D2FA-8DFA-4692-B5CD-D66DA61BFD55}" type="pres">
      <dgm:prSet presAssocID="{E4C81220-90E1-4397-B710-9D65BF170099}" presName="hierChild4" presStyleCnt="0"/>
      <dgm:spPr/>
    </dgm:pt>
    <dgm:pt modelId="{F6D53B8D-7776-4FFD-8B1E-40EE699D22D2}" type="pres">
      <dgm:prSet presAssocID="{019D29D6-A138-479D-98E9-FE5ABA8A2DC4}" presName="Name37" presStyleLbl="parChTrans1D3" presStyleIdx="0" presStyleCnt="9"/>
      <dgm:spPr/>
      <dgm:t>
        <a:bodyPr/>
        <a:lstStyle/>
        <a:p>
          <a:endParaRPr lang="en-GB"/>
        </a:p>
      </dgm:t>
    </dgm:pt>
    <dgm:pt modelId="{F264042A-ACED-4574-BD38-42BC3B22B71B}" type="pres">
      <dgm:prSet presAssocID="{0B6AA8C7-6133-4812-8137-E76B5D25DD30}" presName="hierRoot2" presStyleCnt="0">
        <dgm:presLayoutVars>
          <dgm:hierBranch val="init"/>
        </dgm:presLayoutVars>
      </dgm:prSet>
      <dgm:spPr/>
    </dgm:pt>
    <dgm:pt modelId="{8243A7C1-3DCF-4AF4-8D7B-ADB60F0C376E}" type="pres">
      <dgm:prSet presAssocID="{0B6AA8C7-6133-4812-8137-E76B5D25DD30}" presName="rootComposite" presStyleCnt="0"/>
      <dgm:spPr/>
    </dgm:pt>
    <dgm:pt modelId="{6714E96C-1AFF-486D-8AB8-A0E401C9F231}" type="pres">
      <dgm:prSet presAssocID="{0B6AA8C7-6133-4812-8137-E76B5D25DD30}" presName="rootText" presStyleLbl="node3" presStyleIdx="0" presStyleCnt="9" custScaleX="225270">
        <dgm:presLayoutVars>
          <dgm:chPref val="3"/>
        </dgm:presLayoutVars>
      </dgm:prSet>
      <dgm:spPr/>
      <dgm:t>
        <a:bodyPr/>
        <a:lstStyle/>
        <a:p>
          <a:endParaRPr lang="en-GB"/>
        </a:p>
      </dgm:t>
    </dgm:pt>
    <dgm:pt modelId="{DAA1DA1E-1889-4C4D-8EF7-DE4B3520000C}" type="pres">
      <dgm:prSet presAssocID="{0B6AA8C7-6133-4812-8137-E76B5D25DD30}" presName="rootConnector" presStyleLbl="node3" presStyleIdx="0" presStyleCnt="9"/>
      <dgm:spPr/>
      <dgm:t>
        <a:bodyPr/>
        <a:lstStyle/>
        <a:p>
          <a:endParaRPr lang="en-GB"/>
        </a:p>
      </dgm:t>
    </dgm:pt>
    <dgm:pt modelId="{05074490-ACD3-41BC-AA4C-B86C31698B09}" type="pres">
      <dgm:prSet presAssocID="{0B6AA8C7-6133-4812-8137-E76B5D25DD30}" presName="hierChild4" presStyleCnt="0"/>
      <dgm:spPr/>
    </dgm:pt>
    <dgm:pt modelId="{0339C9AF-44CA-471F-B74D-C2CD7F46F933}" type="pres">
      <dgm:prSet presAssocID="{0B6AA8C7-6133-4812-8137-E76B5D25DD30}" presName="hierChild5" presStyleCnt="0"/>
      <dgm:spPr/>
    </dgm:pt>
    <dgm:pt modelId="{6B7E4F6C-ABDE-426E-BF24-FC1DC9F311EF}" type="pres">
      <dgm:prSet presAssocID="{E4C81220-90E1-4397-B710-9D65BF170099}" presName="hierChild5" presStyleCnt="0"/>
      <dgm:spPr/>
    </dgm:pt>
    <dgm:pt modelId="{A54BD55B-D02A-4613-BE67-1AE69D0E0261}" type="pres">
      <dgm:prSet presAssocID="{F70E4775-A3D5-441D-9ADA-FEC6855E390E}" presName="Name37" presStyleLbl="parChTrans1D2" presStyleIdx="1" presStyleCnt="9"/>
      <dgm:spPr/>
      <dgm:t>
        <a:bodyPr/>
        <a:lstStyle/>
        <a:p>
          <a:endParaRPr lang="en-GB"/>
        </a:p>
      </dgm:t>
    </dgm:pt>
    <dgm:pt modelId="{15D1B994-E156-4484-B095-B0C1D18178C0}" type="pres">
      <dgm:prSet presAssocID="{CC86B99C-487B-4703-9956-63606B68EB18}" presName="hierRoot2" presStyleCnt="0">
        <dgm:presLayoutVars>
          <dgm:hierBranch val="init"/>
        </dgm:presLayoutVars>
      </dgm:prSet>
      <dgm:spPr/>
      <dgm:t>
        <a:bodyPr/>
        <a:lstStyle/>
        <a:p>
          <a:endParaRPr lang="en-GB"/>
        </a:p>
      </dgm:t>
    </dgm:pt>
    <dgm:pt modelId="{A08A5AB0-B872-40CD-8911-9E14B197B5D8}" type="pres">
      <dgm:prSet presAssocID="{CC86B99C-487B-4703-9956-63606B68EB18}" presName="rootComposite" presStyleCnt="0"/>
      <dgm:spPr/>
      <dgm:t>
        <a:bodyPr/>
        <a:lstStyle/>
        <a:p>
          <a:endParaRPr lang="en-GB"/>
        </a:p>
      </dgm:t>
    </dgm:pt>
    <dgm:pt modelId="{7439DCD4-CE9A-416A-AE39-4A47B7659210}" type="pres">
      <dgm:prSet presAssocID="{CC86B99C-487B-4703-9956-63606B68EB18}" presName="rootText" presStyleLbl="node2" presStyleIdx="1" presStyleCnt="9" custScaleX="81191">
        <dgm:presLayoutVars>
          <dgm:chPref val="3"/>
        </dgm:presLayoutVars>
      </dgm:prSet>
      <dgm:spPr/>
      <dgm:t>
        <a:bodyPr/>
        <a:lstStyle/>
        <a:p>
          <a:endParaRPr lang="en-GB"/>
        </a:p>
      </dgm:t>
    </dgm:pt>
    <dgm:pt modelId="{59154ED8-62F6-48B0-95AE-5E159470A0AB}" type="pres">
      <dgm:prSet presAssocID="{CC86B99C-487B-4703-9956-63606B68EB18}" presName="rootConnector" presStyleLbl="node2" presStyleIdx="1" presStyleCnt="9"/>
      <dgm:spPr/>
      <dgm:t>
        <a:bodyPr/>
        <a:lstStyle/>
        <a:p>
          <a:endParaRPr lang="en-GB"/>
        </a:p>
      </dgm:t>
    </dgm:pt>
    <dgm:pt modelId="{956FA655-9125-4505-808D-1263455AA95C}" type="pres">
      <dgm:prSet presAssocID="{CC86B99C-487B-4703-9956-63606B68EB18}" presName="hierChild4" presStyleCnt="0"/>
      <dgm:spPr/>
      <dgm:t>
        <a:bodyPr/>
        <a:lstStyle/>
        <a:p>
          <a:endParaRPr lang="en-GB"/>
        </a:p>
      </dgm:t>
    </dgm:pt>
    <dgm:pt modelId="{D37F16BE-5165-491D-A10B-B774761AF587}" type="pres">
      <dgm:prSet presAssocID="{CC86B99C-487B-4703-9956-63606B68EB18}" presName="hierChild5" presStyleCnt="0"/>
      <dgm:spPr/>
      <dgm:t>
        <a:bodyPr/>
        <a:lstStyle/>
        <a:p>
          <a:endParaRPr lang="en-GB"/>
        </a:p>
      </dgm:t>
    </dgm:pt>
    <dgm:pt modelId="{9D979A31-0BA6-45D6-91D5-DB707778C8DE}" type="pres">
      <dgm:prSet presAssocID="{CD8C2035-372E-476D-87EF-C98CC521B23A}" presName="Name37" presStyleLbl="parChTrans1D2" presStyleIdx="2" presStyleCnt="9"/>
      <dgm:spPr/>
      <dgm:t>
        <a:bodyPr/>
        <a:lstStyle/>
        <a:p>
          <a:endParaRPr lang="en-GB"/>
        </a:p>
      </dgm:t>
    </dgm:pt>
    <dgm:pt modelId="{43CA1C8B-B8BE-44E0-ACE5-38F589386DE6}" type="pres">
      <dgm:prSet presAssocID="{FB3AB6F5-0695-4887-A4D8-9661F3613858}" presName="hierRoot2" presStyleCnt="0">
        <dgm:presLayoutVars>
          <dgm:hierBranch val="init"/>
        </dgm:presLayoutVars>
      </dgm:prSet>
      <dgm:spPr/>
      <dgm:t>
        <a:bodyPr/>
        <a:lstStyle/>
        <a:p>
          <a:endParaRPr lang="en-GB"/>
        </a:p>
      </dgm:t>
    </dgm:pt>
    <dgm:pt modelId="{1EDD0558-E4E4-4C33-A015-3315F9DF58CF}" type="pres">
      <dgm:prSet presAssocID="{FB3AB6F5-0695-4887-A4D8-9661F3613858}" presName="rootComposite" presStyleCnt="0"/>
      <dgm:spPr/>
      <dgm:t>
        <a:bodyPr/>
        <a:lstStyle/>
        <a:p>
          <a:endParaRPr lang="en-GB"/>
        </a:p>
      </dgm:t>
    </dgm:pt>
    <dgm:pt modelId="{6D383A01-767B-4020-BB53-F5F7D0C10EB5}" type="pres">
      <dgm:prSet presAssocID="{FB3AB6F5-0695-4887-A4D8-9661F3613858}" presName="rootText" presStyleLbl="node2" presStyleIdx="2" presStyleCnt="9" custScaleX="79690">
        <dgm:presLayoutVars>
          <dgm:chPref val="3"/>
        </dgm:presLayoutVars>
      </dgm:prSet>
      <dgm:spPr/>
      <dgm:t>
        <a:bodyPr/>
        <a:lstStyle/>
        <a:p>
          <a:endParaRPr lang="en-GB"/>
        </a:p>
      </dgm:t>
    </dgm:pt>
    <dgm:pt modelId="{8961DC76-7570-4187-B6CB-DFC22F974BC5}" type="pres">
      <dgm:prSet presAssocID="{FB3AB6F5-0695-4887-A4D8-9661F3613858}" presName="rootConnector" presStyleLbl="node2" presStyleIdx="2" presStyleCnt="9"/>
      <dgm:spPr/>
      <dgm:t>
        <a:bodyPr/>
        <a:lstStyle/>
        <a:p>
          <a:endParaRPr lang="en-GB"/>
        </a:p>
      </dgm:t>
    </dgm:pt>
    <dgm:pt modelId="{CA7560D2-6FBE-4FF9-93A0-3D97FA48856A}" type="pres">
      <dgm:prSet presAssocID="{FB3AB6F5-0695-4887-A4D8-9661F3613858}" presName="hierChild4" presStyleCnt="0"/>
      <dgm:spPr/>
      <dgm:t>
        <a:bodyPr/>
        <a:lstStyle/>
        <a:p>
          <a:endParaRPr lang="en-GB"/>
        </a:p>
      </dgm:t>
    </dgm:pt>
    <dgm:pt modelId="{7ED0DDC7-5FF4-4839-9781-7709CA7A8F4B}" type="pres">
      <dgm:prSet presAssocID="{FB3AB6F5-0695-4887-A4D8-9661F3613858}" presName="hierChild5" presStyleCnt="0"/>
      <dgm:spPr/>
      <dgm:t>
        <a:bodyPr/>
        <a:lstStyle/>
        <a:p>
          <a:endParaRPr lang="en-GB"/>
        </a:p>
      </dgm:t>
    </dgm:pt>
    <dgm:pt modelId="{93B1AE55-FF55-4305-B122-2F48B52B9DA7}" type="pres">
      <dgm:prSet presAssocID="{9C91D5D7-0589-4B86-A7D4-408A115E07F9}" presName="Name37" presStyleLbl="parChTrans1D2" presStyleIdx="3" presStyleCnt="9"/>
      <dgm:spPr/>
      <dgm:t>
        <a:bodyPr/>
        <a:lstStyle/>
        <a:p>
          <a:endParaRPr lang="en-GB"/>
        </a:p>
      </dgm:t>
    </dgm:pt>
    <dgm:pt modelId="{FBF6F313-532D-4097-9EBF-113B811ACA1D}" type="pres">
      <dgm:prSet presAssocID="{05D7B522-1862-423B-A9AD-58BEBFEF22BB}" presName="hierRoot2" presStyleCnt="0">
        <dgm:presLayoutVars>
          <dgm:hierBranch val="init"/>
        </dgm:presLayoutVars>
      </dgm:prSet>
      <dgm:spPr/>
      <dgm:t>
        <a:bodyPr/>
        <a:lstStyle/>
        <a:p>
          <a:endParaRPr lang="en-GB"/>
        </a:p>
      </dgm:t>
    </dgm:pt>
    <dgm:pt modelId="{BAE87C22-DB66-4BD9-892B-C1378D9D8666}" type="pres">
      <dgm:prSet presAssocID="{05D7B522-1862-423B-A9AD-58BEBFEF22BB}" presName="rootComposite" presStyleCnt="0"/>
      <dgm:spPr/>
      <dgm:t>
        <a:bodyPr/>
        <a:lstStyle/>
        <a:p>
          <a:endParaRPr lang="en-GB"/>
        </a:p>
      </dgm:t>
    </dgm:pt>
    <dgm:pt modelId="{794CBBB8-DEDB-4902-9023-05BCD91097D7}" type="pres">
      <dgm:prSet presAssocID="{05D7B522-1862-423B-A9AD-58BEBFEF22BB}" presName="rootText" presStyleLbl="node2" presStyleIdx="3" presStyleCnt="9" custScaleX="88870">
        <dgm:presLayoutVars>
          <dgm:chPref val="3"/>
        </dgm:presLayoutVars>
      </dgm:prSet>
      <dgm:spPr/>
      <dgm:t>
        <a:bodyPr/>
        <a:lstStyle/>
        <a:p>
          <a:endParaRPr lang="en-GB"/>
        </a:p>
      </dgm:t>
    </dgm:pt>
    <dgm:pt modelId="{E4E5986B-C8B0-4A6E-BA13-51CFCFF0BC25}" type="pres">
      <dgm:prSet presAssocID="{05D7B522-1862-423B-A9AD-58BEBFEF22BB}" presName="rootConnector" presStyleLbl="node2" presStyleIdx="3" presStyleCnt="9"/>
      <dgm:spPr/>
      <dgm:t>
        <a:bodyPr/>
        <a:lstStyle/>
        <a:p>
          <a:endParaRPr lang="en-GB"/>
        </a:p>
      </dgm:t>
    </dgm:pt>
    <dgm:pt modelId="{F5E63EB7-C7D4-4EBD-BE4C-81AB628DAD0F}" type="pres">
      <dgm:prSet presAssocID="{05D7B522-1862-423B-A9AD-58BEBFEF22BB}" presName="hierChild4" presStyleCnt="0"/>
      <dgm:spPr/>
      <dgm:t>
        <a:bodyPr/>
        <a:lstStyle/>
        <a:p>
          <a:endParaRPr lang="en-GB"/>
        </a:p>
      </dgm:t>
    </dgm:pt>
    <dgm:pt modelId="{F93DF9CD-3C4E-4660-9201-EFA52D22B5E9}" type="pres">
      <dgm:prSet presAssocID="{B5DFFFF7-3F32-47DD-AECA-5F81DA0A9676}" presName="Name37" presStyleLbl="parChTrans1D3" presStyleIdx="1" presStyleCnt="9"/>
      <dgm:spPr/>
      <dgm:t>
        <a:bodyPr/>
        <a:lstStyle/>
        <a:p>
          <a:endParaRPr lang="en-GB"/>
        </a:p>
      </dgm:t>
    </dgm:pt>
    <dgm:pt modelId="{F29B73BE-62C4-4867-B3EF-51ED6874990C}" type="pres">
      <dgm:prSet presAssocID="{1C005339-6A6F-4AD6-8D24-DC4054DB28A6}" presName="hierRoot2" presStyleCnt="0">
        <dgm:presLayoutVars>
          <dgm:hierBranch val="init"/>
        </dgm:presLayoutVars>
      </dgm:prSet>
      <dgm:spPr/>
    </dgm:pt>
    <dgm:pt modelId="{0218317C-3DE1-4121-8313-3D39D785A7D5}" type="pres">
      <dgm:prSet presAssocID="{1C005339-6A6F-4AD6-8D24-DC4054DB28A6}" presName="rootComposite" presStyleCnt="0"/>
      <dgm:spPr/>
    </dgm:pt>
    <dgm:pt modelId="{EDB1758E-164E-48E0-B596-A7FF7111D1DC}" type="pres">
      <dgm:prSet presAssocID="{1C005339-6A6F-4AD6-8D24-DC4054DB28A6}" presName="rootText" presStyleLbl="node3" presStyleIdx="1" presStyleCnt="9">
        <dgm:presLayoutVars>
          <dgm:chPref val="3"/>
        </dgm:presLayoutVars>
      </dgm:prSet>
      <dgm:spPr/>
      <dgm:t>
        <a:bodyPr/>
        <a:lstStyle/>
        <a:p>
          <a:endParaRPr lang="en-GB"/>
        </a:p>
      </dgm:t>
    </dgm:pt>
    <dgm:pt modelId="{11CC5CE1-82AB-4B03-A4FE-8F0E7F865E51}" type="pres">
      <dgm:prSet presAssocID="{1C005339-6A6F-4AD6-8D24-DC4054DB28A6}" presName="rootConnector" presStyleLbl="node3" presStyleIdx="1" presStyleCnt="9"/>
      <dgm:spPr/>
      <dgm:t>
        <a:bodyPr/>
        <a:lstStyle/>
        <a:p>
          <a:endParaRPr lang="en-GB"/>
        </a:p>
      </dgm:t>
    </dgm:pt>
    <dgm:pt modelId="{33E58850-A1D1-48DC-AB12-07D409DC46FB}" type="pres">
      <dgm:prSet presAssocID="{1C005339-6A6F-4AD6-8D24-DC4054DB28A6}" presName="hierChild4" presStyleCnt="0"/>
      <dgm:spPr/>
    </dgm:pt>
    <dgm:pt modelId="{339FF641-2D5B-478F-A61C-908E60917AC1}" type="pres">
      <dgm:prSet presAssocID="{1C005339-6A6F-4AD6-8D24-DC4054DB28A6}" presName="hierChild5" presStyleCnt="0"/>
      <dgm:spPr/>
    </dgm:pt>
    <dgm:pt modelId="{7BCD80AC-0B69-4F93-837E-635DB67E8AE0}" type="pres">
      <dgm:prSet presAssocID="{05D7B522-1862-423B-A9AD-58BEBFEF22BB}" presName="hierChild5" presStyleCnt="0"/>
      <dgm:spPr/>
      <dgm:t>
        <a:bodyPr/>
        <a:lstStyle/>
        <a:p>
          <a:endParaRPr lang="en-GB"/>
        </a:p>
      </dgm:t>
    </dgm:pt>
    <dgm:pt modelId="{DF2F6344-4BEB-4C57-9495-A4B3BA6BB919}" type="pres">
      <dgm:prSet presAssocID="{B36BBCC8-7CC7-4E08-81A0-ED46404D4948}" presName="Name37" presStyleLbl="parChTrans1D2" presStyleIdx="4" presStyleCnt="9"/>
      <dgm:spPr/>
      <dgm:t>
        <a:bodyPr/>
        <a:lstStyle/>
        <a:p>
          <a:endParaRPr lang="en-GB"/>
        </a:p>
      </dgm:t>
    </dgm:pt>
    <dgm:pt modelId="{A0520900-7253-4C72-8A8D-85015D1966BC}" type="pres">
      <dgm:prSet presAssocID="{724E2C79-3719-4F09-B0AA-A97B32399B08}" presName="hierRoot2" presStyleCnt="0">
        <dgm:presLayoutVars>
          <dgm:hierBranch val="init"/>
        </dgm:presLayoutVars>
      </dgm:prSet>
      <dgm:spPr/>
      <dgm:t>
        <a:bodyPr/>
        <a:lstStyle/>
        <a:p>
          <a:endParaRPr lang="en-GB"/>
        </a:p>
      </dgm:t>
    </dgm:pt>
    <dgm:pt modelId="{B4164152-1963-42E1-BA91-41D4C0249541}" type="pres">
      <dgm:prSet presAssocID="{724E2C79-3719-4F09-B0AA-A97B32399B08}" presName="rootComposite" presStyleCnt="0"/>
      <dgm:spPr/>
      <dgm:t>
        <a:bodyPr/>
        <a:lstStyle/>
        <a:p>
          <a:endParaRPr lang="en-GB"/>
        </a:p>
      </dgm:t>
    </dgm:pt>
    <dgm:pt modelId="{188F2376-4750-4455-A7AE-40AC4063B7D9}" type="pres">
      <dgm:prSet presAssocID="{724E2C79-3719-4F09-B0AA-A97B32399B08}" presName="rootText" presStyleLbl="node2" presStyleIdx="4" presStyleCnt="9" custScaleX="85604">
        <dgm:presLayoutVars>
          <dgm:chPref val="3"/>
        </dgm:presLayoutVars>
      </dgm:prSet>
      <dgm:spPr/>
      <dgm:t>
        <a:bodyPr/>
        <a:lstStyle/>
        <a:p>
          <a:endParaRPr lang="en-GB"/>
        </a:p>
      </dgm:t>
    </dgm:pt>
    <dgm:pt modelId="{8E8F0BA7-91B7-42F3-8102-53E008DB1CFE}" type="pres">
      <dgm:prSet presAssocID="{724E2C79-3719-4F09-B0AA-A97B32399B08}" presName="rootConnector" presStyleLbl="node2" presStyleIdx="4" presStyleCnt="9"/>
      <dgm:spPr/>
      <dgm:t>
        <a:bodyPr/>
        <a:lstStyle/>
        <a:p>
          <a:endParaRPr lang="en-GB"/>
        </a:p>
      </dgm:t>
    </dgm:pt>
    <dgm:pt modelId="{BFDF5BE4-FA7F-4FDA-A753-98DAC178BEF1}" type="pres">
      <dgm:prSet presAssocID="{724E2C79-3719-4F09-B0AA-A97B32399B08}" presName="hierChild4" presStyleCnt="0"/>
      <dgm:spPr/>
      <dgm:t>
        <a:bodyPr/>
        <a:lstStyle/>
        <a:p>
          <a:endParaRPr lang="en-GB"/>
        </a:p>
      </dgm:t>
    </dgm:pt>
    <dgm:pt modelId="{15136482-7EC7-4406-98AF-5E6BAF57174D}" type="pres">
      <dgm:prSet presAssocID="{C6F98CB7-1FF6-4FC6-A739-0161CB2101C5}" presName="Name37" presStyleLbl="parChTrans1D3" presStyleIdx="2" presStyleCnt="9"/>
      <dgm:spPr/>
      <dgm:t>
        <a:bodyPr/>
        <a:lstStyle/>
        <a:p>
          <a:endParaRPr lang="en-GB"/>
        </a:p>
      </dgm:t>
    </dgm:pt>
    <dgm:pt modelId="{38E3CD2B-E4B8-4527-8E62-613A75BCE51C}" type="pres">
      <dgm:prSet presAssocID="{6585D683-F875-44DA-BFE1-FB4F4F58976A}" presName="hierRoot2" presStyleCnt="0">
        <dgm:presLayoutVars>
          <dgm:hierBranch val="init"/>
        </dgm:presLayoutVars>
      </dgm:prSet>
      <dgm:spPr/>
      <dgm:t>
        <a:bodyPr/>
        <a:lstStyle/>
        <a:p>
          <a:endParaRPr lang="en-GB"/>
        </a:p>
      </dgm:t>
    </dgm:pt>
    <dgm:pt modelId="{EF11C7D1-0CE0-4BA0-ACEA-11819BCBEF47}" type="pres">
      <dgm:prSet presAssocID="{6585D683-F875-44DA-BFE1-FB4F4F58976A}" presName="rootComposite" presStyleCnt="0"/>
      <dgm:spPr/>
      <dgm:t>
        <a:bodyPr/>
        <a:lstStyle/>
        <a:p>
          <a:endParaRPr lang="en-GB"/>
        </a:p>
      </dgm:t>
    </dgm:pt>
    <dgm:pt modelId="{B2992E6D-B91A-4EE1-BFA2-63C9111EC60C}" type="pres">
      <dgm:prSet presAssocID="{6585D683-F875-44DA-BFE1-FB4F4F58976A}" presName="rootText" presStyleLbl="node3" presStyleIdx="2" presStyleCnt="9">
        <dgm:presLayoutVars>
          <dgm:chPref val="3"/>
        </dgm:presLayoutVars>
      </dgm:prSet>
      <dgm:spPr/>
      <dgm:t>
        <a:bodyPr/>
        <a:lstStyle/>
        <a:p>
          <a:endParaRPr lang="en-GB"/>
        </a:p>
      </dgm:t>
    </dgm:pt>
    <dgm:pt modelId="{67EC8024-E6C3-4783-97A9-001D28AFEDEB}" type="pres">
      <dgm:prSet presAssocID="{6585D683-F875-44DA-BFE1-FB4F4F58976A}" presName="rootConnector" presStyleLbl="node3" presStyleIdx="2" presStyleCnt="9"/>
      <dgm:spPr/>
      <dgm:t>
        <a:bodyPr/>
        <a:lstStyle/>
        <a:p>
          <a:endParaRPr lang="en-GB"/>
        </a:p>
      </dgm:t>
    </dgm:pt>
    <dgm:pt modelId="{D8BE1010-2666-4864-8882-EE51C1CB608F}" type="pres">
      <dgm:prSet presAssocID="{6585D683-F875-44DA-BFE1-FB4F4F58976A}" presName="hierChild4" presStyleCnt="0"/>
      <dgm:spPr/>
      <dgm:t>
        <a:bodyPr/>
        <a:lstStyle/>
        <a:p>
          <a:endParaRPr lang="en-GB"/>
        </a:p>
      </dgm:t>
    </dgm:pt>
    <dgm:pt modelId="{DC37E501-C1D2-44D7-884E-FD50DC9E691B}" type="pres">
      <dgm:prSet presAssocID="{6585D683-F875-44DA-BFE1-FB4F4F58976A}" presName="hierChild5" presStyleCnt="0"/>
      <dgm:spPr/>
      <dgm:t>
        <a:bodyPr/>
        <a:lstStyle/>
        <a:p>
          <a:endParaRPr lang="en-GB"/>
        </a:p>
      </dgm:t>
    </dgm:pt>
    <dgm:pt modelId="{467AAD84-5520-4BB2-B35A-7FD685787D0F}" type="pres">
      <dgm:prSet presAssocID="{724E2C79-3719-4F09-B0AA-A97B32399B08}" presName="hierChild5" presStyleCnt="0"/>
      <dgm:spPr/>
      <dgm:t>
        <a:bodyPr/>
        <a:lstStyle/>
        <a:p>
          <a:endParaRPr lang="en-GB"/>
        </a:p>
      </dgm:t>
    </dgm:pt>
    <dgm:pt modelId="{79574CB1-BB3E-4C8E-8B97-AD20D86BA657}" type="pres">
      <dgm:prSet presAssocID="{106294C0-1C41-4895-BC7F-94C81DBC7EB5}" presName="Name37" presStyleLbl="parChTrans1D2" presStyleIdx="5" presStyleCnt="9"/>
      <dgm:spPr/>
      <dgm:t>
        <a:bodyPr/>
        <a:lstStyle/>
        <a:p>
          <a:endParaRPr lang="en-GB"/>
        </a:p>
      </dgm:t>
    </dgm:pt>
    <dgm:pt modelId="{80F4050C-92A4-4E6E-8F4D-95169D1A2B28}" type="pres">
      <dgm:prSet presAssocID="{1804A097-119E-49D6-82DB-95368F5748A0}" presName="hierRoot2" presStyleCnt="0">
        <dgm:presLayoutVars>
          <dgm:hierBranch val="init"/>
        </dgm:presLayoutVars>
      </dgm:prSet>
      <dgm:spPr/>
      <dgm:t>
        <a:bodyPr/>
        <a:lstStyle/>
        <a:p>
          <a:endParaRPr lang="en-GB"/>
        </a:p>
      </dgm:t>
    </dgm:pt>
    <dgm:pt modelId="{EF240E4E-6FC9-436F-902A-F55480D92221}" type="pres">
      <dgm:prSet presAssocID="{1804A097-119E-49D6-82DB-95368F5748A0}" presName="rootComposite" presStyleCnt="0"/>
      <dgm:spPr/>
      <dgm:t>
        <a:bodyPr/>
        <a:lstStyle/>
        <a:p>
          <a:endParaRPr lang="en-GB"/>
        </a:p>
      </dgm:t>
    </dgm:pt>
    <dgm:pt modelId="{21285FC7-4CD1-4376-AB5D-54E0CA23A678}" type="pres">
      <dgm:prSet presAssocID="{1804A097-119E-49D6-82DB-95368F5748A0}" presName="rootText" presStyleLbl="node2" presStyleIdx="5" presStyleCnt="9" custScaleX="118970" custScaleY="93107">
        <dgm:presLayoutVars>
          <dgm:chPref val="3"/>
        </dgm:presLayoutVars>
      </dgm:prSet>
      <dgm:spPr/>
      <dgm:t>
        <a:bodyPr/>
        <a:lstStyle/>
        <a:p>
          <a:endParaRPr lang="en-GB"/>
        </a:p>
      </dgm:t>
    </dgm:pt>
    <dgm:pt modelId="{0A1D335F-BE2A-42E9-BC53-01690E5871E2}" type="pres">
      <dgm:prSet presAssocID="{1804A097-119E-49D6-82DB-95368F5748A0}" presName="rootConnector" presStyleLbl="node2" presStyleIdx="5" presStyleCnt="9"/>
      <dgm:spPr/>
      <dgm:t>
        <a:bodyPr/>
        <a:lstStyle/>
        <a:p>
          <a:endParaRPr lang="en-GB"/>
        </a:p>
      </dgm:t>
    </dgm:pt>
    <dgm:pt modelId="{D83C8992-AD6D-4BA8-AE51-1902979A3409}" type="pres">
      <dgm:prSet presAssocID="{1804A097-119E-49D6-82DB-95368F5748A0}" presName="hierChild4" presStyleCnt="0"/>
      <dgm:spPr/>
      <dgm:t>
        <a:bodyPr/>
        <a:lstStyle/>
        <a:p>
          <a:endParaRPr lang="en-GB"/>
        </a:p>
      </dgm:t>
    </dgm:pt>
    <dgm:pt modelId="{45EA4555-9693-4875-9DAE-C5AF7C2ECBB5}" type="pres">
      <dgm:prSet presAssocID="{1804A097-119E-49D6-82DB-95368F5748A0}" presName="hierChild5" presStyleCnt="0"/>
      <dgm:spPr/>
      <dgm:t>
        <a:bodyPr/>
        <a:lstStyle/>
        <a:p>
          <a:endParaRPr lang="en-GB"/>
        </a:p>
      </dgm:t>
    </dgm:pt>
    <dgm:pt modelId="{C66EE070-E9BF-46E2-A3BF-244F77F47CD8}" type="pres">
      <dgm:prSet presAssocID="{20C589B1-C876-4ABB-8C2F-BBC6E38E92E8}" presName="Name37" presStyleLbl="parChTrans1D2" presStyleIdx="6" presStyleCnt="9"/>
      <dgm:spPr/>
      <dgm:t>
        <a:bodyPr/>
        <a:lstStyle/>
        <a:p>
          <a:endParaRPr lang="en-GB"/>
        </a:p>
      </dgm:t>
    </dgm:pt>
    <dgm:pt modelId="{43A74300-B98F-4920-A7AC-DFDBE9FB7EEA}" type="pres">
      <dgm:prSet presAssocID="{AA128F3A-8EF7-4D64-9657-1C9A7E76A73A}" presName="hierRoot2" presStyleCnt="0">
        <dgm:presLayoutVars>
          <dgm:hierBranch val="init"/>
        </dgm:presLayoutVars>
      </dgm:prSet>
      <dgm:spPr/>
    </dgm:pt>
    <dgm:pt modelId="{7EF46F07-7646-4797-A037-F81CC74692D4}" type="pres">
      <dgm:prSet presAssocID="{AA128F3A-8EF7-4D64-9657-1C9A7E76A73A}" presName="rootComposite" presStyleCnt="0"/>
      <dgm:spPr/>
    </dgm:pt>
    <dgm:pt modelId="{C17A9BD6-04A9-4996-8EB1-B709F3E0B0D8}" type="pres">
      <dgm:prSet presAssocID="{AA128F3A-8EF7-4D64-9657-1C9A7E76A73A}" presName="rootText" presStyleLbl="node2" presStyleIdx="6" presStyleCnt="9">
        <dgm:presLayoutVars>
          <dgm:chPref val="3"/>
        </dgm:presLayoutVars>
      </dgm:prSet>
      <dgm:spPr/>
      <dgm:t>
        <a:bodyPr/>
        <a:lstStyle/>
        <a:p>
          <a:endParaRPr lang="en-GB"/>
        </a:p>
      </dgm:t>
    </dgm:pt>
    <dgm:pt modelId="{9CBBD046-F990-4E6F-AB0D-D21EFAE9BBC4}" type="pres">
      <dgm:prSet presAssocID="{AA128F3A-8EF7-4D64-9657-1C9A7E76A73A}" presName="rootConnector" presStyleLbl="node2" presStyleIdx="6" presStyleCnt="9"/>
      <dgm:spPr/>
      <dgm:t>
        <a:bodyPr/>
        <a:lstStyle/>
        <a:p>
          <a:endParaRPr lang="en-GB"/>
        </a:p>
      </dgm:t>
    </dgm:pt>
    <dgm:pt modelId="{C431FDB6-BD73-4CBC-ACC8-3C55D826ECF2}" type="pres">
      <dgm:prSet presAssocID="{AA128F3A-8EF7-4D64-9657-1C9A7E76A73A}" presName="hierChild4" presStyleCnt="0"/>
      <dgm:spPr/>
    </dgm:pt>
    <dgm:pt modelId="{E04ADE69-8849-4685-B296-0231C43C658B}" type="pres">
      <dgm:prSet presAssocID="{80EDE9F6-DA60-47FE-9AB8-8D4049B9FB77}" presName="Name37" presStyleLbl="parChTrans1D3" presStyleIdx="3" presStyleCnt="9"/>
      <dgm:spPr/>
      <dgm:t>
        <a:bodyPr/>
        <a:lstStyle/>
        <a:p>
          <a:endParaRPr lang="en-GB"/>
        </a:p>
      </dgm:t>
    </dgm:pt>
    <dgm:pt modelId="{E9F846CD-BF3E-4045-9968-27B314EA937A}" type="pres">
      <dgm:prSet presAssocID="{3250B2E1-FD1D-4D75-8E5B-1A1A1E775679}" presName="hierRoot2" presStyleCnt="0">
        <dgm:presLayoutVars>
          <dgm:hierBranch val="init"/>
        </dgm:presLayoutVars>
      </dgm:prSet>
      <dgm:spPr/>
    </dgm:pt>
    <dgm:pt modelId="{5A391ECC-9444-4D45-8FF1-800E16314BAB}" type="pres">
      <dgm:prSet presAssocID="{3250B2E1-FD1D-4D75-8E5B-1A1A1E775679}" presName="rootComposite" presStyleCnt="0"/>
      <dgm:spPr/>
    </dgm:pt>
    <dgm:pt modelId="{02266518-F11F-4208-B5DE-AE0F3877495B}" type="pres">
      <dgm:prSet presAssocID="{3250B2E1-FD1D-4D75-8E5B-1A1A1E775679}" presName="rootText" presStyleLbl="node3" presStyleIdx="3" presStyleCnt="9">
        <dgm:presLayoutVars>
          <dgm:chPref val="3"/>
        </dgm:presLayoutVars>
      </dgm:prSet>
      <dgm:spPr/>
      <dgm:t>
        <a:bodyPr/>
        <a:lstStyle/>
        <a:p>
          <a:endParaRPr lang="en-GB"/>
        </a:p>
      </dgm:t>
    </dgm:pt>
    <dgm:pt modelId="{0E70B6BF-0179-46E0-B554-5019B16318D7}" type="pres">
      <dgm:prSet presAssocID="{3250B2E1-FD1D-4D75-8E5B-1A1A1E775679}" presName="rootConnector" presStyleLbl="node3" presStyleIdx="3" presStyleCnt="9"/>
      <dgm:spPr/>
      <dgm:t>
        <a:bodyPr/>
        <a:lstStyle/>
        <a:p>
          <a:endParaRPr lang="en-GB"/>
        </a:p>
      </dgm:t>
    </dgm:pt>
    <dgm:pt modelId="{1F921E7E-8C97-4BC7-8E22-959140E1280B}" type="pres">
      <dgm:prSet presAssocID="{3250B2E1-FD1D-4D75-8E5B-1A1A1E775679}" presName="hierChild4" presStyleCnt="0"/>
      <dgm:spPr/>
    </dgm:pt>
    <dgm:pt modelId="{CF08BDA2-AC64-4E8A-9D1D-3D49DA7EAB16}" type="pres">
      <dgm:prSet presAssocID="{3250B2E1-FD1D-4D75-8E5B-1A1A1E775679}" presName="hierChild5" presStyleCnt="0"/>
      <dgm:spPr/>
    </dgm:pt>
    <dgm:pt modelId="{88D95E71-CAF7-44DA-AE8B-0806E0C71991}" type="pres">
      <dgm:prSet presAssocID="{CA825E3F-6AC6-47C6-9F2C-D02E07098DF9}" presName="Name37" presStyleLbl="parChTrans1D3" presStyleIdx="4" presStyleCnt="9"/>
      <dgm:spPr/>
      <dgm:t>
        <a:bodyPr/>
        <a:lstStyle/>
        <a:p>
          <a:endParaRPr lang="en-GB"/>
        </a:p>
      </dgm:t>
    </dgm:pt>
    <dgm:pt modelId="{AF7732AF-C6DF-484A-B7DE-62C2A2B91282}" type="pres">
      <dgm:prSet presAssocID="{989AE054-3F45-4AEB-85F3-BEBB4A68D8AB}" presName="hierRoot2" presStyleCnt="0">
        <dgm:presLayoutVars>
          <dgm:hierBranch val="init"/>
        </dgm:presLayoutVars>
      </dgm:prSet>
      <dgm:spPr/>
    </dgm:pt>
    <dgm:pt modelId="{918488C1-564B-4F47-9FE7-9E095CD0B8FF}" type="pres">
      <dgm:prSet presAssocID="{989AE054-3F45-4AEB-85F3-BEBB4A68D8AB}" presName="rootComposite" presStyleCnt="0"/>
      <dgm:spPr/>
    </dgm:pt>
    <dgm:pt modelId="{2A491B77-B599-40D2-87CC-1492DA8D357D}" type="pres">
      <dgm:prSet presAssocID="{989AE054-3F45-4AEB-85F3-BEBB4A68D8AB}" presName="rootText" presStyleLbl="node3" presStyleIdx="4" presStyleCnt="9">
        <dgm:presLayoutVars>
          <dgm:chPref val="3"/>
        </dgm:presLayoutVars>
      </dgm:prSet>
      <dgm:spPr/>
      <dgm:t>
        <a:bodyPr/>
        <a:lstStyle/>
        <a:p>
          <a:endParaRPr lang="en-GB"/>
        </a:p>
      </dgm:t>
    </dgm:pt>
    <dgm:pt modelId="{FCEA22DD-52DD-4979-9A9D-ED48BE49129F}" type="pres">
      <dgm:prSet presAssocID="{989AE054-3F45-4AEB-85F3-BEBB4A68D8AB}" presName="rootConnector" presStyleLbl="node3" presStyleIdx="4" presStyleCnt="9"/>
      <dgm:spPr/>
      <dgm:t>
        <a:bodyPr/>
        <a:lstStyle/>
        <a:p>
          <a:endParaRPr lang="en-GB"/>
        </a:p>
      </dgm:t>
    </dgm:pt>
    <dgm:pt modelId="{3FE182E7-392B-457E-A07E-F281AA9EB6E0}" type="pres">
      <dgm:prSet presAssocID="{989AE054-3F45-4AEB-85F3-BEBB4A68D8AB}" presName="hierChild4" presStyleCnt="0"/>
      <dgm:spPr/>
    </dgm:pt>
    <dgm:pt modelId="{E299DA41-1BAB-4DD6-8153-227386595F4A}" type="pres">
      <dgm:prSet presAssocID="{989AE054-3F45-4AEB-85F3-BEBB4A68D8AB}" presName="hierChild5" presStyleCnt="0"/>
      <dgm:spPr/>
    </dgm:pt>
    <dgm:pt modelId="{8CE1D3AF-261F-448F-A1EA-521458A15640}" type="pres">
      <dgm:prSet presAssocID="{0A33F65D-CC6E-4D85-B150-5A8F2907A26B}" presName="Name37" presStyleLbl="parChTrans1D3" presStyleIdx="5" presStyleCnt="9"/>
      <dgm:spPr/>
      <dgm:t>
        <a:bodyPr/>
        <a:lstStyle/>
        <a:p>
          <a:endParaRPr lang="en-GB"/>
        </a:p>
      </dgm:t>
    </dgm:pt>
    <dgm:pt modelId="{79A979A7-A847-4CD4-9F44-5208B3C886DA}" type="pres">
      <dgm:prSet presAssocID="{A5E9DD9D-3F91-4405-9559-F2269437211D}" presName="hierRoot2" presStyleCnt="0">
        <dgm:presLayoutVars>
          <dgm:hierBranch val="init"/>
        </dgm:presLayoutVars>
      </dgm:prSet>
      <dgm:spPr/>
    </dgm:pt>
    <dgm:pt modelId="{E40D41E7-F389-47DC-839B-DA6D74C06C7C}" type="pres">
      <dgm:prSet presAssocID="{A5E9DD9D-3F91-4405-9559-F2269437211D}" presName="rootComposite" presStyleCnt="0"/>
      <dgm:spPr/>
    </dgm:pt>
    <dgm:pt modelId="{7117F74B-0874-4BF1-8603-563BB25E2250}" type="pres">
      <dgm:prSet presAssocID="{A5E9DD9D-3F91-4405-9559-F2269437211D}" presName="rootText" presStyleLbl="node3" presStyleIdx="5" presStyleCnt="9">
        <dgm:presLayoutVars>
          <dgm:chPref val="3"/>
        </dgm:presLayoutVars>
      </dgm:prSet>
      <dgm:spPr/>
      <dgm:t>
        <a:bodyPr/>
        <a:lstStyle/>
        <a:p>
          <a:endParaRPr lang="en-GB"/>
        </a:p>
      </dgm:t>
    </dgm:pt>
    <dgm:pt modelId="{332ED8A4-19FD-4AD9-A154-E1732F4B4986}" type="pres">
      <dgm:prSet presAssocID="{A5E9DD9D-3F91-4405-9559-F2269437211D}" presName="rootConnector" presStyleLbl="node3" presStyleIdx="5" presStyleCnt="9"/>
      <dgm:spPr/>
      <dgm:t>
        <a:bodyPr/>
        <a:lstStyle/>
        <a:p>
          <a:endParaRPr lang="en-GB"/>
        </a:p>
      </dgm:t>
    </dgm:pt>
    <dgm:pt modelId="{E077E9C6-2009-46C4-8A64-4EB67C2FB1BC}" type="pres">
      <dgm:prSet presAssocID="{A5E9DD9D-3F91-4405-9559-F2269437211D}" presName="hierChild4" presStyleCnt="0"/>
      <dgm:spPr/>
    </dgm:pt>
    <dgm:pt modelId="{114EEF33-7510-47C5-A254-60FCB5ED5B79}" type="pres">
      <dgm:prSet presAssocID="{A5E9DD9D-3F91-4405-9559-F2269437211D}" presName="hierChild5" presStyleCnt="0"/>
      <dgm:spPr/>
    </dgm:pt>
    <dgm:pt modelId="{EF52053F-8D47-428E-8693-93362DAEE384}" type="pres">
      <dgm:prSet presAssocID="{3FC5E013-D4D6-4D0B-9598-9FC3A68C9C4C}" presName="Name37" presStyleLbl="parChTrans1D3" presStyleIdx="6" presStyleCnt="9"/>
      <dgm:spPr/>
      <dgm:t>
        <a:bodyPr/>
        <a:lstStyle/>
        <a:p>
          <a:endParaRPr lang="en-GB"/>
        </a:p>
      </dgm:t>
    </dgm:pt>
    <dgm:pt modelId="{0F41BDB7-9D17-40E3-B53B-E2875EBFD03F}" type="pres">
      <dgm:prSet presAssocID="{3EFBD208-42D2-4DA1-A7CB-E2D9C0163C3D}" presName="hierRoot2" presStyleCnt="0">
        <dgm:presLayoutVars>
          <dgm:hierBranch val="init"/>
        </dgm:presLayoutVars>
      </dgm:prSet>
      <dgm:spPr/>
    </dgm:pt>
    <dgm:pt modelId="{BD189EC8-B1EB-4255-B302-1096F2A96735}" type="pres">
      <dgm:prSet presAssocID="{3EFBD208-42D2-4DA1-A7CB-E2D9C0163C3D}" presName="rootComposite" presStyleCnt="0"/>
      <dgm:spPr/>
    </dgm:pt>
    <dgm:pt modelId="{ADF0F90B-0B7C-4E8F-928D-06BE7033C5D4}" type="pres">
      <dgm:prSet presAssocID="{3EFBD208-42D2-4DA1-A7CB-E2D9C0163C3D}" presName="rootText" presStyleLbl="node3" presStyleIdx="6" presStyleCnt="9">
        <dgm:presLayoutVars>
          <dgm:chPref val="3"/>
        </dgm:presLayoutVars>
      </dgm:prSet>
      <dgm:spPr/>
      <dgm:t>
        <a:bodyPr/>
        <a:lstStyle/>
        <a:p>
          <a:endParaRPr lang="en-GB"/>
        </a:p>
      </dgm:t>
    </dgm:pt>
    <dgm:pt modelId="{3C697F45-EE40-4D4B-8CA5-75961CB0A043}" type="pres">
      <dgm:prSet presAssocID="{3EFBD208-42D2-4DA1-A7CB-E2D9C0163C3D}" presName="rootConnector" presStyleLbl="node3" presStyleIdx="6" presStyleCnt="9"/>
      <dgm:spPr/>
      <dgm:t>
        <a:bodyPr/>
        <a:lstStyle/>
        <a:p>
          <a:endParaRPr lang="en-GB"/>
        </a:p>
      </dgm:t>
    </dgm:pt>
    <dgm:pt modelId="{AFCF707D-8697-4507-AEDB-5742CF6AF1C3}" type="pres">
      <dgm:prSet presAssocID="{3EFBD208-42D2-4DA1-A7CB-E2D9C0163C3D}" presName="hierChild4" presStyleCnt="0"/>
      <dgm:spPr/>
    </dgm:pt>
    <dgm:pt modelId="{397F4BA3-A719-4BCB-98EB-7F077F8DA30D}" type="pres">
      <dgm:prSet presAssocID="{3EFBD208-42D2-4DA1-A7CB-E2D9C0163C3D}" presName="hierChild5" presStyleCnt="0"/>
      <dgm:spPr/>
    </dgm:pt>
    <dgm:pt modelId="{1747005B-3142-4D91-90DA-BC5F2D27D646}" type="pres">
      <dgm:prSet presAssocID="{6548F82F-F67B-472B-A96F-ED0C7DA6712C}" presName="Name37" presStyleLbl="parChTrans1D3" presStyleIdx="7" presStyleCnt="9"/>
      <dgm:spPr/>
      <dgm:t>
        <a:bodyPr/>
        <a:lstStyle/>
        <a:p>
          <a:endParaRPr lang="en-GB"/>
        </a:p>
      </dgm:t>
    </dgm:pt>
    <dgm:pt modelId="{BD04240D-6B6A-4759-88B7-5957D9826C06}" type="pres">
      <dgm:prSet presAssocID="{11B03832-52E9-4961-9423-F1F8AEBECE75}" presName="hierRoot2" presStyleCnt="0">
        <dgm:presLayoutVars>
          <dgm:hierBranch val="init"/>
        </dgm:presLayoutVars>
      </dgm:prSet>
      <dgm:spPr/>
    </dgm:pt>
    <dgm:pt modelId="{311B14B5-3B0C-4039-BE37-C7E06AC2E76A}" type="pres">
      <dgm:prSet presAssocID="{11B03832-52E9-4961-9423-F1F8AEBECE75}" presName="rootComposite" presStyleCnt="0"/>
      <dgm:spPr/>
    </dgm:pt>
    <dgm:pt modelId="{F7D74276-0CFD-4200-9067-8C0D60688DBA}" type="pres">
      <dgm:prSet presAssocID="{11B03832-52E9-4961-9423-F1F8AEBECE75}" presName="rootText" presStyleLbl="node3" presStyleIdx="7" presStyleCnt="9">
        <dgm:presLayoutVars>
          <dgm:chPref val="3"/>
        </dgm:presLayoutVars>
      </dgm:prSet>
      <dgm:spPr/>
      <dgm:t>
        <a:bodyPr/>
        <a:lstStyle/>
        <a:p>
          <a:endParaRPr lang="en-GB"/>
        </a:p>
      </dgm:t>
    </dgm:pt>
    <dgm:pt modelId="{C620B014-F330-49F5-9240-B1A45721DB5D}" type="pres">
      <dgm:prSet presAssocID="{11B03832-52E9-4961-9423-F1F8AEBECE75}" presName="rootConnector" presStyleLbl="node3" presStyleIdx="7" presStyleCnt="9"/>
      <dgm:spPr/>
      <dgm:t>
        <a:bodyPr/>
        <a:lstStyle/>
        <a:p>
          <a:endParaRPr lang="en-GB"/>
        </a:p>
      </dgm:t>
    </dgm:pt>
    <dgm:pt modelId="{B59CC266-4E2D-4143-969A-7C2E5312AF9A}" type="pres">
      <dgm:prSet presAssocID="{11B03832-52E9-4961-9423-F1F8AEBECE75}" presName="hierChild4" presStyleCnt="0"/>
      <dgm:spPr/>
    </dgm:pt>
    <dgm:pt modelId="{66D2DBC5-6F80-47C2-BD57-DADC20E75CB9}" type="pres">
      <dgm:prSet presAssocID="{11B03832-52E9-4961-9423-F1F8AEBECE75}" presName="hierChild5" presStyleCnt="0"/>
      <dgm:spPr/>
    </dgm:pt>
    <dgm:pt modelId="{F10BDD10-52F5-41E1-A366-C90A3AF02B05}" type="pres">
      <dgm:prSet presAssocID="{77905B0D-98C4-4C16-AFDF-18D90093A60D}" presName="Name37" presStyleLbl="parChTrans1D3" presStyleIdx="8" presStyleCnt="9"/>
      <dgm:spPr/>
      <dgm:t>
        <a:bodyPr/>
        <a:lstStyle/>
        <a:p>
          <a:endParaRPr lang="en-GB"/>
        </a:p>
      </dgm:t>
    </dgm:pt>
    <dgm:pt modelId="{C383AEB6-0E58-4542-ADE0-F2018190B8EB}" type="pres">
      <dgm:prSet presAssocID="{3C27415B-D821-400E-8809-475027977EEC}" presName="hierRoot2" presStyleCnt="0">
        <dgm:presLayoutVars>
          <dgm:hierBranch val="init"/>
        </dgm:presLayoutVars>
      </dgm:prSet>
      <dgm:spPr/>
    </dgm:pt>
    <dgm:pt modelId="{E770CA05-CBBB-46A3-9B66-729D5DD9353D}" type="pres">
      <dgm:prSet presAssocID="{3C27415B-D821-400E-8809-475027977EEC}" presName="rootComposite" presStyleCnt="0"/>
      <dgm:spPr/>
    </dgm:pt>
    <dgm:pt modelId="{CA274196-02FB-47BF-B363-9B35B233386B}" type="pres">
      <dgm:prSet presAssocID="{3C27415B-D821-400E-8809-475027977EEC}" presName="rootText" presStyleLbl="node3" presStyleIdx="8" presStyleCnt="9">
        <dgm:presLayoutVars>
          <dgm:chPref val="3"/>
        </dgm:presLayoutVars>
      </dgm:prSet>
      <dgm:spPr/>
      <dgm:t>
        <a:bodyPr/>
        <a:lstStyle/>
        <a:p>
          <a:endParaRPr lang="en-GB"/>
        </a:p>
      </dgm:t>
    </dgm:pt>
    <dgm:pt modelId="{E1D5D8E0-7682-4C67-8529-D2DB8B7264AD}" type="pres">
      <dgm:prSet presAssocID="{3C27415B-D821-400E-8809-475027977EEC}" presName="rootConnector" presStyleLbl="node3" presStyleIdx="8" presStyleCnt="9"/>
      <dgm:spPr/>
      <dgm:t>
        <a:bodyPr/>
        <a:lstStyle/>
        <a:p>
          <a:endParaRPr lang="en-GB"/>
        </a:p>
      </dgm:t>
    </dgm:pt>
    <dgm:pt modelId="{94B42E34-8592-4C31-BDC7-C0BAEC2C3DE3}" type="pres">
      <dgm:prSet presAssocID="{3C27415B-D821-400E-8809-475027977EEC}" presName="hierChild4" presStyleCnt="0"/>
      <dgm:spPr/>
    </dgm:pt>
    <dgm:pt modelId="{09E6C2F0-50B1-4D74-BD43-F74AD0DBCD6E}" type="pres">
      <dgm:prSet presAssocID="{3C27415B-D821-400E-8809-475027977EEC}" presName="hierChild5" presStyleCnt="0"/>
      <dgm:spPr/>
    </dgm:pt>
    <dgm:pt modelId="{842D0E87-A69E-4A6A-9CBE-94DE892B70C8}" type="pres">
      <dgm:prSet presAssocID="{AA128F3A-8EF7-4D64-9657-1C9A7E76A73A}" presName="hierChild5" presStyleCnt="0"/>
      <dgm:spPr/>
    </dgm:pt>
    <dgm:pt modelId="{2B3D86EE-5B1B-4D33-935C-A1C368DF7302}" type="pres">
      <dgm:prSet presAssocID="{BE8FE301-7E0D-47CA-93C7-0EBB6039F668}" presName="Name37" presStyleLbl="parChTrans1D2" presStyleIdx="7" presStyleCnt="9"/>
      <dgm:spPr/>
      <dgm:t>
        <a:bodyPr/>
        <a:lstStyle/>
        <a:p>
          <a:endParaRPr lang="en-GB"/>
        </a:p>
      </dgm:t>
    </dgm:pt>
    <dgm:pt modelId="{2576FCD5-CB3C-4B75-8A2A-7B0AEE92A6C8}" type="pres">
      <dgm:prSet presAssocID="{28D99C34-C3FF-4CDC-A8E9-B09C7106E566}" presName="hierRoot2" presStyleCnt="0">
        <dgm:presLayoutVars>
          <dgm:hierBranch val="init"/>
        </dgm:presLayoutVars>
      </dgm:prSet>
      <dgm:spPr/>
    </dgm:pt>
    <dgm:pt modelId="{4374FAA5-3272-487D-B483-75C9C70928E3}" type="pres">
      <dgm:prSet presAssocID="{28D99C34-C3FF-4CDC-A8E9-B09C7106E566}" presName="rootComposite" presStyleCnt="0"/>
      <dgm:spPr/>
    </dgm:pt>
    <dgm:pt modelId="{84A4B3AE-FEE0-4DD4-ADE1-51EE585AB9B6}" type="pres">
      <dgm:prSet presAssocID="{28D99C34-C3FF-4CDC-A8E9-B09C7106E566}" presName="rootText" presStyleLbl="node2" presStyleIdx="7" presStyleCnt="9" custScaleX="76201">
        <dgm:presLayoutVars>
          <dgm:chPref val="3"/>
        </dgm:presLayoutVars>
      </dgm:prSet>
      <dgm:spPr/>
      <dgm:t>
        <a:bodyPr/>
        <a:lstStyle/>
        <a:p>
          <a:endParaRPr lang="en-GB"/>
        </a:p>
      </dgm:t>
    </dgm:pt>
    <dgm:pt modelId="{AA81B780-3E07-4F6B-8E7F-186002EAF489}" type="pres">
      <dgm:prSet presAssocID="{28D99C34-C3FF-4CDC-A8E9-B09C7106E566}" presName="rootConnector" presStyleLbl="node2" presStyleIdx="7" presStyleCnt="9"/>
      <dgm:spPr/>
      <dgm:t>
        <a:bodyPr/>
        <a:lstStyle/>
        <a:p>
          <a:endParaRPr lang="en-GB"/>
        </a:p>
      </dgm:t>
    </dgm:pt>
    <dgm:pt modelId="{C6846FB7-7874-49C3-BECE-24D10162BA49}" type="pres">
      <dgm:prSet presAssocID="{28D99C34-C3FF-4CDC-A8E9-B09C7106E566}" presName="hierChild4" presStyleCnt="0"/>
      <dgm:spPr/>
    </dgm:pt>
    <dgm:pt modelId="{02B648B9-BE7C-414D-BD2A-48011D3944E4}" type="pres">
      <dgm:prSet presAssocID="{28D99C34-C3FF-4CDC-A8E9-B09C7106E566}" presName="hierChild5" presStyleCnt="0"/>
      <dgm:spPr/>
    </dgm:pt>
    <dgm:pt modelId="{0DFB8BB6-2BA3-4411-AAA6-E7F5A3769883}" type="pres">
      <dgm:prSet presAssocID="{DE5CD2A5-F597-43A0-A4FA-9AC5F634C38D}" presName="Name37" presStyleLbl="parChTrans1D2" presStyleIdx="8" presStyleCnt="9"/>
      <dgm:spPr/>
      <dgm:t>
        <a:bodyPr/>
        <a:lstStyle/>
        <a:p>
          <a:endParaRPr lang="en-GB"/>
        </a:p>
      </dgm:t>
    </dgm:pt>
    <dgm:pt modelId="{0556D0FA-6E4B-4C00-A60C-155D52E7FFAA}" type="pres">
      <dgm:prSet presAssocID="{AF605319-95B1-428A-B677-8E878D8100BF}" presName="hierRoot2" presStyleCnt="0">
        <dgm:presLayoutVars>
          <dgm:hierBranch val="init"/>
        </dgm:presLayoutVars>
      </dgm:prSet>
      <dgm:spPr/>
    </dgm:pt>
    <dgm:pt modelId="{3876ECB1-CFBA-4E95-B03D-4924CBAF0343}" type="pres">
      <dgm:prSet presAssocID="{AF605319-95B1-428A-B677-8E878D8100BF}" presName="rootComposite" presStyleCnt="0"/>
      <dgm:spPr/>
    </dgm:pt>
    <dgm:pt modelId="{9FFB7DEB-6D5A-4E4D-80CA-96E18E59020F}" type="pres">
      <dgm:prSet presAssocID="{AF605319-95B1-428A-B677-8E878D8100BF}" presName="rootText" presStyleLbl="node2" presStyleIdx="8" presStyleCnt="9" custScaleX="73102">
        <dgm:presLayoutVars>
          <dgm:chPref val="3"/>
        </dgm:presLayoutVars>
      </dgm:prSet>
      <dgm:spPr/>
      <dgm:t>
        <a:bodyPr/>
        <a:lstStyle/>
        <a:p>
          <a:endParaRPr lang="en-GB"/>
        </a:p>
      </dgm:t>
    </dgm:pt>
    <dgm:pt modelId="{20F6C535-C7C4-4C2D-A06C-347ABED967F9}" type="pres">
      <dgm:prSet presAssocID="{AF605319-95B1-428A-B677-8E878D8100BF}" presName="rootConnector" presStyleLbl="node2" presStyleIdx="8" presStyleCnt="9"/>
      <dgm:spPr/>
      <dgm:t>
        <a:bodyPr/>
        <a:lstStyle/>
        <a:p>
          <a:endParaRPr lang="en-GB"/>
        </a:p>
      </dgm:t>
    </dgm:pt>
    <dgm:pt modelId="{4E4588CD-267E-401D-B22C-27C55B62E3DE}" type="pres">
      <dgm:prSet presAssocID="{AF605319-95B1-428A-B677-8E878D8100BF}" presName="hierChild4" presStyleCnt="0"/>
      <dgm:spPr/>
    </dgm:pt>
    <dgm:pt modelId="{4E6DAA04-632E-4978-98F9-36745ED89A01}" type="pres">
      <dgm:prSet presAssocID="{AF605319-95B1-428A-B677-8E878D8100BF}" presName="hierChild5" presStyleCnt="0"/>
      <dgm:spPr/>
    </dgm:pt>
    <dgm:pt modelId="{D1BE832A-3E27-49DA-B588-7C85059EBCA4}" type="pres">
      <dgm:prSet presAssocID="{6B279616-2F8B-4C35-985D-25136304921E}" presName="hierChild3" presStyleCnt="0"/>
      <dgm:spPr/>
    </dgm:pt>
  </dgm:ptLst>
  <dgm:cxnLst>
    <dgm:cxn modelId="{B405581B-345B-4754-B6D5-3A5222D4A9BB}" srcId="{6B279616-2F8B-4C35-985D-25136304921E}" destId="{1804A097-119E-49D6-82DB-95368F5748A0}" srcOrd="5" destOrd="0" parTransId="{106294C0-1C41-4895-BC7F-94C81DBC7EB5}" sibTransId="{45E83851-CFB8-495F-800B-F09E098947BA}"/>
    <dgm:cxn modelId="{3FD1C5AD-732A-482F-93C1-CFFD0BD080B2}" type="presOf" srcId="{1804A097-119E-49D6-82DB-95368F5748A0}" destId="{21285FC7-4CD1-4376-AB5D-54E0CA23A678}" srcOrd="0" destOrd="0" presId="urn:microsoft.com/office/officeart/2005/8/layout/orgChart1"/>
    <dgm:cxn modelId="{9A8D10C7-8FB5-4854-BCC5-59D067C8AF75}" type="presOf" srcId="{28D99C34-C3FF-4CDC-A8E9-B09C7106E566}" destId="{84A4B3AE-FEE0-4DD4-ADE1-51EE585AB9B6}" srcOrd="0" destOrd="0" presId="urn:microsoft.com/office/officeart/2005/8/layout/orgChart1"/>
    <dgm:cxn modelId="{A78BFBEE-CB86-4E5C-AE0F-7A356C0D69A5}" type="presOf" srcId="{6548F82F-F67B-472B-A96F-ED0C7DA6712C}" destId="{1747005B-3142-4D91-90DA-BC5F2D27D646}" srcOrd="0" destOrd="0" presId="urn:microsoft.com/office/officeart/2005/8/layout/orgChart1"/>
    <dgm:cxn modelId="{01DCC28C-1835-4CE1-84EF-244F776F4A67}" type="presOf" srcId="{B36BBCC8-7CC7-4E08-81A0-ED46404D4948}" destId="{DF2F6344-4BEB-4C57-9495-A4B3BA6BB919}" srcOrd="0" destOrd="0" presId="urn:microsoft.com/office/officeart/2005/8/layout/orgChart1"/>
    <dgm:cxn modelId="{C6DC4639-057B-4D9E-BC3F-9D00C109DF57}" type="presOf" srcId="{0A33F65D-CC6E-4D85-B150-5A8F2907A26B}" destId="{8CE1D3AF-261F-448F-A1EA-521458A15640}" srcOrd="0" destOrd="0" presId="urn:microsoft.com/office/officeart/2005/8/layout/orgChart1"/>
    <dgm:cxn modelId="{1A718779-87E7-4EFB-84F5-6776925A8BDC}" type="presOf" srcId="{11B03832-52E9-4961-9423-F1F8AEBECE75}" destId="{F7D74276-0CFD-4200-9067-8C0D60688DBA}" srcOrd="0" destOrd="0" presId="urn:microsoft.com/office/officeart/2005/8/layout/orgChart1"/>
    <dgm:cxn modelId="{3D8EFD76-7838-4B7E-BD12-18429419D304}" type="presOf" srcId="{CA825E3F-6AC6-47C6-9F2C-D02E07098DF9}" destId="{88D95E71-CAF7-44DA-AE8B-0806E0C71991}" srcOrd="0" destOrd="0" presId="urn:microsoft.com/office/officeart/2005/8/layout/orgChart1"/>
    <dgm:cxn modelId="{FCE14919-A641-4F8D-B724-16213268FE89}" type="presOf" srcId="{1804A097-119E-49D6-82DB-95368F5748A0}" destId="{0A1D335F-BE2A-42E9-BC53-01690E5871E2}" srcOrd="1" destOrd="0" presId="urn:microsoft.com/office/officeart/2005/8/layout/orgChart1"/>
    <dgm:cxn modelId="{72F10054-CF91-4AEB-9BEC-0852813D7F76}" type="presOf" srcId="{CC86B99C-487B-4703-9956-63606B68EB18}" destId="{7439DCD4-CE9A-416A-AE39-4A47B7659210}" srcOrd="0" destOrd="0" presId="urn:microsoft.com/office/officeart/2005/8/layout/orgChart1"/>
    <dgm:cxn modelId="{89B312B6-C88A-462A-9155-DD14176C2C83}" type="presOf" srcId="{3A588F2C-58EA-49C6-9C60-2A6584517C41}" destId="{5545070C-92A4-4E9F-9C6B-E3E9594245E0}" srcOrd="0" destOrd="0" presId="urn:microsoft.com/office/officeart/2005/8/layout/orgChart1"/>
    <dgm:cxn modelId="{6412DBF0-74E8-4531-92F2-B6373CC2238E}" type="presOf" srcId="{3EFBD208-42D2-4DA1-A7CB-E2D9C0163C3D}" destId="{ADF0F90B-0B7C-4E8F-928D-06BE7033C5D4}" srcOrd="0" destOrd="0" presId="urn:microsoft.com/office/officeart/2005/8/layout/orgChart1"/>
    <dgm:cxn modelId="{23063A00-BD12-4388-8CEA-BE8C67DAE868}" srcId="{AA128F3A-8EF7-4D64-9657-1C9A7E76A73A}" destId="{3C27415B-D821-400E-8809-475027977EEC}" srcOrd="5" destOrd="0" parTransId="{77905B0D-98C4-4C16-AFDF-18D90093A60D}" sibTransId="{10E38CCD-B57F-49E2-8BED-5B6FAFE78C19}"/>
    <dgm:cxn modelId="{1BE1B430-E867-4F04-A3E8-D9F1DD705AF3}" srcId="{AA128F3A-8EF7-4D64-9657-1C9A7E76A73A}" destId="{3EFBD208-42D2-4DA1-A7CB-E2D9C0163C3D}" srcOrd="3" destOrd="0" parTransId="{3FC5E013-D4D6-4D0B-9598-9FC3A68C9C4C}" sibTransId="{EDFF8F1F-7605-429D-BCBC-B1A208A2F8AE}"/>
    <dgm:cxn modelId="{91B1D373-6F06-414E-A7B9-48BBB3596FD1}" type="presOf" srcId="{1C005339-6A6F-4AD6-8D24-DC4054DB28A6}" destId="{11CC5CE1-82AB-4B03-A4FE-8F0E7F865E51}" srcOrd="1" destOrd="0" presId="urn:microsoft.com/office/officeart/2005/8/layout/orgChart1"/>
    <dgm:cxn modelId="{4136AD2C-83A6-4724-B919-42A54E6AE0D7}" type="presOf" srcId="{FB3AB6F5-0695-4887-A4D8-9661F3613858}" destId="{6D383A01-767B-4020-BB53-F5F7D0C10EB5}" srcOrd="0" destOrd="0" presId="urn:microsoft.com/office/officeart/2005/8/layout/orgChart1"/>
    <dgm:cxn modelId="{0B8EB199-F958-4127-8175-BC680FE75AB6}" type="presOf" srcId="{A5E9DD9D-3F91-4405-9559-F2269437211D}" destId="{332ED8A4-19FD-4AD9-A154-E1732F4B4986}" srcOrd="1" destOrd="0" presId="urn:microsoft.com/office/officeart/2005/8/layout/orgChart1"/>
    <dgm:cxn modelId="{E98A50F6-427E-4414-B0F6-D3229710B9DD}" srcId="{6B279616-2F8B-4C35-985D-25136304921E}" destId="{AA128F3A-8EF7-4D64-9657-1C9A7E76A73A}" srcOrd="6" destOrd="0" parTransId="{20C589B1-C876-4ABB-8C2F-BBC6E38E92E8}" sibTransId="{FAA68BA6-A330-4295-B6A0-14A76927DD7D}"/>
    <dgm:cxn modelId="{548408AF-DABC-486D-AAE8-100B058134D0}" type="presOf" srcId="{6B279616-2F8B-4C35-985D-25136304921E}" destId="{939FC642-187B-415C-B9B0-BA7A4AD923A5}" srcOrd="0" destOrd="0" presId="urn:microsoft.com/office/officeart/2005/8/layout/orgChart1"/>
    <dgm:cxn modelId="{11C84D14-C5A5-4150-B658-DE2A58118914}" srcId="{6B279616-2F8B-4C35-985D-25136304921E}" destId="{AF605319-95B1-428A-B677-8E878D8100BF}" srcOrd="8" destOrd="0" parTransId="{DE5CD2A5-F597-43A0-A4FA-9AC5F634C38D}" sibTransId="{E0D6028D-9DEA-41CB-AA27-4F4E825E39F6}"/>
    <dgm:cxn modelId="{735E6BEC-8CA6-45BD-B4A2-FFC3B4DE501E}" type="presOf" srcId="{6585D683-F875-44DA-BFE1-FB4F4F58976A}" destId="{B2992E6D-B91A-4EE1-BFA2-63C9111EC60C}" srcOrd="0" destOrd="0" presId="urn:microsoft.com/office/officeart/2005/8/layout/orgChart1"/>
    <dgm:cxn modelId="{C92F141B-ADC0-4B9F-B1B2-B3BFF165F500}" srcId="{6B279616-2F8B-4C35-985D-25136304921E}" destId="{CC86B99C-487B-4703-9956-63606B68EB18}" srcOrd="1" destOrd="0" parTransId="{F70E4775-A3D5-441D-9ADA-FEC6855E390E}" sibTransId="{010DE4AD-E17D-4C11-A42A-F75A00CD058F}"/>
    <dgm:cxn modelId="{AFAC25C8-CB6C-4AA4-9A45-308596310A74}" type="presOf" srcId="{28D99C34-C3FF-4CDC-A8E9-B09C7106E566}" destId="{AA81B780-3E07-4F6B-8E7F-186002EAF489}" srcOrd="1" destOrd="0" presId="urn:microsoft.com/office/officeart/2005/8/layout/orgChart1"/>
    <dgm:cxn modelId="{2A48BC53-812D-499D-913E-D6276B478CD3}" type="presOf" srcId="{CDEA9C64-D652-462F-A148-4B5646D8D2ED}" destId="{2B80E053-EFF0-4AEF-ABED-B472B2EC3C2F}" srcOrd="0" destOrd="0" presId="urn:microsoft.com/office/officeart/2005/8/layout/orgChart1"/>
    <dgm:cxn modelId="{DE6EB9CE-56BE-4A24-AE9D-6D447A638737}" type="presOf" srcId="{C6F98CB7-1FF6-4FC6-A739-0161CB2101C5}" destId="{15136482-7EC7-4406-98AF-5E6BAF57174D}" srcOrd="0" destOrd="0" presId="urn:microsoft.com/office/officeart/2005/8/layout/orgChart1"/>
    <dgm:cxn modelId="{37E0F659-71DF-4940-A852-BBBEA6E336D6}" type="presOf" srcId="{DE5CD2A5-F597-43A0-A4FA-9AC5F634C38D}" destId="{0DFB8BB6-2BA3-4411-AAA6-E7F5A3769883}" srcOrd="0" destOrd="0" presId="urn:microsoft.com/office/officeart/2005/8/layout/orgChart1"/>
    <dgm:cxn modelId="{9726B38C-E33F-4AC2-82D0-13FC0E8D930C}" type="presOf" srcId="{BE8FE301-7E0D-47CA-93C7-0EBB6039F668}" destId="{2B3D86EE-5B1B-4D33-935C-A1C368DF7302}" srcOrd="0" destOrd="0" presId="urn:microsoft.com/office/officeart/2005/8/layout/orgChart1"/>
    <dgm:cxn modelId="{9952328A-BE1F-4D05-A587-2DC084AD3187}" srcId="{CDEA9C64-D652-462F-A148-4B5646D8D2ED}" destId="{6B279616-2F8B-4C35-985D-25136304921E}" srcOrd="0" destOrd="0" parTransId="{DBA75D65-7A95-4815-91E1-B5FEAD5B6B34}" sibTransId="{67765AFB-BE27-4279-8A97-A7AB84DBC20D}"/>
    <dgm:cxn modelId="{D0BE05F6-9A44-4549-B828-84CF56B46A0B}" srcId="{AA128F3A-8EF7-4D64-9657-1C9A7E76A73A}" destId="{989AE054-3F45-4AEB-85F3-BEBB4A68D8AB}" srcOrd="1" destOrd="0" parTransId="{CA825E3F-6AC6-47C6-9F2C-D02E07098DF9}" sibTransId="{B60B0D79-D77B-4344-82B3-81C59F1CE1EB}"/>
    <dgm:cxn modelId="{C6BA6AC3-4563-4DC4-95C2-38ACB0721426}" srcId="{6B279616-2F8B-4C35-985D-25136304921E}" destId="{724E2C79-3719-4F09-B0AA-A97B32399B08}" srcOrd="4" destOrd="0" parTransId="{B36BBCC8-7CC7-4E08-81A0-ED46404D4948}" sibTransId="{9EDA34E4-B586-4859-8F09-FA3A912B2342}"/>
    <dgm:cxn modelId="{8BD2B216-462E-412C-8BE4-D39932506081}" type="presOf" srcId="{0B6AA8C7-6133-4812-8137-E76B5D25DD30}" destId="{DAA1DA1E-1889-4C4D-8EF7-DE4B3520000C}" srcOrd="1" destOrd="0" presId="urn:microsoft.com/office/officeart/2005/8/layout/orgChart1"/>
    <dgm:cxn modelId="{5556904D-D04F-4F51-8076-50A6C5F78073}" srcId="{6B279616-2F8B-4C35-985D-25136304921E}" destId="{E4C81220-90E1-4397-B710-9D65BF170099}" srcOrd="0" destOrd="0" parTransId="{3A588F2C-58EA-49C6-9C60-2A6584517C41}" sibTransId="{C20FF9C0-F81F-460A-9D6A-A36803A0EABF}"/>
    <dgm:cxn modelId="{AAB19CF1-8617-448F-8547-23B2423759F2}" type="presOf" srcId="{9C91D5D7-0589-4B86-A7D4-408A115E07F9}" destId="{93B1AE55-FF55-4305-B122-2F48B52B9DA7}" srcOrd="0" destOrd="0" presId="urn:microsoft.com/office/officeart/2005/8/layout/orgChart1"/>
    <dgm:cxn modelId="{01C3EF43-6BD8-4551-AC67-9050E6EE7356}" type="presOf" srcId="{77905B0D-98C4-4C16-AFDF-18D90093A60D}" destId="{F10BDD10-52F5-41E1-A366-C90A3AF02B05}" srcOrd="0" destOrd="0" presId="urn:microsoft.com/office/officeart/2005/8/layout/orgChart1"/>
    <dgm:cxn modelId="{CCA04B6F-7B76-4383-BD5D-314A21561487}" type="presOf" srcId="{724E2C79-3719-4F09-B0AA-A97B32399B08}" destId="{8E8F0BA7-91B7-42F3-8102-53E008DB1CFE}" srcOrd="1" destOrd="0" presId="urn:microsoft.com/office/officeart/2005/8/layout/orgChart1"/>
    <dgm:cxn modelId="{B2E74CD9-9405-4F1A-8576-B5CD23603BEA}" type="presOf" srcId="{20C589B1-C876-4ABB-8C2F-BBC6E38E92E8}" destId="{C66EE070-E9BF-46E2-A3BF-244F77F47CD8}" srcOrd="0" destOrd="0" presId="urn:microsoft.com/office/officeart/2005/8/layout/orgChart1"/>
    <dgm:cxn modelId="{5A6B1B7C-C27E-48F1-8C64-161A58A06FE1}" type="presOf" srcId="{05D7B522-1862-423B-A9AD-58BEBFEF22BB}" destId="{E4E5986B-C8B0-4A6E-BA13-51CFCFF0BC25}" srcOrd="1" destOrd="0" presId="urn:microsoft.com/office/officeart/2005/8/layout/orgChart1"/>
    <dgm:cxn modelId="{5D2C7314-B810-4386-869C-E0E179799D07}" srcId="{E4C81220-90E1-4397-B710-9D65BF170099}" destId="{0B6AA8C7-6133-4812-8137-E76B5D25DD30}" srcOrd="0" destOrd="0" parTransId="{019D29D6-A138-479D-98E9-FE5ABA8A2DC4}" sibTransId="{0B3F7A0F-52FF-4E00-934A-551501AD792E}"/>
    <dgm:cxn modelId="{2E0A34A3-B867-4281-AC3B-730370653B28}" type="presOf" srcId="{AA128F3A-8EF7-4D64-9657-1C9A7E76A73A}" destId="{9CBBD046-F990-4E6F-AB0D-D21EFAE9BBC4}" srcOrd="1" destOrd="0" presId="urn:microsoft.com/office/officeart/2005/8/layout/orgChart1"/>
    <dgm:cxn modelId="{5D4146D5-831C-4568-8745-D76E75B8EA62}" type="presOf" srcId="{B5DFFFF7-3F32-47DD-AECA-5F81DA0A9676}" destId="{F93DF9CD-3C4E-4660-9201-EFA52D22B5E9}" srcOrd="0" destOrd="0" presId="urn:microsoft.com/office/officeart/2005/8/layout/orgChart1"/>
    <dgm:cxn modelId="{45A03D4C-D9B9-4E30-A25C-35756BDBBB69}" type="presOf" srcId="{019D29D6-A138-479D-98E9-FE5ABA8A2DC4}" destId="{F6D53B8D-7776-4FFD-8B1E-40EE699D22D2}" srcOrd="0" destOrd="0" presId="urn:microsoft.com/office/officeart/2005/8/layout/orgChart1"/>
    <dgm:cxn modelId="{EE6B8521-F513-434E-BE86-DF53871E0F5E}" srcId="{6B279616-2F8B-4C35-985D-25136304921E}" destId="{05D7B522-1862-423B-A9AD-58BEBFEF22BB}" srcOrd="3" destOrd="0" parTransId="{9C91D5D7-0589-4B86-A7D4-408A115E07F9}" sibTransId="{DD3B448D-59E4-48BB-A9A7-4684B0FA1EE7}"/>
    <dgm:cxn modelId="{16EB0CAE-C12F-4AF6-A237-FADAAD53CEB8}" type="presOf" srcId="{6B279616-2F8B-4C35-985D-25136304921E}" destId="{4CA68FD2-8485-498D-BE61-C334CFB3A20F}" srcOrd="1" destOrd="0" presId="urn:microsoft.com/office/officeart/2005/8/layout/orgChart1"/>
    <dgm:cxn modelId="{55A1F128-A858-4595-8FB4-2984310779EE}" type="presOf" srcId="{AF605319-95B1-428A-B677-8E878D8100BF}" destId="{20F6C535-C7C4-4C2D-A06C-347ABED967F9}" srcOrd="1" destOrd="0" presId="urn:microsoft.com/office/officeart/2005/8/layout/orgChart1"/>
    <dgm:cxn modelId="{C6183940-A062-4443-AE8A-44F1081F08E2}" type="presOf" srcId="{724E2C79-3719-4F09-B0AA-A97B32399B08}" destId="{188F2376-4750-4455-A7AE-40AC4063B7D9}" srcOrd="0" destOrd="0" presId="urn:microsoft.com/office/officeart/2005/8/layout/orgChart1"/>
    <dgm:cxn modelId="{882D3ED6-0BA3-4F87-930F-8392C63BE5F1}" srcId="{6B279616-2F8B-4C35-985D-25136304921E}" destId="{28D99C34-C3FF-4CDC-A8E9-B09C7106E566}" srcOrd="7" destOrd="0" parTransId="{BE8FE301-7E0D-47CA-93C7-0EBB6039F668}" sibTransId="{155BB62E-59B7-4E23-AC2E-D5B9B80A82EC}"/>
    <dgm:cxn modelId="{C674904B-D6B6-45CF-A042-9D56B605C9FC}" type="presOf" srcId="{989AE054-3F45-4AEB-85F3-BEBB4A68D8AB}" destId="{2A491B77-B599-40D2-87CC-1492DA8D357D}" srcOrd="0" destOrd="0" presId="urn:microsoft.com/office/officeart/2005/8/layout/orgChart1"/>
    <dgm:cxn modelId="{56BD851C-D9DA-4E8A-B98C-A597AFA64613}" type="presOf" srcId="{106294C0-1C41-4895-BC7F-94C81DBC7EB5}" destId="{79574CB1-BB3E-4C8E-8B97-AD20D86BA657}" srcOrd="0" destOrd="0" presId="urn:microsoft.com/office/officeart/2005/8/layout/orgChart1"/>
    <dgm:cxn modelId="{72C475BC-12EA-4BF3-874B-586DF7C343A0}" type="presOf" srcId="{80EDE9F6-DA60-47FE-9AB8-8D4049B9FB77}" destId="{E04ADE69-8849-4685-B296-0231C43C658B}" srcOrd="0" destOrd="0" presId="urn:microsoft.com/office/officeart/2005/8/layout/orgChart1"/>
    <dgm:cxn modelId="{35BEDB0D-08A3-458A-AA48-892F11C8C4F9}" srcId="{724E2C79-3719-4F09-B0AA-A97B32399B08}" destId="{6585D683-F875-44DA-BFE1-FB4F4F58976A}" srcOrd="0" destOrd="0" parTransId="{C6F98CB7-1FF6-4FC6-A739-0161CB2101C5}" sibTransId="{84C23DF6-C0E5-43C4-86B8-E6FDFDF959A5}"/>
    <dgm:cxn modelId="{63FD64B1-3453-4112-8785-7C3405677E71}" type="presOf" srcId="{AA128F3A-8EF7-4D64-9657-1C9A7E76A73A}" destId="{C17A9BD6-04A9-4996-8EB1-B709F3E0B0D8}" srcOrd="0" destOrd="0" presId="urn:microsoft.com/office/officeart/2005/8/layout/orgChart1"/>
    <dgm:cxn modelId="{981F2A8D-0346-4D93-9D22-CE0B35AB5719}" type="presOf" srcId="{11B03832-52E9-4961-9423-F1F8AEBECE75}" destId="{C620B014-F330-49F5-9240-B1A45721DB5D}" srcOrd="1" destOrd="0" presId="urn:microsoft.com/office/officeart/2005/8/layout/orgChart1"/>
    <dgm:cxn modelId="{2DB1F264-A944-4785-9528-7985023CCDF3}" type="presOf" srcId="{3250B2E1-FD1D-4D75-8E5B-1A1A1E775679}" destId="{02266518-F11F-4208-B5DE-AE0F3877495B}" srcOrd="0" destOrd="0" presId="urn:microsoft.com/office/officeart/2005/8/layout/orgChart1"/>
    <dgm:cxn modelId="{9F96E622-E8E3-4855-88B4-0F39E1E9E8B0}" type="presOf" srcId="{CD8C2035-372E-476D-87EF-C98CC521B23A}" destId="{9D979A31-0BA6-45D6-91D5-DB707778C8DE}" srcOrd="0" destOrd="0" presId="urn:microsoft.com/office/officeart/2005/8/layout/orgChart1"/>
    <dgm:cxn modelId="{90D589B8-3C2F-48F5-B1F3-9AA898046B1E}" type="presOf" srcId="{3250B2E1-FD1D-4D75-8E5B-1A1A1E775679}" destId="{0E70B6BF-0179-46E0-B554-5019B16318D7}" srcOrd="1" destOrd="0" presId="urn:microsoft.com/office/officeart/2005/8/layout/orgChart1"/>
    <dgm:cxn modelId="{48C13384-0D3A-4D40-B54F-ACC536358DDB}" type="presOf" srcId="{CC86B99C-487B-4703-9956-63606B68EB18}" destId="{59154ED8-62F6-48B0-95AE-5E159470A0AB}" srcOrd="1" destOrd="0" presId="urn:microsoft.com/office/officeart/2005/8/layout/orgChart1"/>
    <dgm:cxn modelId="{D58E4AE7-944A-4F49-83C8-CDA6709DE5B3}" type="presOf" srcId="{A5E9DD9D-3F91-4405-9559-F2269437211D}" destId="{7117F74B-0874-4BF1-8603-563BB25E2250}" srcOrd="0" destOrd="0" presId="urn:microsoft.com/office/officeart/2005/8/layout/orgChart1"/>
    <dgm:cxn modelId="{B366B6BB-B31C-4B0D-A76E-BF1B2226F476}" type="presOf" srcId="{6585D683-F875-44DA-BFE1-FB4F4F58976A}" destId="{67EC8024-E6C3-4783-97A9-001D28AFEDEB}" srcOrd="1" destOrd="0" presId="urn:microsoft.com/office/officeart/2005/8/layout/orgChart1"/>
    <dgm:cxn modelId="{3DE371E5-1B1E-4848-B2A6-F4AD97D13C1B}" srcId="{AA128F3A-8EF7-4D64-9657-1C9A7E76A73A}" destId="{3250B2E1-FD1D-4D75-8E5B-1A1A1E775679}" srcOrd="0" destOrd="0" parTransId="{80EDE9F6-DA60-47FE-9AB8-8D4049B9FB77}" sibTransId="{E44E09FE-163F-4DF2-85A8-271A9436A996}"/>
    <dgm:cxn modelId="{19391BB6-3FF6-4921-970B-07BB69F6174E}" type="presOf" srcId="{E4C81220-90E1-4397-B710-9D65BF170099}" destId="{6AF31D42-EFDD-441F-AE8D-8CA91C1613A8}" srcOrd="1" destOrd="0" presId="urn:microsoft.com/office/officeart/2005/8/layout/orgChart1"/>
    <dgm:cxn modelId="{9EAFBEC4-CA3C-40CA-99BA-44933D0A66B4}" type="presOf" srcId="{AF605319-95B1-428A-B677-8E878D8100BF}" destId="{9FFB7DEB-6D5A-4E4D-80CA-96E18E59020F}" srcOrd="0" destOrd="0" presId="urn:microsoft.com/office/officeart/2005/8/layout/orgChart1"/>
    <dgm:cxn modelId="{746B1166-30EC-46BC-8D3F-B9D2195DA6CE}" type="presOf" srcId="{0B6AA8C7-6133-4812-8137-E76B5D25DD30}" destId="{6714E96C-1AFF-486D-8AB8-A0E401C9F231}" srcOrd="0" destOrd="0" presId="urn:microsoft.com/office/officeart/2005/8/layout/orgChart1"/>
    <dgm:cxn modelId="{36C7657A-016E-408C-B54C-CDD6456F77C4}" type="presOf" srcId="{FB3AB6F5-0695-4887-A4D8-9661F3613858}" destId="{8961DC76-7570-4187-B6CB-DFC22F974BC5}" srcOrd="1" destOrd="0" presId="urn:microsoft.com/office/officeart/2005/8/layout/orgChart1"/>
    <dgm:cxn modelId="{8428D291-EF7F-409A-8E3F-A629071BC624}" type="presOf" srcId="{E4C81220-90E1-4397-B710-9D65BF170099}" destId="{5FA2672A-F833-4C7C-A8B6-B1D703DBAD76}" srcOrd="0" destOrd="0" presId="urn:microsoft.com/office/officeart/2005/8/layout/orgChart1"/>
    <dgm:cxn modelId="{0FE231B7-CC7E-42C3-B564-2239BF6F7232}" srcId="{AA128F3A-8EF7-4D64-9657-1C9A7E76A73A}" destId="{A5E9DD9D-3F91-4405-9559-F2269437211D}" srcOrd="2" destOrd="0" parTransId="{0A33F65D-CC6E-4D85-B150-5A8F2907A26B}" sibTransId="{98DD0ABB-3D4E-4D96-B101-844F3BF71323}"/>
    <dgm:cxn modelId="{361B5167-D59B-460F-B63A-BC9CC04B1719}" type="presOf" srcId="{989AE054-3F45-4AEB-85F3-BEBB4A68D8AB}" destId="{FCEA22DD-52DD-4979-9A9D-ED48BE49129F}" srcOrd="1" destOrd="0" presId="urn:microsoft.com/office/officeart/2005/8/layout/orgChart1"/>
    <dgm:cxn modelId="{A7FF57B7-4B65-4A51-A368-EECD63803D73}" type="presOf" srcId="{3C27415B-D821-400E-8809-475027977EEC}" destId="{E1D5D8E0-7682-4C67-8529-D2DB8B7264AD}" srcOrd="1" destOrd="0" presId="urn:microsoft.com/office/officeart/2005/8/layout/orgChart1"/>
    <dgm:cxn modelId="{0EE0C3DE-AB31-42A5-B55D-B706B867ABBB}" type="presOf" srcId="{1C005339-6A6F-4AD6-8D24-DC4054DB28A6}" destId="{EDB1758E-164E-48E0-B596-A7FF7111D1DC}" srcOrd="0" destOrd="0" presId="urn:microsoft.com/office/officeart/2005/8/layout/orgChart1"/>
    <dgm:cxn modelId="{1695F79B-0546-47B6-A5C5-0205425873C0}" type="presOf" srcId="{05D7B522-1862-423B-A9AD-58BEBFEF22BB}" destId="{794CBBB8-DEDB-4902-9023-05BCD91097D7}" srcOrd="0" destOrd="0" presId="urn:microsoft.com/office/officeart/2005/8/layout/orgChart1"/>
    <dgm:cxn modelId="{AF2CAE89-91AE-46D3-AE3F-9DEE8C5C745D}" srcId="{05D7B522-1862-423B-A9AD-58BEBFEF22BB}" destId="{1C005339-6A6F-4AD6-8D24-DC4054DB28A6}" srcOrd="0" destOrd="0" parTransId="{B5DFFFF7-3F32-47DD-AECA-5F81DA0A9676}" sibTransId="{35505784-BA30-44BC-B742-ADE9C84DD4E5}"/>
    <dgm:cxn modelId="{BF7E6036-4D8E-4484-82CD-3401053AA00D}" type="presOf" srcId="{F70E4775-A3D5-441D-9ADA-FEC6855E390E}" destId="{A54BD55B-D02A-4613-BE67-1AE69D0E0261}" srcOrd="0" destOrd="0" presId="urn:microsoft.com/office/officeart/2005/8/layout/orgChart1"/>
    <dgm:cxn modelId="{E98EAD23-E420-44E9-B7E9-08BBC2B832C7}" type="presOf" srcId="{3EFBD208-42D2-4DA1-A7CB-E2D9C0163C3D}" destId="{3C697F45-EE40-4D4B-8CA5-75961CB0A043}" srcOrd="1" destOrd="0" presId="urn:microsoft.com/office/officeart/2005/8/layout/orgChart1"/>
    <dgm:cxn modelId="{0B569D7B-E982-4437-9967-C03AF886750C}" type="presOf" srcId="{3C27415B-D821-400E-8809-475027977EEC}" destId="{CA274196-02FB-47BF-B363-9B35B233386B}" srcOrd="0" destOrd="0" presId="urn:microsoft.com/office/officeart/2005/8/layout/orgChart1"/>
    <dgm:cxn modelId="{A9F5A80D-FD1F-4025-A008-50F09623B696}" srcId="{6B279616-2F8B-4C35-985D-25136304921E}" destId="{FB3AB6F5-0695-4887-A4D8-9661F3613858}" srcOrd="2" destOrd="0" parTransId="{CD8C2035-372E-476D-87EF-C98CC521B23A}" sibTransId="{5DF33615-ED6D-417D-AF70-1D19DAF46C81}"/>
    <dgm:cxn modelId="{3C3A0BD6-C198-4223-8BE0-4195286F3CD7}" type="presOf" srcId="{3FC5E013-D4D6-4D0B-9598-9FC3A68C9C4C}" destId="{EF52053F-8D47-428E-8693-93362DAEE384}" srcOrd="0" destOrd="0" presId="urn:microsoft.com/office/officeart/2005/8/layout/orgChart1"/>
    <dgm:cxn modelId="{0F4DEAFA-5618-47BE-B713-F17A130F3846}" srcId="{AA128F3A-8EF7-4D64-9657-1C9A7E76A73A}" destId="{11B03832-52E9-4961-9423-F1F8AEBECE75}" srcOrd="4" destOrd="0" parTransId="{6548F82F-F67B-472B-A96F-ED0C7DA6712C}" sibTransId="{5F13B0F9-026B-488A-AF4E-83572AFCAB9D}"/>
    <dgm:cxn modelId="{03CAF08E-DF3D-4D84-B6AA-710DDAE71ECA}" type="presParOf" srcId="{2B80E053-EFF0-4AEF-ABED-B472B2EC3C2F}" destId="{4D0CEB62-B9DF-40CB-8118-74DD14D8F7CC}" srcOrd="0" destOrd="0" presId="urn:microsoft.com/office/officeart/2005/8/layout/orgChart1"/>
    <dgm:cxn modelId="{5591F46C-09C1-4BF2-8B01-E97EB7795853}" type="presParOf" srcId="{4D0CEB62-B9DF-40CB-8118-74DD14D8F7CC}" destId="{473C6852-6301-4B05-815C-C0A0E17B8066}" srcOrd="0" destOrd="0" presId="urn:microsoft.com/office/officeart/2005/8/layout/orgChart1"/>
    <dgm:cxn modelId="{262573C1-66A3-4D33-9554-3AB4E17478BC}" type="presParOf" srcId="{473C6852-6301-4B05-815C-C0A0E17B8066}" destId="{939FC642-187B-415C-B9B0-BA7A4AD923A5}" srcOrd="0" destOrd="0" presId="urn:microsoft.com/office/officeart/2005/8/layout/orgChart1"/>
    <dgm:cxn modelId="{1E3759F6-D610-4556-BE94-B5DE3CA8EDAC}" type="presParOf" srcId="{473C6852-6301-4B05-815C-C0A0E17B8066}" destId="{4CA68FD2-8485-498D-BE61-C334CFB3A20F}" srcOrd="1" destOrd="0" presId="urn:microsoft.com/office/officeart/2005/8/layout/orgChart1"/>
    <dgm:cxn modelId="{A45BC521-7E37-456E-9919-6CA0537E8100}" type="presParOf" srcId="{4D0CEB62-B9DF-40CB-8118-74DD14D8F7CC}" destId="{40F8CCE2-0172-4051-B249-88E31108E969}" srcOrd="1" destOrd="0" presId="urn:microsoft.com/office/officeart/2005/8/layout/orgChart1"/>
    <dgm:cxn modelId="{023CD8C4-90AA-4F0E-A1FA-F91C180012E2}" type="presParOf" srcId="{40F8CCE2-0172-4051-B249-88E31108E969}" destId="{5545070C-92A4-4E9F-9C6B-E3E9594245E0}" srcOrd="0" destOrd="0" presId="urn:microsoft.com/office/officeart/2005/8/layout/orgChart1"/>
    <dgm:cxn modelId="{82ABADEE-6395-4961-B75B-D7F218998222}" type="presParOf" srcId="{40F8CCE2-0172-4051-B249-88E31108E969}" destId="{33E38E05-AE67-4FF5-B1C6-F8412BF64C7C}" srcOrd="1" destOrd="0" presId="urn:microsoft.com/office/officeart/2005/8/layout/orgChart1"/>
    <dgm:cxn modelId="{0C2DC9DE-14EB-4DDB-AFAE-4ED19CA0B8A3}" type="presParOf" srcId="{33E38E05-AE67-4FF5-B1C6-F8412BF64C7C}" destId="{D424E086-618E-41A0-B963-8A6BE510FC4C}" srcOrd="0" destOrd="0" presId="urn:microsoft.com/office/officeart/2005/8/layout/orgChart1"/>
    <dgm:cxn modelId="{A698FCB6-E94B-4E00-AEBB-89BA503E60DE}" type="presParOf" srcId="{D424E086-618E-41A0-B963-8A6BE510FC4C}" destId="{5FA2672A-F833-4C7C-A8B6-B1D703DBAD76}" srcOrd="0" destOrd="0" presId="urn:microsoft.com/office/officeart/2005/8/layout/orgChart1"/>
    <dgm:cxn modelId="{F98CBAA8-7880-4B9A-91D3-5C8087EDB95C}" type="presParOf" srcId="{D424E086-618E-41A0-B963-8A6BE510FC4C}" destId="{6AF31D42-EFDD-441F-AE8D-8CA91C1613A8}" srcOrd="1" destOrd="0" presId="urn:microsoft.com/office/officeart/2005/8/layout/orgChart1"/>
    <dgm:cxn modelId="{31AA19F6-9509-4B23-A0E9-C09D012C4B1E}" type="presParOf" srcId="{33E38E05-AE67-4FF5-B1C6-F8412BF64C7C}" destId="{C765D2FA-8DFA-4692-B5CD-D66DA61BFD55}" srcOrd="1" destOrd="0" presId="urn:microsoft.com/office/officeart/2005/8/layout/orgChart1"/>
    <dgm:cxn modelId="{34BDB1C6-28E2-47FD-9A77-B6D26B5D1B45}" type="presParOf" srcId="{C765D2FA-8DFA-4692-B5CD-D66DA61BFD55}" destId="{F6D53B8D-7776-4FFD-8B1E-40EE699D22D2}" srcOrd="0" destOrd="0" presId="urn:microsoft.com/office/officeart/2005/8/layout/orgChart1"/>
    <dgm:cxn modelId="{5F6F3463-A132-4396-8F29-EA704DEF17CD}" type="presParOf" srcId="{C765D2FA-8DFA-4692-B5CD-D66DA61BFD55}" destId="{F264042A-ACED-4574-BD38-42BC3B22B71B}" srcOrd="1" destOrd="0" presId="urn:microsoft.com/office/officeart/2005/8/layout/orgChart1"/>
    <dgm:cxn modelId="{05991267-2825-480C-BDCB-985A5E584AB0}" type="presParOf" srcId="{F264042A-ACED-4574-BD38-42BC3B22B71B}" destId="{8243A7C1-3DCF-4AF4-8D7B-ADB60F0C376E}" srcOrd="0" destOrd="0" presId="urn:microsoft.com/office/officeart/2005/8/layout/orgChart1"/>
    <dgm:cxn modelId="{EBAAE131-0915-4AC6-A13A-EC83DCEA7553}" type="presParOf" srcId="{8243A7C1-3DCF-4AF4-8D7B-ADB60F0C376E}" destId="{6714E96C-1AFF-486D-8AB8-A0E401C9F231}" srcOrd="0" destOrd="0" presId="urn:microsoft.com/office/officeart/2005/8/layout/orgChart1"/>
    <dgm:cxn modelId="{8CB044ED-6366-4834-B825-69935F5B1534}" type="presParOf" srcId="{8243A7C1-3DCF-4AF4-8D7B-ADB60F0C376E}" destId="{DAA1DA1E-1889-4C4D-8EF7-DE4B3520000C}" srcOrd="1" destOrd="0" presId="urn:microsoft.com/office/officeart/2005/8/layout/orgChart1"/>
    <dgm:cxn modelId="{C45D645B-953A-4F86-8450-CDADBB08189F}" type="presParOf" srcId="{F264042A-ACED-4574-BD38-42BC3B22B71B}" destId="{05074490-ACD3-41BC-AA4C-B86C31698B09}" srcOrd="1" destOrd="0" presId="urn:microsoft.com/office/officeart/2005/8/layout/orgChart1"/>
    <dgm:cxn modelId="{EEFEA6F5-929F-461D-9910-70725885865D}" type="presParOf" srcId="{F264042A-ACED-4574-BD38-42BC3B22B71B}" destId="{0339C9AF-44CA-471F-B74D-C2CD7F46F933}" srcOrd="2" destOrd="0" presId="urn:microsoft.com/office/officeart/2005/8/layout/orgChart1"/>
    <dgm:cxn modelId="{CBF45B18-78AF-4C2A-889C-FFFCF4E37DD5}" type="presParOf" srcId="{33E38E05-AE67-4FF5-B1C6-F8412BF64C7C}" destId="{6B7E4F6C-ABDE-426E-BF24-FC1DC9F311EF}" srcOrd="2" destOrd="0" presId="urn:microsoft.com/office/officeart/2005/8/layout/orgChart1"/>
    <dgm:cxn modelId="{0FB401A1-C02A-41FD-8E72-C837E0FCC64E}" type="presParOf" srcId="{40F8CCE2-0172-4051-B249-88E31108E969}" destId="{A54BD55B-D02A-4613-BE67-1AE69D0E0261}" srcOrd="2" destOrd="0" presId="urn:microsoft.com/office/officeart/2005/8/layout/orgChart1"/>
    <dgm:cxn modelId="{78F0DA96-5285-4693-A99B-DBFFDC530E7C}" type="presParOf" srcId="{40F8CCE2-0172-4051-B249-88E31108E969}" destId="{15D1B994-E156-4484-B095-B0C1D18178C0}" srcOrd="3" destOrd="0" presId="urn:microsoft.com/office/officeart/2005/8/layout/orgChart1"/>
    <dgm:cxn modelId="{9D44C782-AA73-4E75-891F-27FD9184811F}" type="presParOf" srcId="{15D1B994-E156-4484-B095-B0C1D18178C0}" destId="{A08A5AB0-B872-40CD-8911-9E14B197B5D8}" srcOrd="0" destOrd="0" presId="urn:microsoft.com/office/officeart/2005/8/layout/orgChart1"/>
    <dgm:cxn modelId="{18803E3B-5D1F-42F2-BF1C-57CE6C160B34}" type="presParOf" srcId="{A08A5AB0-B872-40CD-8911-9E14B197B5D8}" destId="{7439DCD4-CE9A-416A-AE39-4A47B7659210}" srcOrd="0" destOrd="0" presId="urn:microsoft.com/office/officeart/2005/8/layout/orgChart1"/>
    <dgm:cxn modelId="{16347EB2-7CFD-4D34-817D-3805E556D3EF}" type="presParOf" srcId="{A08A5AB0-B872-40CD-8911-9E14B197B5D8}" destId="{59154ED8-62F6-48B0-95AE-5E159470A0AB}" srcOrd="1" destOrd="0" presId="urn:microsoft.com/office/officeart/2005/8/layout/orgChart1"/>
    <dgm:cxn modelId="{AF0E979C-2AF6-4107-A1E1-E655554F0929}" type="presParOf" srcId="{15D1B994-E156-4484-B095-B0C1D18178C0}" destId="{956FA655-9125-4505-808D-1263455AA95C}" srcOrd="1" destOrd="0" presId="urn:microsoft.com/office/officeart/2005/8/layout/orgChart1"/>
    <dgm:cxn modelId="{8080573B-9E9A-497A-B2C6-367C1698118F}" type="presParOf" srcId="{15D1B994-E156-4484-B095-B0C1D18178C0}" destId="{D37F16BE-5165-491D-A10B-B774761AF587}" srcOrd="2" destOrd="0" presId="urn:microsoft.com/office/officeart/2005/8/layout/orgChart1"/>
    <dgm:cxn modelId="{CCA93787-D95B-4C3C-B7CA-BA5ABB273C2C}" type="presParOf" srcId="{40F8CCE2-0172-4051-B249-88E31108E969}" destId="{9D979A31-0BA6-45D6-91D5-DB707778C8DE}" srcOrd="4" destOrd="0" presId="urn:microsoft.com/office/officeart/2005/8/layout/orgChart1"/>
    <dgm:cxn modelId="{0B4058ED-89F9-4F0D-9678-64348478B97B}" type="presParOf" srcId="{40F8CCE2-0172-4051-B249-88E31108E969}" destId="{43CA1C8B-B8BE-44E0-ACE5-38F589386DE6}" srcOrd="5" destOrd="0" presId="urn:microsoft.com/office/officeart/2005/8/layout/orgChart1"/>
    <dgm:cxn modelId="{611F8416-E59A-4A2B-ABEB-CE5EF6912CE9}" type="presParOf" srcId="{43CA1C8B-B8BE-44E0-ACE5-38F589386DE6}" destId="{1EDD0558-E4E4-4C33-A015-3315F9DF58CF}" srcOrd="0" destOrd="0" presId="urn:microsoft.com/office/officeart/2005/8/layout/orgChart1"/>
    <dgm:cxn modelId="{6E77E357-6A5A-4A51-9144-64D4B016203A}" type="presParOf" srcId="{1EDD0558-E4E4-4C33-A015-3315F9DF58CF}" destId="{6D383A01-767B-4020-BB53-F5F7D0C10EB5}" srcOrd="0" destOrd="0" presId="urn:microsoft.com/office/officeart/2005/8/layout/orgChart1"/>
    <dgm:cxn modelId="{E853A93A-6390-46B9-ADB9-A786949F90C0}" type="presParOf" srcId="{1EDD0558-E4E4-4C33-A015-3315F9DF58CF}" destId="{8961DC76-7570-4187-B6CB-DFC22F974BC5}" srcOrd="1" destOrd="0" presId="urn:microsoft.com/office/officeart/2005/8/layout/orgChart1"/>
    <dgm:cxn modelId="{71A5F0F3-E4B0-4611-8AE6-73B6BCD5546B}" type="presParOf" srcId="{43CA1C8B-B8BE-44E0-ACE5-38F589386DE6}" destId="{CA7560D2-6FBE-4FF9-93A0-3D97FA48856A}" srcOrd="1" destOrd="0" presId="urn:microsoft.com/office/officeart/2005/8/layout/orgChart1"/>
    <dgm:cxn modelId="{1B044312-5DDD-4457-A140-89A0132AA048}" type="presParOf" srcId="{43CA1C8B-B8BE-44E0-ACE5-38F589386DE6}" destId="{7ED0DDC7-5FF4-4839-9781-7709CA7A8F4B}" srcOrd="2" destOrd="0" presId="urn:microsoft.com/office/officeart/2005/8/layout/orgChart1"/>
    <dgm:cxn modelId="{8956D3FF-D225-4DB7-8F0C-1F0BE586B8D1}" type="presParOf" srcId="{40F8CCE2-0172-4051-B249-88E31108E969}" destId="{93B1AE55-FF55-4305-B122-2F48B52B9DA7}" srcOrd="6" destOrd="0" presId="urn:microsoft.com/office/officeart/2005/8/layout/orgChart1"/>
    <dgm:cxn modelId="{C7025673-63FF-4B5B-87C9-27893D5ACCFD}" type="presParOf" srcId="{40F8CCE2-0172-4051-B249-88E31108E969}" destId="{FBF6F313-532D-4097-9EBF-113B811ACA1D}" srcOrd="7" destOrd="0" presId="urn:microsoft.com/office/officeart/2005/8/layout/orgChart1"/>
    <dgm:cxn modelId="{F5160F28-F99D-4CBF-B661-C4337F86DC55}" type="presParOf" srcId="{FBF6F313-532D-4097-9EBF-113B811ACA1D}" destId="{BAE87C22-DB66-4BD9-892B-C1378D9D8666}" srcOrd="0" destOrd="0" presId="urn:microsoft.com/office/officeart/2005/8/layout/orgChart1"/>
    <dgm:cxn modelId="{88E3B516-D308-47E3-BA70-720169D97399}" type="presParOf" srcId="{BAE87C22-DB66-4BD9-892B-C1378D9D8666}" destId="{794CBBB8-DEDB-4902-9023-05BCD91097D7}" srcOrd="0" destOrd="0" presId="urn:microsoft.com/office/officeart/2005/8/layout/orgChart1"/>
    <dgm:cxn modelId="{B90AD46D-DCA3-4A67-9BFA-CD70A7D47124}" type="presParOf" srcId="{BAE87C22-DB66-4BD9-892B-C1378D9D8666}" destId="{E4E5986B-C8B0-4A6E-BA13-51CFCFF0BC25}" srcOrd="1" destOrd="0" presId="urn:microsoft.com/office/officeart/2005/8/layout/orgChart1"/>
    <dgm:cxn modelId="{59C1895D-FBD3-44DB-9B29-9017E1A4312A}" type="presParOf" srcId="{FBF6F313-532D-4097-9EBF-113B811ACA1D}" destId="{F5E63EB7-C7D4-4EBD-BE4C-81AB628DAD0F}" srcOrd="1" destOrd="0" presId="urn:microsoft.com/office/officeart/2005/8/layout/orgChart1"/>
    <dgm:cxn modelId="{FE5ED980-176A-41C7-8F61-9D540D2EB878}" type="presParOf" srcId="{F5E63EB7-C7D4-4EBD-BE4C-81AB628DAD0F}" destId="{F93DF9CD-3C4E-4660-9201-EFA52D22B5E9}" srcOrd="0" destOrd="0" presId="urn:microsoft.com/office/officeart/2005/8/layout/orgChart1"/>
    <dgm:cxn modelId="{DD2E555F-5B0B-4423-9568-9565CF7D071C}" type="presParOf" srcId="{F5E63EB7-C7D4-4EBD-BE4C-81AB628DAD0F}" destId="{F29B73BE-62C4-4867-B3EF-51ED6874990C}" srcOrd="1" destOrd="0" presId="urn:microsoft.com/office/officeart/2005/8/layout/orgChart1"/>
    <dgm:cxn modelId="{52C462A0-741E-4090-87CE-0731EAE6FF9C}" type="presParOf" srcId="{F29B73BE-62C4-4867-B3EF-51ED6874990C}" destId="{0218317C-3DE1-4121-8313-3D39D785A7D5}" srcOrd="0" destOrd="0" presId="urn:microsoft.com/office/officeart/2005/8/layout/orgChart1"/>
    <dgm:cxn modelId="{40C0730E-69AC-4A2A-AF9B-05BA030A7059}" type="presParOf" srcId="{0218317C-3DE1-4121-8313-3D39D785A7D5}" destId="{EDB1758E-164E-48E0-B596-A7FF7111D1DC}" srcOrd="0" destOrd="0" presId="urn:microsoft.com/office/officeart/2005/8/layout/orgChart1"/>
    <dgm:cxn modelId="{DB703672-062F-426D-9C3B-00EBCD808771}" type="presParOf" srcId="{0218317C-3DE1-4121-8313-3D39D785A7D5}" destId="{11CC5CE1-82AB-4B03-A4FE-8F0E7F865E51}" srcOrd="1" destOrd="0" presId="urn:microsoft.com/office/officeart/2005/8/layout/orgChart1"/>
    <dgm:cxn modelId="{1E2D4D7A-8516-473D-91BC-C314E4C9134F}" type="presParOf" srcId="{F29B73BE-62C4-4867-B3EF-51ED6874990C}" destId="{33E58850-A1D1-48DC-AB12-07D409DC46FB}" srcOrd="1" destOrd="0" presId="urn:microsoft.com/office/officeart/2005/8/layout/orgChart1"/>
    <dgm:cxn modelId="{6C72957F-F113-42C8-9E65-916AB38F06BB}" type="presParOf" srcId="{F29B73BE-62C4-4867-B3EF-51ED6874990C}" destId="{339FF641-2D5B-478F-A61C-908E60917AC1}" srcOrd="2" destOrd="0" presId="urn:microsoft.com/office/officeart/2005/8/layout/orgChart1"/>
    <dgm:cxn modelId="{C46FAE02-637B-4113-8CCF-AD65723411BB}" type="presParOf" srcId="{FBF6F313-532D-4097-9EBF-113B811ACA1D}" destId="{7BCD80AC-0B69-4F93-837E-635DB67E8AE0}" srcOrd="2" destOrd="0" presId="urn:microsoft.com/office/officeart/2005/8/layout/orgChart1"/>
    <dgm:cxn modelId="{D2E65D70-B18C-4CE1-A250-9068CA724A7D}" type="presParOf" srcId="{40F8CCE2-0172-4051-B249-88E31108E969}" destId="{DF2F6344-4BEB-4C57-9495-A4B3BA6BB919}" srcOrd="8" destOrd="0" presId="urn:microsoft.com/office/officeart/2005/8/layout/orgChart1"/>
    <dgm:cxn modelId="{B2012412-D81D-4426-843F-6E85448C9001}" type="presParOf" srcId="{40F8CCE2-0172-4051-B249-88E31108E969}" destId="{A0520900-7253-4C72-8A8D-85015D1966BC}" srcOrd="9" destOrd="0" presId="urn:microsoft.com/office/officeart/2005/8/layout/orgChart1"/>
    <dgm:cxn modelId="{4AB501F4-D6D2-4BD6-9E94-C00D41AFE9BB}" type="presParOf" srcId="{A0520900-7253-4C72-8A8D-85015D1966BC}" destId="{B4164152-1963-42E1-BA91-41D4C0249541}" srcOrd="0" destOrd="0" presId="urn:microsoft.com/office/officeart/2005/8/layout/orgChart1"/>
    <dgm:cxn modelId="{B13D9F4C-C652-4279-A74F-46794A48350D}" type="presParOf" srcId="{B4164152-1963-42E1-BA91-41D4C0249541}" destId="{188F2376-4750-4455-A7AE-40AC4063B7D9}" srcOrd="0" destOrd="0" presId="urn:microsoft.com/office/officeart/2005/8/layout/orgChart1"/>
    <dgm:cxn modelId="{687910F5-1DEA-4FCE-BCB8-E44D285BA502}" type="presParOf" srcId="{B4164152-1963-42E1-BA91-41D4C0249541}" destId="{8E8F0BA7-91B7-42F3-8102-53E008DB1CFE}" srcOrd="1" destOrd="0" presId="urn:microsoft.com/office/officeart/2005/8/layout/orgChart1"/>
    <dgm:cxn modelId="{0AEB4D46-B025-4CBF-B8E5-3228774BDCB5}" type="presParOf" srcId="{A0520900-7253-4C72-8A8D-85015D1966BC}" destId="{BFDF5BE4-FA7F-4FDA-A753-98DAC178BEF1}" srcOrd="1" destOrd="0" presId="urn:microsoft.com/office/officeart/2005/8/layout/orgChart1"/>
    <dgm:cxn modelId="{C14F0592-17FA-4D3C-B37C-C8336ECD6026}" type="presParOf" srcId="{BFDF5BE4-FA7F-4FDA-A753-98DAC178BEF1}" destId="{15136482-7EC7-4406-98AF-5E6BAF57174D}" srcOrd="0" destOrd="0" presId="urn:microsoft.com/office/officeart/2005/8/layout/orgChart1"/>
    <dgm:cxn modelId="{7A4F8446-AE7F-437A-8B5B-CC1034C1A049}" type="presParOf" srcId="{BFDF5BE4-FA7F-4FDA-A753-98DAC178BEF1}" destId="{38E3CD2B-E4B8-4527-8E62-613A75BCE51C}" srcOrd="1" destOrd="0" presId="urn:microsoft.com/office/officeart/2005/8/layout/orgChart1"/>
    <dgm:cxn modelId="{378ADCF5-E067-4BF0-AA8E-A2AAC2748D63}" type="presParOf" srcId="{38E3CD2B-E4B8-4527-8E62-613A75BCE51C}" destId="{EF11C7D1-0CE0-4BA0-ACEA-11819BCBEF47}" srcOrd="0" destOrd="0" presId="urn:microsoft.com/office/officeart/2005/8/layout/orgChart1"/>
    <dgm:cxn modelId="{C23811E3-55A8-4BA5-B79B-809E9A7A8B31}" type="presParOf" srcId="{EF11C7D1-0CE0-4BA0-ACEA-11819BCBEF47}" destId="{B2992E6D-B91A-4EE1-BFA2-63C9111EC60C}" srcOrd="0" destOrd="0" presId="urn:microsoft.com/office/officeart/2005/8/layout/orgChart1"/>
    <dgm:cxn modelId="{79CBFD2C-45F8-4348-9843-803BFB0356DA}" type="presParOf" srcId="{EF11C7D1-0CE0-4BA0-ACEA-11819BCBEF47}" destId="{67EC8024-E6C3-4783-97A9-001D28AFEDEB}" srcOrd="1" destOrd="0" presId="urn:microsoft.com/office/officeart/2005/8/layout/orgChart1"/>
    <dgm:cxn modelId="{5897E104-C8B5-4BED-8278-615B1A71B37A}" type="presParOf" srcId="{38E3CD2B-E4B8-4527-8E62-613A75BCE51C}" destId="{D8BE1010-2666-4864-8882-EE51C1CB608F}" srcOrd="1" destOrd="0" presId="urn:microsoft.com/office/officeart/2005/8/layout/orgChart1"/>
    <dgm:cxn modelId="{78C7AC06-D26F-49AA-82C4-25C25E591FB9}" type="presParOf" srcId="{38E3CD2B-E4B8-4527-8E62-613A75BCE51C}" destId="{DC37E501-C1D2-44D7-884E-FD50DC9E691B}" srcOrd="2" destOrd="0" presId="urn:microsoft.com/office/officeart/2005/8/layout/orgChart1"/>
    <dgm:cxn modelId="{352B7B21-8A9F-4175-A363-9727155DB9F3}" type="presParOf" srcId="{A0520900-7253-4C72-8A8D-85015D1966BC}" destId="{467AAD84-5520-4BB2-B35A-7FD685787D0F}" srcOrd="2" destOrd="0" presId="urn:microsoft.com/office/officeart/2005/8/layout/orgChart1"/>
    <dgm:cxn modelId="{57711915-B6B5-4A8A-8CDC-C6D7B5B56307}" type="presParOf" srcId="{40F8CCE2-0172-4051-B249-88E31108E969}" destId="{79574CB1-BB3E-4C8E-8B97-AD20D86BA657}" srcOrd="10" destOrd="0" presId="urn:microsoft.com/office/officeart/2005/8/layout/orgChart1"/>
    <dgm:cxn modelId="{21EF4644-6A92-44C1-A21F-60B250ADE3AC}" type="presParOf" srcId="{40F8CCE2-0172-4051-B249-88E31108E969}" destId="{80F4050C-92A4-4E6E-8F4D-95169D1A2B28}" srcOrd="11" destOrd="0" presId="urn:microsoft.com/office/officeart/2005/8/layout/orgChart1"/>
    <dgm:cxn modelId="{8626074B-1FB0-4E75-ACFD-3C7B59981744}" type="presParOf" srcId="{80F4050C-92A4-4E6E-8F4D-95169D1A2B28}" destId="{EF240E4E-6FC9-436F-902A-F55480D92221}" srcOrd="0" destOrd="0" presId="urn:microsoft.com/office/officeart/2005/8/layout/orgChart1"/>
    <dgm:cxn modelId="{C3AC1207-9448-405B-8148-00230978CD1E}" type="presParOf" srcId="{EF240E4E-6FC9-436F-902A-F55480D92221}" destId="{21285FC7-4CD1-4376-AB5D-54E0CA23A678}" srcOrd="0" destOrd="0" presId="urn:microsoft.com/office/officeart/2005/8/layout/orgChart1"/>
    <dgm:cxn modelId="{E38F4CF1-43F8-465B-AC43-06CDA42A4EAB}" type="presParOf" srcId="{EF240E4E-6FC9-436F-902A-F55480D92221}" destId="{0A1D335F-BE2A-42E9-BC53-01690E5871E2}" srcOrd="1" destOrd="0" presId="urn:microsoft.com/office/officeart/2005/8/layout/orgChart1"/>
    <dgm:cxn modelId="{9304A697-F192-4F07-A5A7-81D66B08D005}" type="presParOf" srcId="{80F4050C-92A4-4E6E-8F4D-95169D1A2B28}" destId="{D83C8992-AD6D-4BA8-AE51-1902979A3409}" srcOrd="1" destOrd="0" presId="urn:microsoft.com/office/officeart/2005/8/layout/orgChart1"/>
    <dgm:cxn modelId="{B10026D2-5221-44EC-9EEF-0B7B8C5F4389}" type="presParOf" srcId="{80F4050C-92A4-4E6E-8F4D-95169D1A2B28}" destId="{45EA4555-9693-4875-9DAE-C5AF7C2ECBB5}" srcOrd="2" destOrd="0" presId="urn:microsoft.com/office/officeart/2005/8/layout/orgChart1"/>
    <dgm:cxn modelId="{F8815C21-101F-4202-8326-4D4B42FAE7DD}" type="presParOf" srcId="{40F8CCE2-0172-4051-B249-88E31108E969}" destId="{C66EE070-E9BF-46E2-A3BF-244F77F47CD8}" srcOrd="12" destOrd="0" presId="urn:microsoft.com/office/officeart/2005/8/layout/orgChart1"/>
    <dgm:cxn modelId="{6829FB2F-97B3-4516-9BF0-8D41DD959AF1}" type="presParOf" srcId="{40F8CCE2-0172-4051-B249-88E31108E969}" destId="{43A74300-B98F-4920-A7AC-DFDBE9FB7EEA}" srcOrd="13" destOrd="0" presId="urn:microsoft.com/office/officeart/2005/8/layout/orgChart1"/>
    <dgm:cxn modelId="{9E7EE2A9-D76B-4BE0-8C98-7EEDC582B86C}" type="presParOf" srcId="{43A74300-B98F-4920-A7AC-DFDBE9FB7EEA}" destId="{7EF46F07-7646-4797-A037-F81CC74692D4}" srcOrd="0" destOrd="0" presId="urn:microsoft.com/office/officeart/2005/8/layout/orgChart1"/>
    <dgm:cxn modelId="{1658E0A4-58C2-4040-B427-BD60BB21401C}" type="presParOf" srcId="{7EF46F07-7646-4797-A037-F81CC74692D4}" destId="{C17A9BD6-04A9-4996-8EB1-B709F3E0B0D8}" srcOrd="0" destOrd="0" presId="urn:microsoft.com/office/officeart/2005/8/layout/orgChart1"/>
    <dgm:cxn modelId="{8CF28BBF-2C14-4D80-806C-8151EE395074}" type="presParOf" srcId="{7EF46F07-7646-4797-A037-F81CC74692D4}" destId="{9CBBD046-F990-4E6F-AB0D-D21EFAE9BBC4}" srcOrd="1" destOrd="0" presId="urn:microsoft.com/office/officeart/2005/8/layout/orgChart1"/>
    <dgm:cxn modelId="{C8CC3091-8A40-475C-AD5D-176AAC6FE69E}" type="presParOf" srcId="{43A74300-B98F-4920-A7AC-DFDBE9FB7EEA}" destId="{C431FDB6-BD73-4CBC-ACC8-3C55D826ECF2}" srcOrd="1" destOrd="0" presId="urn:microsoft.com/office/officeart/2005/8/layout/orgChart1"/>
    <dgm:cxn modelId="{57CB89A6-B623-4667-87FA-7E292D773A01}" type="presParOf" srcId="{C431FDB6-BD73-4CBC-ACC8-3C55D826ECF2}" destId="{E04ADE69-8849-4685-B296-0231C43C658B}" srcOrd="0" destOrd="0" presId="urn:microsoft.com/office/officeart/2005/8/layout/orgChart1"/>
    <dgm:cxn modelId="{72CD870F-8DE7-4D22-884C-07BD220A6462}" type="presParOf" srcId="{C431FDB6-BD73-4CBC-ACC8-3C55D826ECF2}" destId="{E9F846CD-BF3E-4045-9968-27B314EA937A}" srcOrd="1" destOrd="0" presId="urn:microsoft.com/office/officeart/2005/8/layout/orgChart1"/>
    <dgm:cxn modelId="{D11BED1D-73D2-4917-95D5-555A491031D4}" type="presParOf" srcId="{E9F846CD-BF3E-4045-9968-27B314EA937A}" destId="{5A391ECC-9444-4D45-8FF1-800E16314BAB}" srcOrd="0" destOrd="0" presId="urn:microsoft.com/office/officeart/2005/8/layout/orgChart1"/>
    <dgm:cxn modelId="{FD6DF88D-5D22-4E72-9F3A-20910CA0B7DE}" type="presParOf" srcId="{5A391ECC-9444-4D45-8FF1-800E16314BAB}" destId="{02266518-F11F-4208-B5DE-AE0F3877495B}" srcOrd="0" destOrd="0" presId="urn:microsoft.com/office/officeart/2005/8/layout/orgChart1"/>
    <dgm:cxn modelId="{EE8F934C-2B26-4B4C-83BE-FB83F91D7669}" type="presParOf" srcId="{5A391ECC-9444-4D45-8FF1-800E16314BAB}" destId="{0E70B6BF-0179-46E0-B554-5019B16318D7}" srcOrd="1" destOrd="0" presId="urn:microsoft.com/office/officeart/2005/8/layout/orgChart1"/>
    <dgm:cxn modelId="{C856A023-A713-4D5E-AA57-B2F70FC8AC17}" type="presParOf" srcId="{E9F846CD-BF3E-4045-9968-27B314EA937A}" destId="{1F921E7E-8C97-4BC7-8E22-959140E1280B}" srcOrd="1" destOrd="0" presId="urn:microsoft.com/office/officeart/2005/8/layout/orgChart1"/>
    <dgm:cxn modelId="{614C6E11-BBB9-4662-9357-174169AA0A72}" type="presParOf" srcId="{E9F846CD-BF3E-4045-9968-27B314EA937A}" destId="{CF08BDA2-AC64-4E8A-9D1D-3D49DA7EAB16}" srcOrd="2" destOrd="0" presId="urn:microsoft.com/office/officeart/2005/8/layout/orgChart1"/>
    <dgm:cxn modelId="{2BEC88E8-0BFC-4941-9384-A3CFCCEC624C}" type="presParOf" srcId="{C431FDB6-BD73-4CBC-ACC8-3C55D826ECF2}" destId="{88D95E71-CAF7-44DA-AE8B-0806E0C71991}" srcOrd="2" destOrd="0" presId="urn:microsoft.com/office/officeart/2005/8/layout/orgChart1"/>
    <dgm:cxn modelId="{491C29AE-57AD-4C8D-BBF5-C1C9DDAB3B6E}" type="presParOf" srcId="{C431FDB6-BD73-4CBC-ACC8-3C55D826ECF2}" destId="{AF7732AF-C6DF-484A-B7DE-62C2A2B91282}" srcOrd="3" destOrd="0" presId="urn:microsoft.com/office/officeart/2005/8/layout/orgChart1"/>
    <dgm:cxn modelId="{0B73B4BD-AC8F-4805-AECE-ACFCE0FB97A1}" type="presParOf" srcId="{AF7732AF-C6DF-484A-B7DE-62C2A2B91282}" destId="{918488C1-564B-4F47-9FE7-9E095CD0B8FF}" srcOrd="0" destOrd="0" presId="urn:microsoft.com/office/officeart/2005/8/layout/orgChart1"/>
    <dgm:cxn modelId="{00511ADB-1CC3-4FF8-B0A5-4D9907A46CCD}" type="presParOf" srcId="{918488C1-564B-4F47-9FE7-9E095CD0B8FF}" destId="{2A491B77-B599-40D2-87CC-1492DA8D357D}" srcOrd="0" destOrd="0" presId="urn:microsoft.com/office/officeart/2005/8/layout/orgChart1"/>
    <dgm:cxn modelId="{D51F6A88-B114-4FD8-92B2-BB56F7B5B367}" type="presParOf" srcId="{918488C1-564B-4F47-9FE7-9E095CD0B8FF}" destId="{FCEA22DD-52DD-4979-9A9D-ED48BE49129F}" srcOrd="1" destOrd="0" presId="urn:microsoft.com/office/officeart/2005/8/layout/orgChart1"/>
    <dgm:cxn modelId="{2D121F5C-E40A-4E82-87AB-3ADC72FBA9D4}" type="presParOf" srcId="{AF7732AF-C6DF-484A-B7DE-62C2A2B91282}" destId="{3FE182E7-392B-457E-A07E-F281AA9EB6E0}" srcOrd="1" destOrd="0" presId="urn:microsoft.com/office/officeart/2005/8/layout/orgChart1"/>
    <dgm:cxn modelId="{F91BC8B7-54F5-4A9F-A2D5-5087FDE754BD}" type="presParOf" srcId="{AF7732AF-C6DF-484A-B7DE-62C2A2B91282}" destId="{E299DA41-1BAB-4DD6-8153-227386595F4A}" srcOrd="2" destOrd="0" presId="urn:microsoft.com/office/officeart/2005/8/layout/orgChart1"/>
    <dgm:cxn modelId="{88248B4F-B4AF-4E0B-99C9-4C0F6F289EF8}" type="presParOf" srcId="{C431FDB6-BD73-4CBC-ACC8-3C55D826ECF2}" destId="{8CE1D3AF-261F-448F-A1EA-521458A15640}" srcOrd="4" destOrd="0" presId="urn:microsoft.com/office/officeart/2005/8/layout/orgChart1"/>
    <dgm:cxn modelId="{37806683-CC83-4605-B128-AD35550A87C7}" type="presParOf" srcId="{C431FDB6-BD73-4CBC-ACC8-3C55D826ECF2}" destId="{79A979A7-A847-4CD4-9F44-5208B3C886DA}" srcOrd="5" destOrd="0" presId="urn:microsoft.com/office/officeart/2005/8/layout/orgChart1"/>
    <dgm:cxn modelId="{9ABED986-ED8C-49EC-B96A-812872BC3456}" type="presParOf" srcId="{79A979A7-A847-4CD4-9F44-5208B3C886DA}" destId="{E40D41E7-F389-47DC-839B-DA6D74C06C7C}" srcOrd="0" destOrd="0" presId="urn:microsoft.com/office/officeart/2005/8/layout/orgChart1"/>
    <dgm:cxn modelId="{BF9C1FC6-EF0C-46DF-9DBC-7FC4176FF083}" type="presParOf" srcId="{E40D41E7-F389-47DC-839B-DA6D74C06C7C}" destId="{7117F74B-0874-4BF1-8603-563BB25E2250}" srcOrd="0" destOrd="0" presId="urn:microsoft.com/office/officeart/2005/8/layout/orgChart1"/>
    <dgm:cxn modelId="{674F3707-EA08-4368-B00D-20F968A257E5}" type="presParOf" srcId="{E40D41E7-F389-47DC-839B-DA6D74C06C7C}" destId="{332ED8A4-19FD-4AD9-A154-E1732F4B4986}" srcOrd="1" destOrd="0" presId="urn:microsoft.com/office/officeart/2005/8/layout/orgChart1"/>
    <dgm:cxn modelId="{A33FB4FF-90F7-47AF-9D04-D48A712AB2D3}" type="presParOf" srcId="{79A979A7-A847-4CD4-9F44-5208B3C886DA}" destId="{E077E9C6-2009-46C4-8A64-4EB67C2FB1BC}" srcOrd="1" destOrd="0" presId="urn:microsoft.com/office/officeart/2005/8/layout/orgChart1"/>
    <dgm:cxn modelId="{A47CFD53-78A7-49F9-8654-488DCBBBFEF7}" type="presParOf" srcId="{79A979A7-A847-4CD4-9F44-5208B3C886DA}" destId="{114EEF33-7510-47C5-A254-60FCB5ED5B79}" srcOrd="2" destOrd="0" presId="urn:microsoft.com/office/officeart/2005/8/layout/orgChart1"/>
    <dgm:cxn modelId="{7B44B0CE-2D03-4776-82DA-4791FB4A27AC}" type="presParOf" srcId="{C431FDB6-BD73-4CBC-ACC8-3C55D826ECF2}" destId="{EF52053F-8D47-428E-8693-93362DAEE384}" srcOrd="6" destOrd="0" presId="urn:microsoft.com/office/officeart/2005/8/layout/orgChart1"/>
    <dgm:cxn modelId="{1B8F83EB-33B4-4150-9EDE-DDB5837FE264}" type="presParOf" srcId="{C431FDB6-BD73-4CBC-ACC8-3C55D826ECF2}" destId="{0F41BDB7-9D17-40E3-B53B-E2875EBFD03F}" srcOrd="7" destOrd="0" presId="urn:microsoft.com/office/officeart/2005/8/layout/orgChart1"/>
    <dgm:cxn modelId="{4F914DAB-23CD-488A-B034-458A7A971771}" type="presParOf" srcId="{0F41BDB7-9D17-40E3-B53B-E2875EBFD03F}" destId="{BD189EC8-B1EB-4255-B302-1096F2A96735}" srcOrd="0" destOrd="0" presId="urn:microsoft.com/office/officeart/2005/8/layout/orgChart1"/>
    <dgm:cxn modelId="{F2F39D9E-0431-40FA-B144-4DBC2C9634C0}" type="presParOf" srcId="{BD189EC8-B1EB-4255-B302-1096F2A96735}" destId="{ADF0F90B-0B7C-4E8F-928D-06BE7033C5D4}" srcOrd="0" destOrd="0" presId="urn:microsoft.com/office/officeart/2005/8/layout/orgChart1"/>
    <dgm:cxn modelId="{A7ADF7E2-CAB8-4FF8-AF58-675F4768981F}" type="presParOf" srcId="{BD189EC8-B1EB-4255-B302-1096F2A96735}" destId="{3C697F45-EE40-4D4B-8CA5-75961CB0A043}" srcOrd="1" destOrd="0" presId="urn:microsoft.com/office/officeart/2005/8/layout/orgChart1"/>
    <dgm:cxn modelId="{044C39BF-EB47-4FF2-8C4F-346E82C64816}" type="presParOf" srcId="{0F41BDB7-9D17-40E3-B53B-E2875EBFD03F}" destId="{AFCF707D-8697-4507-AEDB-5742CF6AF1C3}" srcOrd="1" destOrd="0" presId="urn:microsoft.com/office/officeart/2005/8/layout/orgChart1"/>
    <dgm:cxn modelId="{6D0F563E-8338-4ABF-8EDB-C8CE51269174}" type="presParOf" srcId="{0F41BDB7-9D17-40E3-B53B-E2875EBFD03F}" destId="{397F4BA3-A719-4BCB-98EB-7F077F8DA30D}" srcOrd="2" destOrd="0" presId="urn:microsoft.com/office/officeart/2005/8/layout/orgChart1"/>
    <dgm:cxn modelId="{C07F5916-8E5F-40D8-AD1B-638A51257B1E}" type="presParOf" srcId="{C431FDB6-BD73-4CBC-ACC8-3C55D826ECF2}" destId="{1747005B-3142-4D91-90DA-BC5F2D27D646}" srcOrd="8" destOrd="0" presId="urn:microsoft.com/office/officeart/2005/8/layout/orgChart1"/>
    <dgm:cxn modelId="{83CD823F-8C79-4F8C-914B-AAD882BBD3C1}" type="presParOf" srcId="{C431FDB6-BD73-4CBC-ACC8-3C55D826ECF2}" destId="{BD04240D-6B6A-4759-88B7-5957D9826C06}" srcOrd="9" destOrd="0" presId="urn:microsoft.com/office/officeart/2005/8/layout/orgChart1"/>
    <dgm:cxn modelId="{A812D17E-9115-4F39-840D-CD413E6CCCC1}" type="presParOf" srcId="{BD04240D-6B6A-4759-88B7-5957D9826C06}" destId="{311B14B5-3B0C-4039-BE37-C7E06AC2E76A}" srcOrd="0" destOrd="0" presId="urn:microsoft.com/office/officeart/2005/8/layout/orgChart1"/>
    <dgm:cxn modelId="{2E2C02DA-A352-4C87-8BA6-9E11F70B3C27}" type="presParOf" srcId="{311B14B5-3B0C-4039-BE37-C7E06AC2E76A}" destId="{F7D74276-0CFD-4200-9067-8C0D60688DBA}" srcOrd="0" destOrd="0" presId="urn:microsoft.com/office/officeart/2005/8/layout/orgChart1"/>
    <dgm:cxn modelId="{432C520C-4FF8-445E-BD68-8B68E6F472CB}" type="presParOf" srcId="{311B14B5-3B0C-4039-BE37-C7E06AC2E76A}" destId="{C620B014-F330-49F5-9240-B1A45721DB5D}" srcOrd="1" destOrd="0" presId="urn:microsoft.com/office/officeart/2005/8/layout/orgChart1"/>
    <dgm:cxn modelId="{F01F243A-4AE6-456E-B64F-6532B4A46C9A}" type="presParOf" srcId="{BD04240D-6B6A-4759-88B7-5957D9826C06}" destId="{B59CC266-4E2D-4143-969A-7C2E5312AF9A}" srcOrd="1" destOrd="0" presId="urn:microsoft.com/office/officeart/2005/8/layout/orgChart1"/>
    <dgm:cxn modelId="{659DCFF2-9628-45C5-9FB1-0BA323DDEF62}" type="presParOf" srcId="{BD04240D-6B6A-4759-88B7-5957D9826C06}" destId="{66D2DBC5-6F80-47C2-BD57-DADC20E75CB9}" srcOrd="2" destOrd="0" presId="urn:microsoft.com/office/officeart/2005/8/layout/orgChart1"/>
    <dgm:cxn modelId="{2C5E7B16-5317-445E-BC63-0424E364D11E}" type="presParOf" srcId="{C431FDB6-BD73-4CBC-ACC8-3C55D826ECF2}" destId="{F10BDD10-52F5-41E1-A366-C90A3AF02B05}" srcOrd="10" destOrd="0" presId="urn:microsoft.com/office/officeart/2005/8/layout/orgChart1"/>
    <dgm:cxn modelId="{15B370AD-0F1E-4F71-854C-6BA360428E79}" type="presParOf" srcId="{C431FDB6-BD73-4CBC-ACC8-3C55D826ECF2}" destId="{C383AEB6-0E58-4542-ADE0-F2018190B8EB}" srcOrd="11" destOrd="0" presId="urn:microsoft.com/office/officeart/2005/8/layout/orgChart1"/>
    <dgm:cxn modelId="{384955D9-F3DE-493E-9408-B87C08D4EB60}" type="presParOf" srcId="{C383AEB6-0E58-4542-ADE0-F2018190B8EB}" destId="{E770CA05-CBBB-46A3-9B66-729D5DD9353D}" srcOrd="0" destOrd="0" presId="urn:microsoft.com/office/officeart/2005/8/layout/orgChart1"/>
    <dgm:cxn modelId="{FD5A495C-0F4B-4E6E-918B-A4DB4422A9BF}" type="presParOf" srcId="{E770CA05-CBBB-46A3-9B66-729D5DD9353D}" destId="{CA274196-02FB-47BF-B363-9B35B233386B}" srcOrd="0" destOrd="0" presId="urn:microsoft.com/office/officeart/2005/8/layout/orgChart1"/>
    <dgm:cxn modelId="{91B53AF3-4547-46BF-AE68-4DC8DA012937}" type="presParOf" srcId="{E770CA05-CBBB-46A3-9B66-729D5DD9353D}" destId="{E1D5D8E0-7682-4C67-8529-D2DB8B7264AD}" srcOrd="1" destOrd="0" presId="urn:microsoft.com/office/officeart/2005/8/layout/orgChart1"/>
    <dgm:cxn modelId="{A88A2243-3AD3-4203-B986-63860B482DE3}" type="presParOf" srcId="{C383AEB6-0E58-4542-ADE0-F2018190B8EB}" destId="{94B42E34-8592-4C31-BDC7-C0BAEC2C3DE3}" srcOrd="1" destOrd="0" presId="urn:microsoft.com/office/officeart/2005/8/layout/orgChart1"/>
    <dgm:cxn modelId="{A9984A6A-0CD1-4508-B459-073A2892A599}" type="presParOf" srcId="{C383AEB6-0E58-4542-ADE0-F2018190B8EB}" destId="{09E6C2F0-50B1-4D74-BD43-F74AD0DBCD6E}" srcOrd="2" destOrd="0" presId="urn:microsoft.com/office/officeart/2005/8/layout/orgChart1"/>
    <dgm:cxn modelId="{E8AF1EA1-0C81-4DF2-8F6D-312B2D6D5302}" type="presParOf" srcId="{43A74300-B98F-4920-A7AC-DFDBE9FB7EEA}" destId="{842D0E87-A69E-4A6A-9CBE-94DE892B70C8}" srcOrd="2" destOrd="0" presId="urn:microsoft.com/office/officeart/2005/8/layout/orgChart1"/>
    <dgm:cxn modelId="{D65BD172-C46A-436E-905A-E3A6CCC69AF7}" type="presParOf" srcId="{40F8CCE2-0172-4051-B249-88E31108E969}" destId="{2B3D86EE-5B1B-4D33-935C-A1C368DF7302}" srcOrd="14" destOrd="0" presId="urn:microsoft.com/office/officeart/2005/8/layout/orgChart1"/>
    <dgm:cxn modelId="{D0B69E25-2239-469D-8E2D-A114F99516B3}" type="presParOf" srcId="{40F8CCE2-0172-4051-B249-88E31108E969}" destId="{2576FCD5-CB3C-4B75-8A2A-7B0AEE92A6C8}" srcOrd="15" destOrd="0" presId="urn:microsoft.com/office/officeart/2005/8/layout/orgChart1"/>
    <dgm:cxn modelId="{6E5E76D3-4C80-4700-9F50-F5E48D38E525}" type="presParOf" srcId="{2576FCD5-CB3C-4B75-8A2A-7B0AEE92A6C8}" destId="{4374FAA5-3272-487D-B483-75C9C70928E3}" srcOrd="0" destOrd="0" presId="urn:microsoft.com/office/officeart/2005/8/layout/orgChart1"/>
    <dgm:cxn modelId="{ECCFEB3B-E13F-4A5F-9CDA-7CE289F9DAA0}" type="presParOf" srcId="{4374FAA5-3272-487D-B483-75C9C70928E3}" destId="{84A4B3AE-FEE0-4DD4-ADE1-51EE585AB9B6}" srcOrd="0" destOrd="0" presId="urn:microsoft.com/office/officeart/2005/8/layout/orgChart1"/>
    <dgm:cxn modelId="{6CE5C5AB-C37E-4E9D-99FA-53B062F86350}" type="presParOf" srcId="{4374FAA5-3272-487D-B483-75C9C70928E3}" destId="{AA81B780-3E07-4F6B-8E7F-186002EAF489}" srcOrd="1" destOrd="0" presId="urn:microsoft.com/office/officeart/2005/8/layout/orgChart1"/>
    <dgm:cxn modelId="{3A6D095B-DD28-49E4-A875-9CBBED4C8024}" type="presParOf" srcId="{2576FCD5-CB3C-4B75-8A2A-7B0AEE92A6C8}" destId="{C6846FB7-7874-49C3-BECE-24D10162BA49}" srcOrd="1" destOrd="0" presId="urn:microsoft.com/office/officeart/2005/8/layout/orgChart1"/>
    <dgm:cxn modelId="{303F2762-7A37-4E5A-9560-AABB68B5554E}" type="presParOf" srcId="{2576FCD5-CB3C-4B75-8A2A-7B0AEE92A6C8}" destId="{02B648B9-BE7C-414D-BD2A-48011D3944E4}" srcOrd="2" destOrd="0" presId="urn:microsoft.com/office/officeart/2005/8/layout/orgChart1"/>
    <dgm:cxn modelId="{D510AD0E-E110-4CD4-B259-777AF6DBAE7A}" type="presParOf" srcId="{40F8CCE2-0172-4051-B249-88E31108E969}" destId="{0DFB8BB6-2BA3-4411-AAA6-E7F5A3769883}" srcOrd="16" destOrd="0" presId="urn:microsoft.com/office/officeart/2005/8/layout/orgChart1"/>
    <dgm:cxn modelId="{9BBC56B2-5449-4019-B720-3C5B618D6074}" type="presParOf" srcId="{40F8CCE2-0172-4051-B249-88E31108E969}" destId="{0556D0FA-6E4B-4C00-A60C-155D52E7FFAA}" srcOrd="17" destOrd="0" presId="urn:microsoft.com/office/officeart/2005/8/layout/orgChart1"/>
    <dgm:cxn modelId="{2AEAED28-41E5-4E00-A6A3-461EC6272F1F}" type="presParOf" srcId="{0556D0FA-6E4B-4C00-A60C-155D52E7FFAA}" destId="{3876ECB1-CFBA-4E95-B03D-4924CBAF0343}" srcOrd="0" destOrd="0" presId="urn:microsoft.com/office/officeart/2005/8/layout/orgChart1"/>
    <dgm:cxn modelId="{6344D898-9E8C-4E5A-B7B4-713B753D0385}" type="presParOf" srcId="{3876ECB1-CFBA-4E95-B03D-4924CBAF0343}" destId="{9FFB7DEB-6D5A-4E4D-80CA-96E18E59020F}" srcOrd="0" destOrd="0" presId="urn:microsoft.com/office/officeart/2005/8/layout/orgChart1"/>
    <dgm:cxn modelId="{56974BAD-F61D-4B40-AD02-073E046D5FF7}" type="presParOf" srcId="{3876ECB1-CFBA-4E95-B03D-4924CBAF0343}" destId="{20F6C535-C7C4-4C2D-A06C-347ABED967F9}" srcOrd="1" destOrd="0" presId="urn:microsoft.com/office/officeart/2005/8/layout/orgChart1"/>
    <dgm:cxn modelId="{A7BA18DE-F27E-422F-A2E2-B98125692A9C}" type="presParOf" srcId="{0556D0FA-6E4B-4C00-A60C-155D52E7FFAA}" destId="{4E4588CD-267E-401D-B22C-27C55B62E3DE}" srcOrd="1" destOrd="0" presId="urn:microsoft.com/office/officeart/2005/8/layout/orgChart1"/>
    <dgm:cxn modelId="{11359D1E-ACCC-4F09-A0A8-E2B7AD545FD5}" type="presParOf" srcId="{0556D0FA-6E4B-4C00-A60C-155D52E7FFAA}" destId="{4E6DAA04-632E-4978-98F9-36745ED89A01}" srcOrd="2" destOrd="0" presId="urn:microsoft.com/office/officeart/2005/8/layout/orgChart1"/>
    <dgm:cxn modelId="{BD4B712E-E15B-4868-9BCE-4826D5272A1F}" type="presParOf" srcId="{4D0CEB62-B9DF-40CB-8118-74DD14D8F7CC}" destId="{D1BE832A-3E27-49DA-B588-7C85059EBCA4}"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15CFC-EE1B-43D4-8419-674A5D3DBDF1}">
      <dsp:nvSpPr>
        <dsp:cNvPr id="0" name=""/>
        <dsp:cNvSpPr/>
      </dsp:nvSpPr>
      <dsp:spPr>
        <a:xfrm>
          <a:off x="2865199" y="40109"/>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RDA Board</a:t>
          </a:r>
        </a:p>
      </dsp:txBody>
      <dsp:txXfrm>
        <a:off x="2886709" y="61619"/>
        <a:ext cx="1058591" cy="691387"/>
      </dsp:txXfrm>
    </dsp:sp>
    <dsp:sp modelId="{298B0E37-6BAD-44E6-87C4-A3DF804E404F}">
      <dsp:nvSpPr>
        <dsp:cNvPr id="0" name=""/>
        <dsp:cNvSpPr/>
      </dsp:nvSpPr>
      <dsp:spPr>
        <a:xfrm>
          <a:off x="1267862" y="774516"/>
          <a:ext cx="2148142" cy="293763"/>
        </a:xfrm>
        <a:custGeom>
          <a:avLst/>
          <a:gdLst/>
          <a:ahLst/>
          <a:cxnLst/>
          <a:rect l="0" t="0" r="0" b="0"/>
          <a:pathLst>
            <a:path>
              <a:moveTo>
                <a:pt x="2148142" y="0"/>
              </a:moveTo>
              <a:lnTo>
                <a:pt x="2148142" y="146881"/>
              </a:lnTo>
              <a:lnTo>
                <a:pt x="0" y="146881"/>
              </a:lnTo>
              <a:lnTo>
                <a:pt x="0" y="293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ABDAB9-5F8B-4AB1-BFC6-1D636816D97C}">
      <dsp:nvSpPr>
        <dsp:cNvPr id="0" name=""/>
        <dsp:cNvSpPr/>
      </dsp:nvSpPr>
      <dsp:spPr>
        <a:xfrm>
          <a:off x="717056" y="1068280"/>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RDA Steering Committee</a:t>
          </a:r>
        </a:p>
      </dsp:txBody>
      <dsp:txXfrm>
        <a:off x="738566" y="1089790"/>
        <a:ext cx="1058591" cy="691387"/>
      </dsp:txXfrm>
    </dsp:sp>
    <dsp:sp modelId="{7B14D973-158C-49FA-9366-45CA668BA315}">
      <dsp:nvSpPr>
        <dsp:cNvPr id="0" name=""/>
        <dsp:cNvSpPr/>
      </dsp:nvSpPr>
      <dsp:spPr>
        <a:xfrm>
          <a:off x="551814" y="1802687"/>
          <a:ext cx="716047" cy="293763"/>
        </a:xfrm>
        <a:custGeom>
          <a:avLst/>
          <a:gdLst/>
          <a:ahLst/>
          <a:cxnLst/>
          <a:rect l="0" t="0" r="0" b="0"/>
          <a:pathLst>
            <a:path>
              <a:moveTo>
                <a:pt x="716047" y="0"/>
              </a:moveTo>
              <a:lnTo>
                <a:pt x="716047" y="146881"/>
              </a:lnTo>
              <a:lnTo>
                <a:pt x="0" y="146881"/>
              </a:lnTo>
              <a:lnTo>
                <a:pt x="0" y="29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7628E6-5048-4387-99CF-74DCF14F4CFC}">
      <dsp:nvSpPr>
        <dsp:cNvPr id="0" name=""/>
        <dsp:cNvSpPr/>
      </dsp:nvSpPr>
      <dsp:spPr>
        <a:xfrm>
          <a:off x="1008" y="2096451"/>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Permanent Working Groups</a:t>
          </a:r>
        </a:p>
      </dsp:txBody>
      <dsp:txXfrm>
        <a:off x="22518" y="2117961"/>
        <a:ext cx="1058591" cy="691387"/>
      </dsp:txXfrm>
    </dsp:sp>
    <dsp:sp modelId="{3A910A52-51FF-4769-81F3-02EA75BADC65}">
      <dsp:nvSpPr>
        <dsp:cNvPr id="0" name=""/>
        <dsp:cNvSpPr/>
      </dsp:nvSpPr>
      <dsp:spPr>
        <a:xfrm>
          <a:off x="1267862" y="1802687"/>
          <a:ext cx="716047" cy="293763"/>
        </a:xfrm>
        <a:custGeom>
          <a:avLst/>
          <a:gdLst/>
          <a:ahLst/>
          <a:cxnLst/>
          <a:rect l="0" t="0" r="0" b="0"/>
          <a:pathLst>
            <a:path>
              <a:moveTo>
                <a:pt x="0" y="0"/>
              </a:moveTo>
              <a:lnTo>
                <a:pt x="0" y="146881"/>
              </a:lnTo>
              <a:lnTo>
                <a:pt x="716047" y="146881"/>
              </a:lnTo>
              <a:lnTo>
                <a:pt x="716047" y="29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F0771-2D9F-44E9-B1B4-A8CD39D32897}">
      <dsp:nvSpPr>
        <dsp:cNvPr id="0" name=""/>
        <dsp:cNvSpPr/>
      </dsp:nvSpPr>
      <dsp:spPr>
        <a:xfrm>
          <a:off x="1433104" y="2096451"/>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Task and Finish Working Groups</a:t>
          </a:r>
        </a:p>
      </dsp:txBody>
      <dsp:txXfrm>
        <a:off x="1454614" y="2117961"/>
        <a:ext cx="1058591" cy="691387"/>
      </dsp:txXfrm>
    </dsp:sp>
    <dsp:sp modelId="{E6814301-45EE-4CAE-846E-C2F550BA8567}">
      <dsp:nvSpPr>
        <dsp:cNvPr id="0" name=""/>
        <dsp:cNvSpPr/>
      </dsp:nvSpPr>
      <dsp:spPr>
        <a:xfrm>
          <a:off x="3416005" y="774516"/>
          <a:ext cx="2148142" cy="293763"/>
        </a:xfrm>
        <a:custGeom>
          <a:avLst/>
          <a:gdLst/>
          <a:ahLst/>
          <a:cxnLst/>
          <a:rect l="0" t="0" r="0" b="0"/>
          <a:pathLst>
            <a:path>
              <a:moveTo>
                <a:pt x="0" y="0"/>
              </a:moveTo>
              <a:lnTo>
                <a:pt x="0" y="146881"/>
              </a:lnTo>
              <a:lnTo>
                <a:pt x="2148142" y="146881"/>
              </a:lnTo>
              <a:lnTo>
                <a:pt x="2148142" y="293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AEFFF1-6A65-4ED8-8D7B-1972B438BA0F}">
      <dsp:nvSpPr>
        <dsp:cNvPr id="0" name=""/>
        <dsp:cNvSpPr/>
      </dsp:nvSpPr>
      <dsp:spPr>
        <a:xfrm>
          <a:off x="5013342" y="1068280"/>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RDA Board Working Groups</a:t>
          </a:r>
        </a:p>
      </dsp:txBody>
      <dsp:txXfrm>
        <a:off x="5034852" y="1089790"/>
        <a:ext cx="1058591" cy="691387"/>
      </dsp:txXfrm>
    </dsp:sp>
    <dsp:sp modelId="{85D96259-EBDB-4929-8884-8DDE9C8E0585}">
      <dsp:nvSpPr>
        <dsp:cNvPr id="0" name=""/>
        <dsp:cNvSpPr/>
      </dsp:nvSpPr>
      <dsp:spPr>
        <a:xfrm>
          <a:off x="3416005" y="1802687"/>
          <a:ext cx="2148142" cy="293763"/>
        </a:xfrm>
        <a:custGeom>
          <a:avLst/>
          <a:gdLst/>
          <a:ahLst/>
          <a:cxnLst/>
          <a:rect l="0" t="0" r="0" b="0"/>
          <a:pathLst>
            <a:path>
              <a:moveTo>
                <a:pt x="2148142" y="0"/>
              </a:moveTo>
              <a:lnTo>
                <a:pt x="2148142" y="146881"/>
              </a:lnTo>
              <a:lnTo>
                <a:pt x="0" y="146881"/>
              </a:lnTo>
              <a:lnTo>
                <a:pt x="0" y="29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5825C1-9AFE-4A44-A145-6596D58D73D5}">
      <dsp:nvSpPr>
        <dsp:cNvPr id="0" name=""/>
        <dsp:cNvSpPr/>
      </dsp:nvSpPr>
      <dsp:spPr>
        <a:xfrm>
          <a:off x="2865199" y="2096451"/>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Copyright Holders / Fund Trustees</a:t>
          </a:r>
        </a:p>
      </dsp:txBody>
      <dsp:txXfrm>
        <a:off x="2886709" y="2117961"/>
        <a:ext cx="1058591" cy="691387"/>
      </dsp:txXfrm>
    </dsp:sp>
    <dsp:sp modelId="{67A8010F-06FA-4136-8573-162A885DAA0A}">
      <dsp:nvSpPr>
        <dsp:cNvPr id="0" name=""/>
        <dsp:cNvSpPr/>
      </dsp:nvSpPr>
      <dsp:spPr>
        <a:xfrm>
          <a:off x="4848100" y="1802687"/>
          <a:ext cx="716047" cy="293763"/>
        </a:xfrm>
        <a:custGeom>
          <a:avLst/>
          <a:gdLst/>
          <a:ahLst/>
          <a:cxnLst/>
          <a:rect l="0" t="0" r="0" b="0"/>
          <a:pathLst>
            <a:path>
              <a:moveTo>
                <a:pt x="716047" y="0"/>
              </a:moveTo>
              <a:lnTo>
                <a:pt x="716047" y="146881"/>
              </a:lnTo>
              <a:lnTo>
                <a:pt x="0" y="146881"/>
              </a:lnTo>
              <a:lnTo>
                <a:pt x="0" y="29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677407-AE7E-4F20-91F0-979093D741F2}">
      <dsp:nvSpPr>
        <dsp:cNvPr id="0" name=""/>
        <dsp:cNvSpPr/>
      </dsp:nvSpPr>
      <dsp:spPr>
        <a:xfrm>
          <a:off x="4297294" y="2096451"/>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RDA Technical Toolkit Committe </a:t>
          </a:r>
        </a:p>
      </dsp:txBody>
      <dsp:txXfrm>
        <a:off x="4318804" y="2117961"/>
        <a:ext cx="1058591" cy="691387"/>
      </dsp:txXfrm>
    </dsp:sp>
    <dsp:sp modelId="{2AA293B4-C4A2-4DA9-AAF8-194C040030CF}">
      <dsp:nvSpPr>
        <dsp:cNvPr id="0" name=""/>
        <dsp:cNvSpPr/>
      </dsp:nvSpPr>
      <dsp:spPr>
        <a:xfrm>
          <a:off x="4802380" y="2830858"/>
          <a:ext cx="91440" cy="293763"/>
        </a:xfrm>
        <a:custGeom>
          <a:avLst/>
          <a:gdLst/>
          <a:ahLst/>
          <a:cxnLst/>
          <a:rect l="0" t="0" r="0" b="0"/>
          <a:pathLst>
            <a:path>
              <a:moveTo>
                <a:pt x="45720" y="0"/>
              </a:moveTo>
              <a:lnTo>
                <a:pt x="45720" y="29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4E820-297F-4416-BB67-29EE97138D58}">
      <dsp:nvSpPr>
        <dsp:cNvPr id="0" name=""/>
        <dsp:cNvSpPr/>
      </dsp:nvSpPr>
      <dsp:spPr>
        <a:xfrm>
          <a:off x="4297294" y="3124622"/>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RDA Development Team</a:t>
          </a:r>
        </a:p>
      </dsp:txBody>
      <dsp:txXfrm>
        <a:off x="4318804" y="3146132"/>
        <a:ext cx="1058591" cy="691387"/>
      </dsp:txXfrm>
    </dsp:sp>
    <dsp:sp modelId="{0C52FABD-AF6D-4FD4-A433-E3C3CE949B57}">
      <dsp:nvSpPr>
        <dsp:cNvPr id="0" name=""/>
        <dsp:cNvSpPr/>
      </dsp:nvSpPr>
      <dsp:spPr>
        <a:xfrm>
          <a:off x="5564148" y="1802687"/>
          <a:ext cx="716047" cy="293763"/>
        </a:xfrm>
        <a:custGeom>
          <a:avLst/>
          <a:gdLst/>
          <a:ahLst/>
          <a:cxnLst/>
          <a:rect l="0" t="0" r="0" b="0"/>
          <a:pathLst>
            <a:path>
              <a:moveTo>
                <a:pt x="0" y="0"/>
              </a:moveTo>
              <a:lnTo>
                <a:pt x="0" y="146881"/>
              </a:lnTo>
              <a:lnTo>
                <a:pt x="716047" y="146881"/>
              </a:lnTo>
              <a:lnTo>
                <a:pt x="716047" y="29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D9EEF-04DD-497D-81FE-B103140A2AFF}">
      <dsp:nvSpPr>
        <dsp:cNvPr id="0" name=""/>
        <dsp:cNvSpPr/>
      </dsp:nvSpPr>
      <dsp:spPr>
        <a:xfrm>
          <a:off x="5729390" y="2096451"/>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Marketing, Outreach and Communications Working Group </a:t>
          </a:r>
        </a:p>
      </dsp:txBody>
      <dsp:txXfrm>
        <a:off x="5750900" y="2117961"/>
        <a:ext cx="1058591" cy="691387"/>
      </dsp:txXfrm>
    </dsp:sp>
    <dsp:sp modelId="{75A06ED2-5FB3-40C6-B5AA-E4973D42E10E}">
      <dsp:nvSpPr>
        <dsp:cNvPr id="0" name=""/>
        <dsp:cNvSpPr/>
      </dsp:nvSpPr>
      <dsp:spPr>
        <a:xfrm>
          <a:off x="5564148" y="1802687"/>
          <a:ext cx="2148142" cy="293763"/>
        </a:xfrm>
        <a:custGeom>
          <a:avLst/>
          <a:gdLst/>
          <a:ahLst/>
          <a:cxnLst/>
          <a:rect l="0" t="0" r="0" b="0"/>
          <a:pathLst>
            <a:path>
              <a:moveTo>
                <a:pt x="0" y="0"/>
              </a:moveTo>
              <a:lnTo>
                <a:pt x="0" y="146881"/>
              </a:lnTo>
              <a:lnTo>
                <a:pt x="2148142" y="146881"/>
              </a:lnTo>
              <a:lnTo>
                <a:pt x="2148142" y="2937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F00240-E82D-45CE-87E8-291B446FB896}">
      <dsp:nvSpPr>
        <dsp:cNvPr id="0" name=""/>
        <dsp:cNvSpPr/>
      </dsp:nvSpPr>
      <dsp:spPr>
        <a:xfrm>
          <a:off x="7161485" y="2096451"/>
          <a:ext cx="1101611" cy="7344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Grants Working group</a:t>
          </a:r>
        </a:p>
      </dsp:txBody>
      <dsp:txXfrm>
        <a:off x="7182995" y="2117961"/>
        <a:ext cx="1058591" cy="6913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15CFC-EE1B-43D4-8419-674A5D3DBDF1}">
      <dsp:nvSpPr>
        <dsp:cNvPr id="0" name=""/>
        <dsp:cNvSpPr/>
      </dsp:nvSpPr>
      <dsp:spPr>
        <a:xfrm>
          <a:off x="3752110" y="249933"/>
          <a:ext cx="934293" cy="6228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dirty="0"/>
            <a:t>RDA Board</a:t>
          </a:r>
        </a:p>
      </dsp:txBody>
      <dsp:txXfrm>
        <a:off x="3770353" y="268176"/>
        <a:ext cx="897807" cy="586376"/>
      </dsp:txXfrm>
    </dsp:sp>
    <dsp:sp modelId="{BB6B3476-3E21-40CD-8B3C-1BB99DFBECB8}">
      <dsp:nvSpPr>
        <dsp:cNvPr id="0" name=""/>
        <dsp:cNvSpPr/>
      </dsp:nvSpPr>
      <dsp:spPr>
        <a:xfrm>
          <a:off x="637696" y="872795"/>
          <a:ext cx="3581560" cy="249144"/>
        </a:xfrm>
        <a:custGeom>
          <a:avLst/>
          <a:gdLst/>
          <a:ahLst/>
          <a:cxnLst/>
          <a:rect l="0" t="0" r="0" b="0"/>
          <a:pathLst>
            <a:path>
              <a:moveTo>
                <a:pt x="3581560" y="0"/>
              </a:moveTo>
              <a:lnTo>
                <a:pt x="3581560" y="124572"/>
              </a:lnTo>
              <a:lnTo>
                <a:pt x="0" y="124572"/>
              </a:lnTo>
              <a:lnTo>
                <a:pt x="0" y="249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16CD1-15C3-4A8F-BD79-F2FF975C3BCE}">
      <dsp:nvSpPr>
        <dsp:cNvPr id="0" name=""/>
        <dsp:cNvSpPr/>
      </dsp:nvSpPr>
      <dsp:spPr>
        <a:xfrm>
          <a:off x="4082" y="1121940"/>
          <a:ext cx="1267229" cy="6228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dirty="0"/>
            <a:t>3 x </a:t>
          </a:r>
          <a:r>
            <a:rPr lang="en-GB" sz="1200" b="1" kern="1200" dirty="0" smtClean="0"/>
            <a:t>Copyright holders</a:t>
          </a:r>
          <a:endParaRPr lang="en-GB" sz="1200" b="1" kern="1200" dirty="0"/>
        </a:p>
        <a:p>
          <a:pPr lvl="0" algn="ctr" defTabSz="533400">
            <a:lnSpc>
              <a:spcPct val="90000"/>
            </a:lnSpc>
            <a:spcBef>
              <a:spcPct val="0"/>
            </a:spcBef>
            <a:spcAft>
              <a:spcPct val="35000"/>
            </a:spcAft>
          </a:pPr>
          <a:r>
            <a:rPr lang="en-GB" sz="1200" kern="1200" dirty="0"/>
            <a:t>(ALA, </a:t>
          </a:r>
          <a:r>
            <a:rPr lang="en-GB" sz="1200" kern="1200" dirty="0" smtClean="0"/>
            <a:t>CFLA</a:t>
          </a:r>
          <a:r>
            <a:rPr lang="en-GB" sz="1200" kern="1200" dirty="0"/>
            <a:t>, CILIP)</a:t>
          </a:r>
        </a:p>
      </dsp:txBody>
      <dsp:txXfrm>
        <a:off x="22325" y="1140183"/>
        <a:ext cx="1230743" cy="586376"/>
      </dsp:txXfrm>
    </dsp:sp>
    <dsp:sp modelId="{88597795-327F-4069-8995-872702F16123}">
      <dsp:nvSpPr>
        <dsp:cNvPr id="0" name=""/>
        <dsp:cNvSpPr/>
      </dsp:nvSpPr>
      <dsp:spPr>
        <a:xfrm>
          <a:off x="2018746" y="872795"/>
          <a:ext cx="2200511" cy="249144"/>
        </a:xfrm>
        <a:custGeom>
          <a:avLst/>
          <a:gdLst/>
          <a:ahLst/>
          <a:cxnLst/>
          <a:rect l="0" t="0" r="0" b="0"/>
          <a:pathLst>
            <a:path>
              <a:moveTo>
                <a:pt x="2200511" y="0"/>
              </a:moveTo>
              <a:lnTo>
                <a:pt x="2200511" y="124572"/>
              </a:lnTo>
              <a:lnTo>
                <a:pt x="0" y="124572"/>
              </a:lnTo>
              <a:lnTo>
                <a:pt x="0" y="249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858855-5570-4D6D-AC1F-DD46B4A584B9}">
      <dsp:nvSpPr>
        <dsp:cNvPr id="0" name=""/>
        <dsp:cNvSpPr/>
      </dsp:nvSpPr>
      <dsp:spPr>
        <a:xfrm>
          <a:off x="1551599" y="1121940"/>
          <a:ext cx="934293" cy="9048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Chair of RDA Steering Committee</a:t>
          </a:r>
        </a:p>
      </dsp:txBody>
      <dsp:txXfrm>
        <a:off x="1578102" y="1148443"/>
        <a:ext cx="881287" cy="851863"/>
      </dsp:txXfrm>
    </dsp:sp>
    <dsp:sp modelId="{7B14D973-158C-49FA-9366-45CA668BA315}">
      <dsp:nvSpPr>
        <dsp:cNvPr id="0" name=""/>
        <dsp:cNvSpPr/>
      </dsp:nvSpPr>
      <dsp:spPr>
        <a:xfrm>
          <a:off x="1973026" y="2026810"/>
          <a:ext cx="91440" cy="249144"/>
        </a:xfrm>
        <a:custGeom>
          <a:avLst/>
          <a:gdLst/>
          <a:ahLst/>
          <a:cxnLst/>
          <a:rect l="0" t="0" r="0" b="0"/>
          <a:pathLst>
            <a:path>
              <a:moveTo>
                <a:pt x="45720" y="0"/>
              </a:moveTo>
              <a:lnTo>
                <a:pt x="45720" y="249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7628E6-5048-4387-99CF-74DCF14F4CFC}">
      <dsp:nvSpPr>
        <dsp:cNvPr id="0" name=""/>
        <dsp:cNvSpPr/>
      </dsp:nvSpPr>
      <dsp:spPr>
        <a:xfrm>
          <a:off x="1551599" y="2275955"/>
          <a:ext cx="934293" cy="6228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RDA Steering Committee</a:t>
          </a:r>
        </a:p>
      </dsp:txBody>
      <dsp:txXfrm>
        <a:off x="1569842" y="2294198"/>
        <a:ext cx="897807" cy="586376"/>
      </dsp:txXfrm>
    </dsp:sp>
    <dsp:sp modelId="{7DE1E172-628C-43AF-B894-CEC02F9EB6F6}">
      <dsp:nvSpPr>
        <dsp:cNvPr id="0" name=""/>
        <dsp:cNvSpPr/>
      </dsp:nvSpPr>
      <dsp:spPr>
        <a:xfrm>
          <a:off x="3420125" y="872795"/>
          <a:ext cx="799131" cy="249144"/>
        </a:xfrm>
        <a:custGeom>
          <a:avLst/>
          <a:gdLst/>
          <a:ahLst/>
          <a:cxnLst/>
          <a:rect l="0" t="0" r="0" b="0"/>
          <a:pathLst>
            <a:path>
              <a:moveTo>
                <a:pt x="799131" y="0"/>
              </a:moveTo>
              <a:lnTo>
                <a:pt x="799131" y="124572"/>
              </a:lnTo>
              <a:lnTo>
                <a:pt x="0" y="124572"/>
              </a:lnTo>
              <a:lnTo>
                <a:pt x="0" y="249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EA13C-CC7D-4CFC-B82B-846FAD9550F2}">
      <dsp:nvSpPr>
        <dsp:cNvPr id="0" name=""/>
        <dsp:cNvSpPr/>
      </dsp:nvSpPr>
      <dsp:spPr>
        <a:xfrm>
          <a:off x="2766181" y="1121940"/>
          <a:ext cx="1307889" cy="15176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6 x National Institution Representatives </a:t>
          </a:r>
          <a:r>
            <a:rPr lang="en-GB" sz="1200" b="0" kern="1200"/>
            <a:t>(</a:t>
          </a:r>
          <a:r>
            <a:rPr lang="en-GB" sz="1200" kern="1200"/>
            <a:t>Africa, Latin America and The Caribbean, North America, Asia, Europe, Oceania)</a:t>
          </a:r>
        </a:p>
      </dsp:txBody>
      <dsp:txXfrm>
        <a:off x="2804488" y="1160247"/>
        <a:ext cx="1231275" cy="1441040"/>
      </dsp:txXfrm>
    </dsp:sp>
    <dsp:sp modelId="{87FDB1A2-A0D2-474D-ADF5-AC999FA872F7}">
      <dsp:nvSpPr>
        <dsp:cNvPr id="0" name=""/>
        <dsp:cNvSpPr/>
      </dsp:nvSpPr>
      <dsp:spPr>
        <a:xfrm>
          <a:off x="4219257" y="872795"/>
          <a:ext cx="733492" cy="249144"/>
        </a:xfrm>
        <a:custGeom>
          <a:avLst/>
          <a:gdLst/>
          <a:ahLst/>
          <a:cxnLst/>
          <a:rect l="0" t="0" r="0" b="0"/>
          <a:pathLst>
            <a:path>
              <a:moveTo>
                <a:pt x="0" y="0"/>
              </a:moveTo>
              <a:lnTo>
                <a:pt x="0" y="124572"/>
              </a:lnTo>
              <a:lnTo>
                <a:pt x="733492" y="124572"/>
              </a:lnTo>
              <a:lnTo>
                <a:pt x="733492" y="2491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25878-8109-4B31-BDF3-F962612D3F9A}">
      <dsp:nvSpPr>
        <dsp:cNvPr id="0" name=""/>
        <dsp:cNvSpPr/>
      </dsp:nvSpPr>
      <dsp:spPr>
        <a:xfrm>
          <a:off x="4354358" y="1121940"/>
          <a:ext cx="1196783" cy="9872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2 x co-opted members</a:t>
          </a:r>
          <a:r>
            <a:rPr lang="en-GB" sz="1200" b="0" kern="1200"/>
            <a:t> (optional - representing areas identified by the Board)</a:t>
          </a:r>
          <a:endParaRPr lang="en-GB" sz="1200" b="1" kern="1200"/>
        </a:p>
      </dsp:txBody>
      <dsp:txXfrm>
        <a:off x="4383273" y="1150855"/>
        <a:ext cx="1138953" cy="929388"/>
      </dsp:txXfrm>
    </dsp:sp>
    <dsp:sp modelId="{C1D300E0-954F-444A-944A-1838B6D34FB5}">
      <dsp:nvSpPr>
        <dsp:cNvPr id="0" name=""/>
        <dsp:cNvSpPr/>
      </dsp:nvSpPr>
      <dsp:spPr>
        <a:xfrm>
          <a:off x="4219257" y="872795"/>
          <a:ext cx="2352072" cy="249144"/>
        </a:xfrm>
        <a:custGeom>
          <a:avLst/>
          <a:gdLst/>
          <a:ahLst/>
          <a:cxnLst/>
          <a:rect l="0" t="0" r="0" b="0"/>
          <a:pathLst>
            <a:path>
              <a:moveTo>
                <a:pt x="0" y="0"/>
              </a:moveTo>
              <a:lnTo>
                <a:pt x="0" y="124572"/>
              </a:lnTo>
              <a:lnTo>
                <a:pt x="2352072" y="124572"/>
              </a:lnTo>
              <a:lnTo>
                <a:pt x="2352072" y="249144"/>
              </a:lnTo>
            </a:path>
          </a:pathLst>
        </a:custGeom>
        <a:noFill/>
        <a:ln w="25400"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B1511F22-982C-4008-9D36-1FB4BD487B5F}">
      <dsp:nvSpPr>
        <dsp:cNvPr id="0" name=""/>
        <dsp:cNvSpPr/>
      </dsp:nvSpPr>
      <dsp:spPr>
        <a:xfrm>
          <a:off x="5922808" y="1121940"/>
          <a:ext cx="1297042" cy="6228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ALA Publishing Representative</a:t>
          </a:r>
        </a:p>
      </dsp:txBody>
      <dsp:txXfrm>
        <a:off x="5941051" y="1140183"/>
        <a:ext cx="1260556" cy="586376"/>
      </dsp:txXfrm>
    </dsp:sp>
    <dsp:sp modelId="{8C579648-A08B-4262-AF78-241F05403CD1}">
      <dsp:nvSpPr>
        <dsp:cNvPr id="0" name=""/>
        <dsp:cNvSpPr/>
      </dsp:nvSpPr>
      <dsp:spPr>
        <a:xfrm>
          <a:off x="6525609" y="1744803"/>
          <a:ext cx="91440" cy="249144"/>
        </a:xfrm>
        <a:custGeom>
          <a:avLst/>
          <a:gdLst/>
          <a:ahLst/>
          <a:cxnLst/>
          <a:rect l="0" t="0" r="0" b="0"/>
          <a:pathLst>
            <a:path>
              <a:moveTo>
                <a:pt x="45720" y="0"/>
              </a:moveTo>
              <a:lnTo>
                <a:pt x="45720" y="249144"/>
              </a:lnTo>
            </a:path>
          </a:pathLst>
        </a:custGeom>
        <a:noFill/>
        <a:ln w="25400" cap="flat" cmpd="sng" algn="ctr">
          <a:solidFill>
            <a:schemeClr val="accent1"/>
          </a:solidFill>
          <a:prstDash val="dash"/>
        </a:ln>
        <a:effectLst/>
      </dsp:spPr>
      <dsp:style>
        <a:lnRef idx="2">
          <a:scrgbClr r="0" g="0" b="0"/>
        </a:lnRef>
        <a:fillRef idx="0">
          <a:scrgbClr r="0" g="0" b="0"/>
        </a:fillRef>
        <a:effectRef idx="0">
          <a:scrgbClr r="0" g="0" b="0"/>
        </a:effectRef>
        <a:fontRef idx="minor"/>
      </dsp:style>
    </dsp:sp>
    <dsp:sp modelId="{9B30EE28-AC16-458A-B7A3-49CE4AC07A19}">
      <dsp:nvSpPr>
        <dsp:cNvPr id="0" name=""/>
        <dsp:cNvSpPr/>
      </dsp:nvSpPr>
      <dsp:spPr>
        <a:xfrm>
          <a:off x="6104183" y="1993947"/>
          <a:ext cx="934293" cy="8695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RDA Technical Toolkit Committee</a:t>
          </a:r>
        </a:p>
      </dsp:txBody>
      <dsp:txXfrm>
        <a:off x="6129652" y="2019416"/>
        <a:ext cx="883355" cy="818646"/>
      </dsp:txXfrm>
    </dsp:sp>
    <dsp:sp modelId="{E40D9AB7-3FC2-4D3F-BD90-81DBA21F36FA}">
      <dsp:nvSpPr>
        <dsp:cNvPr id="0" name=""/>
        <dsp:cNvSpPr/>
      </dsp:nvSpPr>
      <dsp:spPr>
        <a:xfrm>
          <a:off x="6525609" y="2863532"/>
          <a:ext cx="91440" cy="249144"/>
        </a:xfrm>
        <a:custGeom>
          <a:avLst/>
          <a:gdLst/>
          <a:ahLst/>
          <a:cxnLst/>
          <a:rect l="0" t="0" r="0" b="0"/>
          <a:pathLst>
            <a:path>
              <a:moveTo>
                <a:pt x="45720" y="0"/>
              </a:moveTo>
              <a:lnTo>
                <a:pt x="45720" y="249144"/>
              </a:lnTo>
            </a:path>
          </a:pathLst>
        </a:custGeom>
        <a:noFill/>
        <a:ln w="25400" cap="flat" cmpd="sng" algn="ctr">
          <a:solidFill>
            <a:schemeClr val="accent1"/>
          </a:solidFill>
          <a:prstDash val="dash"/>
        </a:ln>
        <a:effectLst/>
      </dsp:spPr>
      <dsp:style>
        <a:lnRef idx="2">
          <a:scrgbClr r="0" g="0" b="0"/>
        </a:lnRef>
        <a:fillRef idx="0">
          <a:scrgbClr r="0" g="0" b="0"/>
        </a:fillRef>
        <a:effectRef idx="0">
          <a:scrgbClr r="0" g="0" b="0"/>
        </a:effectRef>
        <a:fontRef idx="minor"/>
      </dsp:style>
    </dsp:sp>
    <dsp:sp modelId="{F758290D-9D9A-4DFB-B8DA-744734EF8C43}">
      <dsp:nvSpPr>
        <dsp:cNvPr id="0" name=""/>
        <dsp:cNvSpPr/>
      </dsp:nvSpPr>
      <dsp:spPr>
        <a:xfrm>
          <a:off x="5831430" y="3112677"/>
          <a:ext cx="1479799" cy="6228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RDA Development Team</a:t>
          </a:r>
        </a:p>
      </dsp:txBody>
      <dsp:txXfrm>
        <a:off x="5849673" y="3130920"/>
        <a:ext cx="1443313" cy="586376"/>
      </dsp:txXfrm>
    </dsp:sp>
    <dsp:sp modelId="{BCA55418-DB3C-433B-9649-DB8D408ECE9E}">
      <dsp:nvSpPr>
        <dsp:cNvPr id="0" name=""/>
        <dsp:cNvSpPr/>
      </dsp:nvSpPr>
      <dsp:spPr>
        <a:xfrm>
          <a:off x="4219257" y="872795"/>
          <a:ext cx="3748028" cy="249144"/>
        </a:xfrm>
        <a:custGeom>
          <a:avLst/>
          <a:gdLst/>
          <a:ahLst/>
          <a:cxnLst/>
          <a:rect l="0" t="0" r="0" b="0"/>
          <a:pathLst>
            <a:path>
              <a:moveTo>
                <a:pt x="0" y="0"/>
              </a:moveTo>
              <a:lnTo>
                <a:pt x="0" y="124572"/>
              </a:lnTo>
              <a:lnTo>
                <a:pt x="3748028" y="124572"/>
              </a:lnTo>
              <a:lnTo>
                <a:pt x="3748028" y="249144"/>
              </a:lnTo>
            </a:path>
          </a:pathLst>
        </a:custGeom>
        <a:noFill/>
        <a:ln w="25400" cap="flat" cmpd="sng" algn="ctr">
          <a:solidFill>
            <a:schemeClr val="accent1"/>
          </a:solidFill>
          <a:prstDash val="sysDash"/>
        </a:ln>
        <a:effectLst/>
      </dsp:spPr>
      <dsp:style>
        <a:lnRef idx="2">
          <a:scrgbClr r="0" g="0" b="0"/>
        </a:lnRef>
        <a:fillRef idx="0">
          <a:scrgbClr r="0" g="0" b="0"/>
        </a:fillRef>
        <a:effectRef idx="0">
          <a:scrgbClr r="0" g="0" b="0"/>
        </a:effectRef>
        <a:fontRef idx="minor"/>
      </dsp:style>
    </dsp:sp>
    <dsp:sp modelId="{13EFDFB6-13BC-45AA-9E77-BBC1925BB857}">
      <dsp:nvSpPr>
        <dsp:cNvPr id="0" name=""/>
        <dsp:cNvSpPr/>
      </dsp:nvSpPr>
      <dsp:spPr>
        <a:xfrm>
          <a:off x="7500139" y="1121940"/>
          <a:ext cx="934293" cy="104744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Board Working Groups (as required)</a:t>
          </a:r>
        </a:p>
      </dsp:txBody>
      <dsp:txXfrm>
        <a:off x="7527504" y="1149305"/>
        <a:ext cx="879563" cy="9927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B8BB6-2BA3-4411-AAA6-E7F5A3769883}">
      <dsp:nvSpPr>
        <dsp:cNvPr id="0" name=""/>
        <dsp:cNvSpPr/>
      </dsp:nvSpPr>
      <dsp:spPr>
        <a:xfrm>
          <a:off x="4324662" y="621536"/>
          <a:ext cx="3997570" cy="185970"/>
        </a:xfrm>
        <a:custGeom>
          <a:avLst/>
          <a:gdLst/>
          <a:ahLst/>
          <a:cxnLst/>
          <a:rect l="0" t="0" r="0" b="0"/>
          <a:pathLst>
            <a:path>
              <a:moveTo>
                <a:pt x="0" y="0"/>
              </a:moveTo>
              <a:lnTo>
                <a:pt x="0" y="92985"/>
              </a:lnTo>
              <a:lnTo>
                <a:pt x="3997570" y="92985"/>
              </a:lnTo>
              <a:lnTo>
                <a:pt x="3997570" y="185970"/>
              </a:lnTo>
            </a:path>
          </a:pathLst>
        </a:custGeom>
        <a:noFill/>
        <a:ln w="25400" cap="flat" cmpd="sng" algn="ctr">
          <a:solidFill>
            <a:schemeClr val="accent1"/>
          </a:solidFill>
          <a:prstDash val="dash"/>
        </a:ln>
        <a:effectLst/>
      </dsp:spPr>
      <dsp:style>
        <a:lnRef idx="2">
          <a:scrgbClr r="0" g="0" b="0"/>
        </a:lnRef>
        <a:fillRef idx="0">
          <a:scrgbClr r="0" g="0" b="0"/>
        </a:fillRef>
        <a:effectRef idx="0">
          <a:scrgbClr r="0" g="0" b="0"/>
        </a:effectRef>
        <a:fontRef idx="minor"/>
      </dsp:style>
    </dsp:sp>
    <dsp:sp modelId="{2B3D86EE-5B1B-4D33-935C-A1C368DF7302}">
      <dsp:nvSpPr>
        <dsp:cNvPr id="0" name=""/>
        <dsp:cNvSpPr/>
      </dsp:nvSpPr>
      <dsp:spPr>
        <a:xfrm>
          <a:off x="4324662" y="621536"/>
          <a:ext cx="3150506" cy="185970"/>
        </a:xfrm>
        <a:custGeom>
          <a:avLst/>
          <a:gdLst/>
          <a:ahLst/>
          <a:cxnLst/>
          <a:rect l="0" t="0" r="0" b="0"/>
          <a:pathLst>
            <a:path>
              <a:moveTo>
                <a:pt x="0" y="0"/>
              </a:moveTo>
              <a:lnTo>
                <a:pt x="0" y="92985"/>
              </a:lnTo>
              <a:lnTo>
                <a:pt x="3150506" y="92985"/>
              </a:lnTo>
              <a:lnTo>
                <a:pt x="3150506" y="185970"/>
              </a:lnTo>
            </a:path>
          </a:pathLst>
        </a:custGeom>
        <a:noFill/>
        <a:ln w="25400" cap="flat" cmpd="sng" algn="ctr">
          <a:solidFill>
            <a:schemeClr val="accent1"/>
          </a:solidFill>
          <a:prstDash val="dash"/>
        </a:ln>
        <a:effectLst/>
      </dsp:spPr>
      <dsp:style>
        <a:lnRef idx="2">
          <a:scrgbClr r="0" g="0" b="0"/>
        </a:lnRef>
        <a:fillRef idx="0">
          <a:scrgbClr r="0" g="0" b="0"/>
        </a:fillRef>
        <a:effectRef idx="0">
          <a:scrgbClr r="0" g="0" b="0"/>
        </a:effectRef>
        <a:fontRef idx="minor"/>
      </dsp:style>
    </dsp:sp>
    <dsp:sp modelId="{F10BDD10-52F5-41E1-A366-C90A3AF02B05}">
      <dsp:nvSpPr>
        <dsp:cNvPr id="0" name=""/>
        <dsp:cNvSpPr/>
      </dsp:nvSpPr>
      <dsp:spPr>
        <a:xfrm>
          <a:off x="6154773" y="1250293"/>
          <a:ext cx="132836" cy="3551150"/>
        </a:xfrm>
        <a:custGeom>
          <a:avLst/>
          <a:gdLst/>
          <a:ahLst/>
          <a:cxnLst/>
          <a:rect l="0" t="0" r="0" b="0"/>
          <a:pathLst>
            <a:path>
              <a:moveTo>
                <a:pt x="0" y="0"/>
              </a:moveTo>
              <a:lnTo>
                <a:pt x="0" y="3551150"/>
              </a:lnTo>
              <a:lnTo>
                <a:pt x="132836" y="355115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47005B-3142-4D91-90DA-BC5F2D27D646}">
      <dsp:nvSpPr>
        <dsp:cNvPr id="0" name=""/>
        <dsp:cNvSpPr/>
      </dsp:nvSpPr>
      <dsp:spPr>
        <a:xfrm>
          <a:off x="6154773" y="1250293"/>
          <a:ext cx="132836" cy="2922393"/>
        </a:xfrm>
        <a:custGeom>
          <a:avLst/>
          <a:gdLst/>
          <a:ahLst/>
          <a:cxnLst/>
          <a:rect l="0" t="0" r="0" b="0"/>
          <a:pathLst>
            <a:path>
              <a:moveTo>
                <a:pt x="0" y="0"/>
              </a:moveTo>
              <a:lnTo>
                <a:pt x="0" y="2922393"/>
              </a:lnTo>
              <a:lnTo>
                <a:pt x="132836" y="292239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2053F-8D47-428E-8693-93362DAEE384}">
      <dsp:nvSpPr>
        <dsp:cNvPr id="0" name=""/>
        <dsp:cNvSpPr/>
      </dsp:nvSpPr>
      <dsp:spPr>
        <a:xfrm>
          <a:off x="6154773" y="1250293"/>
          <a:ext cx="132836" cy="2293636"/>
        </a:xfrm>
        <a:custGeom>
          <a:avLst/>
          <a:gdLst/>
          <a:ahLst/>
          <a:cxnLst/>
          <a:rect l="0" t="0" r="0" b="0"/>
          <a:pathLst>
            <a:path>
              <a:moveTo>
                <a:pt x="0" y="0"/>
              </a:moveTo>
              <a:lnTo>
                <a:pt x="0" y="2293636"/>
              </a:lnTo>
              <a:lnTo>
                <a:pt x="132836" y="229363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E1D3AF-261F-448F-A1EA-521458A15640}">
      <dsp:nvSpPr>
        <dsp:cNvPr id="0" name=""/>
        <dsp:cNvSpPr/>
      </dsp:nvSpPr>
      <dsp:spPr>
        <a:xfrm>
          <a:off x="6154773" y="1250293"/>
          <a:ext cx="132836" cy="1664878"/>
        </a:xfrm>
        <a:custGeom>
          <a:avLst/>
          <a:gdLst/>
          <a:ahLst/>
          <a:cxnLst/>
          <a:rect l="0" t="0" r="0" b="0"/>
          <a:pathLst>
            <a:path>
              <a:moveTo>
                <a:pt x="0" y="0"/>
              </a:moveTo>
              <a:lnTo>
                <a:pt x="0" y="1664878"/>
              </a:lnTo>
              <a:lnTo>
                <a:pt x="132836" y="1664878"/>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95E71-CAF7-44DA-AE8B-0806E0C71991}">
      <dsp:nvSpPr>
        <dsp:cNvPr id="0" name=""/>
        <dsp:cNvSpPr/>
      </dsp:nvSpPr>
      <dsp:spPr>
        <a:xfrm>
          <a:off x="6154773" y="1250293"/>
          <a:ext cx="132836" cy="1036121"/>
        </a:xfrm>
        <a:custGeom>
          <a:avLst/>
          <a:gdLst/>
          <a:ahLst/>
          <a:cxnLst/>
          <a:rect l="0" t="0" r="0" b="0"/>
          <a:pathLst>
            <a:path>
              <a:moveTo>
                <a:pt x="0" y="0"/>
              </a:moveTo>
              <a:lnTo>
                <a:pt x="0" y="1036121"/>
              </a:lnTo>
              <a:lnTo>
                <a:pt x="132836" y="1036121"/>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E04ADE69-8849-4685-B296-0231C43C658B}">
      <dsp:nvSpPr>
        <dsp:cNvPr id="0" name=""/>
        <dsp:cNvSpPr/>
      </dsp:nvSpPr>
      <dsp:spPr>
        <a:xfrm>
          <a:off x="6154773" y="1250293"/>
          <a:ext cx="132836" cy="407363"/>
        </a:xfrm>
        <a:custGeom>
          <a:avLst/>
          <a:gdLst/>
          <a:ahLst/>
          <a:cxnLst/>
          <a:rect l="0" t="0" r="0" b="0"/>
          <a:pathLst>
            <a:path>
              <a:moveTo>
                <a:pt x="0" y="0"/>
              </a:moveTo>
              <a:lnTo>
                <a:pt x="0" y="407363"/>
              </a:lnTo>
              <a:lnTo>
                <a:pt x="132836" y="40736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C66EE070-E9BF-46E2-A3BF-244F77F47CD8}">
      <dsp:nvSpPr>
        <dsp:cNvPr id="0" name=""/>
        <dsp:cNvSpPr/>
      </dsp:nvSpPr>
      <dsp:spPr>
        <a:xfrm>
          <a:off x="4324662" y="621536"/>
          <a:ext cx="2184340" cy="185970"/>
        </a:xfrm>
        <a:custGeom>
          <a:avLst/>
          <a:gdLst/>
          <a:ahLst/>
          <a:cxnLst/>
          <a:rect l="0" t="0" r="0" b="0"/>
          <a:pathLst>
            <a:path>
              <a:moveTo>
                <a:pt x="0" y="0"/>
              </a:moveTo>
              <a:lnTo>
                <a:pt x="0" y="92985"/>
              </a:lnTo>
              <a:lnTo>
                <a:pt x="2184340" y="92985"/>
              </a:lnTo>
              <a:lnTo>
                <a:pt x="2184340" y="18597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79574CB1-BB3E-4C8E-8B97-AD20D86BA657}">
      <dsp:nvSpPr>
        <dsp:cNvPr id="0" name=""/>
        <dsp:cNvSpPr/>
      </dsp:nvSpPr>
      <dsp:spPr>
        <a:xfrm>
          <a:off x="4324662" y="621536"/>
          <a:ext cx="1028799" cy="185970"/>
        </a:xfrm>
        <a:custGeom>
          <a:avLst/>
          <a:gdLst/>
          <a:ahLst/>
          <a:cxnLst/>
          <a:rect l="0" t="0" r="0" b="0"/>
          <a:pathLst>
            <a:path>
              <a:moveTo>
                <a:pt x="0" y="0"/>
              </a:moveTo>
              <a:lnTo>
                <a:pt x="0" y="92985"/>
              </a:lnTo>
              <a:lnTo>
                <a:pt x="1028799" y="92985"/>
              </a:lnTo>
              <a:lnTo>
                <a:pt x="1028799" y="18597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15136482-7EC7-4406-98AF-5E6BAF57174D}">
      <dsp:nvSpPr>
        <dsp:cNvPr id="0" name=""/>
        <dsp:cNvSpPr/>
      </dsp:nvSpPr>
      <dsp:spPr>
        <a:xfrm>
          <a:off x="3958429" y="1250293"/>
          <a:ext cx="113712" cy="407363"/>
        </a:xfrm>
        <a:custGeom>
          <a:avLst/>
          <a:gdLst/>
          <a:ahLst/>
          <a:cxnLst/>
          <a:rect l="0" t="0" r="0" b="0"/>
          <a:pathLst>
            <a:path>
              <a:moveTo>
                <a:pt x="0" y="0"/>
              </a:moveTo>
              <a:lnTo>
                <a:pt x="0" y="407363"/>
              </a:lnTo>
              <a:lnTo>
                <a:pt x="113712" y="407363"/>
              </a:lnTo>
            </a:path>
          </a:pathLst>
        </a:custGeom>
        <a:noFill/>
        <a:ln w="25400" cap="flat" cmpd="sng" algn="ctr">
          <a:solidFill>
            <a:schemeClr val="accent6">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DF2F6344-4BEB-4C57-9495-A4B3BA6BB919}">
      <dsp:nvSpPr>
        <dsp:cNvPr id="0" name=""/>
        <dsp:cNvSpPr/>
      </dsp:nvSpPr>
      <dsp:spPr>
        <a:xfrm>
          <a:off x="4215944" y="621536"/>
          <a:ext cx="91440" cy="185970"/>
        </a:xfrm>
        <a:custGeom>
          <a:avLst/>
          <a:gdLst/>
          <a:ahLst/>
          <a:cxnLst/>
          <a:rect l="0" t="0" r="0" b="0"/>
          <a:pathLst>
            <a:path>
              <a:moveTo>
                <a:pt x="108717" y="0"/>
              </a:moveTo>
              <a:lnTo>
                <a:pt x="108717" y="92985"/>
              </a:lnTo>
              <a:lnTo>
                <a:pt x="45720" y="92985"/>
              </a:lnTo>
              <a:lnTo>
                <a:pt x="45720" y="18597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F93DF9CD-3C4E-4660-9201-EFA52D22B5E9}">
      <dsp:nvSpPr>
        <dsp:cNvPr id="0" name=""/>
        <dsp:cNvSpPr/>
      </dsp:nvSpPr>
      <dsp:spPr>
        <a:xfrm>
          <a:off x="2882547" y="1250293"/>
          <a:ext cx="118051" cy="407363"/>
        </a:xfrm>
        <a:custGeom>
          <a:avLst/>
          <a:gdLst/>
          <a:ahLst/>
          <a:cxnLst/>
          <a:rect l="0" t="0" r="0" b="0"/>
          <a:pathLst>
            <a:path>
              <a:moveTo>
                <a:pt x="0" y="0"/>
              </a:moveTo>
              <a:lnTo>
                <a:pt x="0" y="407363"/>
              </a:lnTo>
              <a:lnTo>
                <a:pt x="118051" y="407363"/>
              </a:lnTo>
            </a:path>
          </a:pathLst>
        </a:custGeom>
        <a:noFill/>
        <a:ln w="25400" cap="flat" cmpd="sng" algn="ctr">
          <a:solidFill>
            <a:schemeClr val="accent6">
              <a:lumMod val="60000"/>
              <a:lumOff val="40000"/>
            </a:schemeClr>
          </a:solidFill>
          <a:prstDash val="solid"/>
        </a:ln>
        <a:effectLst/>
      </dsp:spPr>
      <dsp:style>
        <a:lnRef idx="2">
          <a:scrgbClr r="0" g="0" b="0"/>
        </a:lnRef>
        <a:fillRef idx="0">
          <a:scrgbClr r="0" g="0" b="0"/>
        </a:fillRef>
        <a:effectRef idx="0">
          <a:scrgbClr r="0" g="0" b="0"/>
        </a:effectRef>
        <a:fontRef idx="minor"/>
      </dsp:style>
    </dsp:sp>
    <dsp:sp modelId="{93B1AE55-FF55-4305-B122-2F48B52B9DA7}">
      <dsp:nvSpPr>
        <dsp:cNvPr id="0" name=""/>
        <dsp:cNvSpPr/>
      </dsp:nvSpPr>
      <dsp:spPr>
        <a:xfrm>
          <a:off x="3197350" y="621536"/>
          <a:ext cx="1127311" cy="185970"/>
        </a:xfrm>
        <a:custGeom>
          <a:avLst/>
          <a:gdLst/>
          <a:ahLst/>
          <a:cxnLst/>
          <a:rect l="0" t="0" r="0" b="0"/>
          <a:pathLst>
            <a:path>
              <a:moveTo>
                <a:pt x="1127311" y="0"/>
              </a:moveTo>
              <a:lnTo>
                <a:pt x="1127311" y="92985"/>
              </a:lnTo>
              <a:lnTo>
                <a:pt x="0" y="92985"/>
              </a:lnTo>
              <a:lnTo>
                <a:pt x="0" y="18597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9D979A31-0BA6-45D6-91D5-DB707778C8DE}">
      <dsp:nvSpPr>
        <dsp:cNvPr id="0" name=""/>
        <dsp:cNvSpPr/>
      </dsp:nvSpPr>
      <dsp:spPr>
        <a:xfrm>
          <a:off x="2265018" y="621536"/>
          <a:ext cx="2059643" cy="185970"/>
        </a:xfrm>
        <a:custGeom>
          <a:avLst/>
          <a:gdLst/>
          <a:ahLst/>
          <a:cxnLst/>
          <a:rect l="0" t="0" r="0" b="0"/>
          <a:pathLst>
            <a:path>
              <a:moveTo>
                <a:pt x="2059643" y="0"/>
              </a:moveTo>
              <a:lnTo>
                <a:pt x="2059643" y="92985"/>
              </a:lnTo>
              <a:lnTo>
                <a:pt x="0" y="92985"/>
              </a:lnTo>
              <a:lnTo>
                <a:pt x="0" y="18597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A54BD55B-D02A-4613-BE67-1AE69D0E0261}">
      <dsp:nvSpPr>
        <dsp:cNvPr id="0" name=""/>
        <dsp:cNvSpPr/>
      </dsp:nvSpPr>
      <dsp:spPr>
        <a:xfrm>
          <a:off x="1366688" y="621536"/>
          <a:ext cx="2957973" cy="185970"/>
        </a:xfrm>
        <a:custGeom>
          <a:avLst/>
          <a:gdLst/>
          <a:ahLst/>
          <a:cxnLst/>
          <a:rect l="0" t="0" r="0" b="0"/>
          <a:pathLst>
            <a:path>
              <a:moveTo>
                <a:pt x="2957973" y="0"/>
              </a:moveTo>
              <a:lnTo>
                <a:pt x="2957973" y="92985"/>
              </a:lnTo>
              <a:lnTo>
                <a:pt x="0" y="92985"/>
              </a:lnTo>
              <a:lnTo>
                <a:pt x="0" y="18597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F6D53B8D-7776-4FFD-8B1E-40EE699D22D2}">
      <dsp:nvSpPr>
        <dsp:cNvPr id="0" name=""/>
        <dsp:cNvSpPr/>
      </dsp:nvSpPr>
      <dsp:spPr>
        <a:xfrm>
          <a:off x="85186" y="1250293"/>
          <a:ext cx="122671" cy="407363"/>
        </a:xfrm>
        <a:custGeom>
          <a:avLst/>
          <a:gdLst/>
          <a:ahLst/>
          <a:cxnLst/>
          <a:rect l="0" t="0" r="0" b="0"/>
          <a:pathLst>
            <a:path>
              <a:moveTo>
                <a:pt x="0" y="0"/>
              </a:moveTo>
              <a:lnTo>
                <a:pt x="0" y="407363"/>
              </a:lnTo>
              <a:lnTo>
                <a:pt x="122671" y="40736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45070C-92A4-4E9F-9C6B-E3E9594245E0}">
      <dsp:nvSpPr>
        <dsp:cNvPr id="0" name=""/>
        <dsp:cNvSpPr/>
      </dsp:nvSpPr>
      <dsp:spPr>
        <a:xfrm>
          <a:off x="412309" y="621536"/>
          <a:ext cx="3912352" cy="185970"/>
        </a:xfrm>
        <a:custGeom>
          <a:avLst/>
          <a:gdLst/>
          <a:ahLst/>
          <a:cxnLst/>
          <a:rect l="0" t="0" r="0" b="0"/>
          <a:pathLst>
            <a:path>
              <a:moveTo>
                <a:pt x="3912352" y="0"/>
              </a:moveTo>
              <a:lnTo>
                <a:pt x="3912352" y="92985"/>
              </a:lnTo>
              <a:lnTo>
                <a:pt x="0" y="92985"/>
              </a:lnTo>
              <a:lnTo>
                <a:pt x="0" y="18597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939FC642-187B-415C-B9B0-BA7A4AD923A5}">
      <dsp:nvSpPr>
        <dsp:cNvPr id="0" name=""/>
        <dsp:cNvSpPr/>
      </dsp:nvSpPr>
      <dsp:spPr>
        <a:xfrm>
          <a:off x="3776319" y="178749"/>
          <a:ext cx="1096685"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RDA Steering Committee</a:t>
          </a:r>
        </a:p>
      </dsp:txBody>
      <dsp:txXfrm>
        <a:off x="3776319" y="178749"/>
        <a:ext cx="1096685" cy="442786"/>
      </dsp:txXfrm>
    </dsp:sp>
    <dsp:sp modelId="{5FA2672A-F833-4C7C-A8B6-B1D703DBAD76}">
      <dsp:nvSpPr>
        <dsp:cNvPr id="0" name=""/>
        <dsp:cNvSpPr/>
      </dsp:nvSpPr>
      <dsp:spPr>
        <a:xfrm>
          <a:off x="3405" y="807506"/>
          <a:ext cx="817809"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Chair of RDA Steering Committee</a:t>
          </a:r>
        </a:p>
      </dsp:txBody>
      <dsp:txXfrm>
        <a:off x="3405" y="807506"/>
        <a:ext cx="817809" cy="442786"/>
      </dsp:txXfrm>
    </dsp:sp>
    <dsp:sp modelId="{6714E96C-1AFF-486D-8AB8-A0E401C9F231}">
      <dsp:nvSpPr>
        <dsp:cNvPr id="0" name=""/>
        <dsp:cNvSpPr/>
      </dsp:nvSpPr>
      <dsp:spPr>
        <a:xfrm>
          <a:off x="207857" y="1436263"/>
          <a:ext cx="1994932" cy="4427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Task and Finish working </a:t>
          </a:r>
          <a:r>
            <a:rPr lang="en-GB" sz="1000" b="0" kern="1200"/>
            <a:t>groups (http://www.rda-rsc.org/workinggroups)</a:t>
          </a:r>
        </a:p>
      </dsp:txBody>
      <dsp:txXfrm>
        <a:off x="207857" y="1436263"/>
        <a:ext cx="1994932" cy="442786"/>
      </dsp:txXfrm>
    </dsp:sp>
    <dsp:sp modelId="{7439DCD4-CE9A-416A-AE39-4A47B7659210}">
      <dsp:nvSpPr>
        <dsp:cNvPr id="0" name=""/>
        <dsp:cNvSpPr/>
      </dsp:nvSpPr>
      <dsp:spPr>
        <a:xfrm>
          <a:off x="1007185" y="807506"/>
          <a:ext cx="719006"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Steering Committee Secretary</a:t>
          </a:r>
        </a:p>
      </dsp:txBody>
      <dsp:txXfrm>
        <a:off x="1007185" y="807506"/>
        <a:ext cx="719006" cy="442786"/>
      </dsp:txXfrm>
    </dsp:sp>
    <dsp:sp modelId="{6D383A01-767B-4020-BB53-F5F7D0C10EB5}">
      <dsp:nvSpPr>
        <dsp:cNvPr id="0" name=""/>
        <dsp:cNvSpPr/>
      </dsp:nvSpPr>
      <dsp:spPr>
        <a:xfrm>
          <a:off x="1912161" y="807506"/>
          <a:ext cx="705713"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Examples Editor</a:t>
          </a:r>
        </a:p>
      </dsp:txBody>
      <dsp:txXfrm>
        <a:off x="1912161" y="807506"/>
        <a:ext cx="705713" cy="442786"/>
      </dsp:txXfrm>
    </dsp:sp>
    <dsp:sp modelId="{794CBBB8-DEDB-4902-9023-05BCD91097D7}">
      <dsp:nvSpPr>
        <dsp:cNvPr id="0" name=""/>
        <dsp:cNvSpPr/>
      </dsp:nvSpPr>
      <dsp:spPr>
        <a:xfrm>
          <a:off x="2803846" y="807506"/>
          <a:ext cx="787009"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Technical Team </a:t>
          </a:r>
          <a:r>
            <a:rPr lang="en-GB" sz="1000" kern="1200" dirty="0" smtClean="0"/>
            <a:t>Liaison Officer</a:t>
          </a:r>
          <a:endParaRPr lang="en-GB" sz="1000" kern="1200" dirty="0"/>
        </a:p>
      </dsp:txBody>
      <dsp:txXfrm>
        <a:off x="2803846" y="807506"/>
        <a:ext cx="787009" cy="442786"/>
      </dsp:txXfrm>
    </dsp:sp>
    <dsp:sp modelId="{EDB1758E-164E-48E0-B596-A7FF7111D1DC}">
      <dsp:nvSpPr>
        <dsp:cNvPr id="0" name=""/>
        <dsp:cNvSpPr/>
      </dsp:nvSpPr>
      <dsp:spPr>
        <a:xfrm>
          <a:off x="3000598" y="1436263"/>
          <a:ext cx="885573" cy="442786"/>
        </a:xfrm>
        <a:prstGeom prst="rect">
          <a:avLst/>
        </a:prstGeom>
        <a:solidFill>
          <a:schemeClr val="accent6">
            <a:lumMod val="40000"/>
            <a:lumOff val="60000"/>
          </a:schemeClr>
        </a:solidFill>
        <a:ln>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Technical Working Group</a:t>
          </a:r>
        </a:p>
      </dsp:txBody>
      <dsp:txXfrm>
        <a:off x="3000598" y="1436263"/>
        <a:ext cx="885573" cy="442786"/>
      </dsp:txXfrm>
    </dsp:sp>
    <dsp:sp modelId="{188F2376-4750-4455-A7AE-40AC4063B7D9}">
      <dsp:nvSpPr>
        <dsp:cNvPr id="0" name=""/>
        <dsp:cNvSpPr/>
      </dsp:nvSpPr>
      <dsp:spPr>
        <a:xfrm>
          <a:off x="3882621" y="807506"/>
          <a:ext cx="758086"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Translations Team </a:t>
          </a:r>
          <a:r>
            <a:rPr lang="en-GB" sz="1000" kern="1200" dirty="0" smtClean="0"/>
            <a:t>Liaison Officer</a:t>
          </a:r>
          <a:endParaRPr lang="en-GB" sz="1000" kern="1200" dirty="0"/>
        </a:p>
      </dsp:txBody>
      <dsp:txXfrm>
        <a:off x="3882621" y="807506"/>
        <a:ext cx="758086" cy="442786"/>
      </dsp:txXfrm>
    </dsp:sp>
    <dsp:sp modelId="{B2992E6D-B91A-4EE1-BFA2-63C9111EC60C}">
      <dsp:nvSpPr>
        <dsp:cNvPr id="0" name=""/>
        <dsp:cNvSpPr/>
      </dsp:nvSpPr>
      <dsp:spPr>
        <a:xfrm>
          <a:off x="4072142" y="1436263"/>
          <a:ext cx="885573" cy="442786"/>
        </a:xfrm>
        <a:prstGeom prst="rect">
          <a:avLst/>
        </a:prstGeom>
        <a:solidFill>
          <a:schemeClr val="accent6">
            <a:lumMod val="40000"/>
            <a:lumOff val="60000"/>
          </a:schemeClr>
        </a:solidFill>
        <a:ln>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Translations Working Group</a:t>
          </a:r>
        </a:p>
      </dsp:txBody>
      <dsp:txXfrm>
        <a:off x="4072142" y="1436263"/>
        <a:ext cx="885573" cy="442786"/>
      </dsp:txXfrm>
    </dsp:sp>
    <dsp:sp modelId="{21285FC7-4CD1-4376-AB5D-54E0CA23A678}">
      <dsp:nvSpPr>
        <dsp:cNvPr id="0" name=""/>
        <dsp:cNvSpPr/>
      </dsp:nvSpPr>
      <dsp:spPr>
        <a:xfrm>
          <a:off x="4826678" y="807506"/>
          <a:ext cx="1053567" cy="412265"/>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Wider Community </a:t>
          </a:r>
          <a:r>
            <a:rPr lang="en-GB" sz="1000" kern="1200" dirty="0" smtClean="0"/>
            <a:t>Engagement Officer</a:t>
          </a:r>
          <a:endParaRPr lang="en-GB" sz="1000" kern="1200" dirty="0"/>
        </a:p>
      </dsp:txBody>
      <dsp:txXfrm>
        <a:off x="4826678" y="807506"/>
        <a:ext cx="1053567" cy="412265"/>
      </dsp:txXfrm>
    </dsp:sp>
    <dsp:sp modelId="{C17A9BD6-04A9-4996-8EB1-B709F3E0B0D8}">
      <dsp:nvSpPr>
        <dsp:cNvPr id="0" name=""/>
        <dsp:cNvSpPr/>
      </dsp:nvSpPr>
      <dsp:spPr>
        <a:xfrm>
          <a:off x="6066215" y="807506"/>
          <a:ext cx="885573"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6 x Regional Representatives </a:t>
          </a:r>
        </a:p>
      </dsp:txBody>
      <dsp:txXfrm>
        <a:off x="6066215" y="807506"/>
        <a:ext cx="885573" cy="442786"/>
      </dsp:txXfrm>
    </dsp:sp>
    <dsp:sp modelId="{02266518-F11F-4208-B5DE-AE0F3877495B}">
      <dsp:nvSpPr>
        <dsp:cNvPr id="0" name=""/>
        <dsp:cNvSpPr/>
      </dsp:nvSpPr>
      <dsp:spPr>
        <a:xfrm>
          <a:off x="6287609" y="1436263"/>
          <a:ext cx="885573"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Africa</a:t>
          </a:r>
        </a:p>
      </dsp:txBody>
      <dsp:txXfrm>
        <a:off x="6287609" y="1436263"/>
        <a:ext cx="885573" cy="442786"/>
      </dsp:txXfrm>
    </dsp:sp>
    <dsp:sp modelId="{2A491B77-B599-40D2-87CC-1492DA8D357D}">
      <dsp:nvSpPr>
        <dsp:cNvPr id="0" name=""/>
        <dsp:cNvSpPr/>
      </dsp:nvSpPr>
      <dsp:spPr>
        <a:xfrm>
          <a:off x="6287609" y="2065021"/>
          <a:ext cx="885573"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Latin America and The Caribbean</a:t>
          </a:r>
        </a:p>
      </dsp:txBody>
      <dsp:txXfrm>
        <a:off x="6287609" y="2065021"/>
        <a:ext cx="885573" cy="442786"/>
      </dsp:txXfrm>
    </dsp:sp>
    <dsp:sp modelId="{7117F74B-0874-4BF1-8603-563BB25E2250}">
      <dsp:nvSpPr>
        <dsp:cNvPr id="0" name=""/>
        <dsp:cNvSpPr/>
      </dsp:nvSpPr>
      <dsp:spPr>
        <a:xfrm>
          <a:off x="6287609" y="2693778"/>
          <a:ext cx="885573"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North America</a:t>
          </a:r>
        </a:p>
      </dsp:txBody>
      <dsp:txXfrm>
        <a:off x="6287609" y="2693778"/>
        <a:ext cx="885573" cy="442786"/>
      </dsp:txXfrm>
    </dsp:sp>
    <dsp:sp modelId="{ADF0F90B-0B7C-4E8F-928D-06BE7033C5D4}">
      <dsp:nvSpPr>
        <dsp:cNvPr id="0" name=""/>
        <dsp:cNvSpPr/>
      </dsp:nvSpPr>
      <dsp:spPr>
        <a:xfrm>
          <a:off x="6287609" y="3322536"/>
          <a:ext cx="885573"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Asia</a:t>
          </a:r>
        </a:p>
      </dsp:txBody>
      <dsp:txXfrm>
        <a:off x="6287609" y="3322536"/>
        <a:ext cx="885573" cy="442786"/>
      </dsp:txXfrm>
    </dsp:sp>
    <dsp:sp modelId="{F7D74276-0CFD-4200-9067-8C0D60688DBA}">
      <dsp:nvSpPr>
        <dsp:cNvPr id="0" name=""/>
        <dsp:cNvSpPr/>
      </dsp:nvSpPr>
      <dsp:spPr>
        <a:xfrm>
          <a:off x="6287609" y="3951293"/>
          <a:ext cx="885573"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Europe</a:t>
          </a:r>
        </a:p>
      </dsp:txBody>
      <dsp:txXfrm>
        <a:off x="6287609" y="3951293"/>
        <a:ext cx="885573" cy="442786"/>
      </dsp:txXfrm>
    </dsp:sp>
    <dsp:sp modelId="{CA274196-02FB-47BF-B363-9B35B233386B}">
      <dsp:nvSpPr>
        <dsp:cNvPr id="0" name=""/>
        <dsp:cNvSpPr/>
      </dsp:nvSpPr>
      <dsp:spPr>
        <a:xfrm>
          <a:off x="6287609" y="4580050"/>
          <a:ext cx="885573"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Oceania</a:t>
          </a:r>
        </a:p>
      </dsp:txBody>
      <dsp:txXfrm>
        <a:off x="6287609" y="4580050"/>
        <a:ext cx="885573" cy="442786"/>
      </dsp:txXfrm>
    </dsp:sp>
    <dsp:sp modelId="{84A4B3AE-FEE0-4DD4-ADE1-51EE585AB9B6}">
      <dsp:nvSpPr>
        <dsp:cNvPr id="0" name=""/>
        <dsp:cNvSpPr/>
      </dsp:nvSpPr>
      <dsp:spPr>
        <a:xfrm>
          <a:off x="7137760" y="807506"/>
          <a:ext cx="674816"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ALA Publishing Rep</a:t>
          </a:r>
        </a:p>
      </dsp:txBody>
      <dsp:txXfrm>
        <a:off x="7137760" y="807506"/>
        <a:ext cx="674816" cy="442786"/>
      </dsp:txXfrm>
    </dsp:sp>
    <dsp:sp modelId="{9FFB7DEB-6D5A-4E4D-80CA-96E18E59020F}">
      <dsp:nvSpPr>
        <dsp:cNvPr id="0" name=""/>
        <dsp:cNvSpPr/>
      </dsp:nvSpPr>
      <dsp:spPr>
        <a:xfrm>
          <a:off x="7998546" y="807506"/>
          <a:ext cx="647372" cy="442786"/>
        </a:xfrm>
        <a:prstGeom prst="rect">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solidFill>
            <a:schemeClr val="accent1"/>
          </a:solidFill>
          <a:prstDash val="solid"/>
        </a:ln>
        <a:effectLst>
          <a:outerShdw blurRad="40000" dist="20000" dir="5400000" rotWithShape="0">
            <a:srgbClr val="000000">
              <a:alpha val="38000"/>
            </a:srgbClr>
          </a:outerShdw>
        </a:effectLst>
        <a:scene3d>
          <a:camera prst="orthographicFront"/>
          <a:lightRig rig="flat" dir="t"/>
        </a:scene3d>
        <a:sp3d/>
      </dsp:spPr>
      <dsp:style>
        <a:lnRef idx="1">
          <a:schemeClr val="accent2"/>
        </a:lnRef>
        <a:fillRef idx="2">
          <a:schemeClr val="accent2"/>
        </a:fillRef>
        <a:effectRef idx="1">
          <a:schemeClr val="accent2"/>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Chair of RDA Board</a:t>
          </a:r>
        </a:p>
      </dsp:txBody>
      <dsp:txXfrm>
        <a:off x="7998546" y="807506"/>
        <a:ext cx="647372" cy="4427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05C0-CA0E-4AA2-AB2A-13BC7C3C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Ghikas</dc:creator>
  <cp:lastModifiedBy>Simon Berney-Edwards</cp:lastModifiedBy>
  <cp:revision>6</cp:revision>
  <cp:lastPrinted>2016-04-16T11:26:00Z</cp:lastPrinted>
  <dcterms:created xsi:type="dcterms:W3CDTF">2018-05-09T16:07:00Z</dcterms:created>
  <dcterms:modified xsi:type="dcterms:W3CDTF">2018-05-14T10:39:00Z</dcterms:modified>
</cp:coreProperties>
</file>