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39C" w:rsidRPr="00FE0F9F" w:rsidRDefault="0048039C" w:rsidP="00525D92">
      <w:pPr>
        <w:pStyle w:val="Title"/>
        <w:spacing w:line="276" w:lineRule="auto"/>
        <w:jc w:val="both"/>
        <w:rPr>
          <w:rFonts w:asciiTheme="minorBidi" w:hAnsiTheme="minorBidi" w:cstheme="minorBidi"/>
          <w:sz w:val="22"/>
          <w:szCs w:val="22"/>
          <w:lang w:val="en-US" w:bidi="he-IL"/>
        </w:rPr>
      </w:pPr>
    </w:p>
    <w:p w:rsidR="00156312" w:rsidRPr="00FE0F9F" w:rsidRDefault="00B95A3A" w:rsidP="00525D92">
      <w:pPr>
        <w:pStyle w:val="Title"/>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EURIG</w:t>
      </w:r>
    </w:p>
    <w:p w:rsidR="004A02ED" w:rsidRPr="00FE0F9F" w:rsidRDefault="004F347E" w:rsidP="00525D92">
      <w:pPr>
        <w:pStyle w:val="Title"/>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 xml:space="preserve">Minutes of the </w:t>
      </w:r>
      <w:r w:rsidR="00B95A3A" w:rsidRPr="00FE0F9F">
        <w:rPr>
          <w:rFonts w:asciiTheme="minorBidi" w:hAnsiTheme="minorBidi" w:cstheme="minorBidi"/>
          <w:sz w:val="22"/>
          <w:szCs w:val="22"/>
          <w:lang w:val="en-US"/>
        </w:rPr>
        <w:t>Members’ Meeting</w:t>
      </w:r>
      <w:r w:rsidR="00C1695B" w:rsidRPr="00FE0F9F">
        <w:rPr>
          <w:rFonts w:asciiTheme="minorBidi" w:hAnsiTheme="minorBidi" w:cstheme="minorBidi"/>
          <w:sz w:val="22"/>
          <w:szCs w:val="22"/>
          <w:lang w:val="en-US"/>
        </w:rPr>
        <w:t>, 201</w:t>
      </w:r>
      <w:r w:rsidR="00A746E3" w:rsidRPr="00FE0F9F">
        <w:rPr>
          <w:rFonts w:asciiTheme="minorBidi" w:hAnsiTheme="minorBidi" w:cstheme="minorBidi"/>
          <w:sz w:val="22"/>
          <w:szCs w:val="22"/>
          <w:lang w:val="en-US"/>
        </w:rPr>
        <w:t>8</w:t>
      </w:r>
    </w:p>
    <w:p w:rsidR="00FE0F9F" w:rsidRPr="00FE0F9F" w:rsidRDefault="00C1695B" w:rsidP="00FE0F9F">
      <w:pPr>
        <w:spacing w:after="0"/>
        <w:jc w:val="both"/>
        <w:rPr>
          <w:rFonts w:asciiTheme="minorBidi" w:hAnsiTheme="minorBidi"/>
          <w:lang w:val="en-US"/>
        </w:rPr>
      </w:pPr>
      <w:r w:rsidRPr="00FE0F9F">
        <w:rPr>
          <w:rFonts w:asciiTheme="minorBidi" w:hAnsiTheme="minorBidi"/>
          <w:lang w:val="en-US"/>
        </w:rPr>
        <w:t xml:space="preserve">Hosted by </w:t>
      </w:r>
      <w:r w:rsidR="00A746E3" w:rsidRPr="00FE0F9F">
        <w:rPr>
          <w:rFonts w:asciiTheme="minorBidi" w:hAnsiTheme="minorBidi"/>
          <w:lang w:val="en-US"/>
        </w:rPr>
        <w:t>DBC</w:t>
      </w:r>
    </w:p>
    <w:p w:rsidR="002A38A2" w:rsidRPr="00FE0F9F" w:rsidRDefault="00A746E3" w:rsidP="00FE0F9F">
      <w:pPr>
        <w:spacing w:after="0"/>
        <w:jc w:val="both"/>
        <w:rPr>
          <w:rFonts w:asciiTheme="minorBidi" w:hAnsiTheme="minorBidi"/>
          <w:lang w:val="en-US"/>
        </w:rPr>
      </w:pPr>
      <w:proofErr w:type="spellStart"/>
      <w:r w:rsidRPr="00FE0F9F">
        <w:rPr>
          <w:rFonts w:asciiTheme="minorBidi" w:hAnsiTheme="minorBidi"/>
          <w:lang w:val="en-US"/>
        </w:rPr>
        <w:t>Ballerup</w:t>
      </w:r>
      <w:proofErr w:type="spellEnd"/>
      <w:r w:rsidRPr="00FE0F9F">
        <w:rPr>
          <w:rFonts w:asciiTheme="minorBidi" w:hAnsiTheme="minorBidi"/>
          <w:lang w:val="en-US"/>
        </w:rPr>
        <w:t>, Denmark 24-25 May 2018</w:t>
      </w:r>
    </w:p>
    <w:p w:rsidR="004F347E" w:rsidRPr="00FE0F9F" w:rsidRDefault="004F347E" w:rsidP="00525D92">
      <w:pPr>
        <w:jc w:val="both"/>
        <w:rPr>
          <w:rFonts w:asciiTheme="minorBidi" w:hAnsiTheme="minorBidi"/>
          <w:lang w:val="en-US"/>
        </w:rPr>
      </w:pPr>
    </w:p>
    <w:sdt>
      <w:sdtPr>
        <w:rPr>
          <w:rFonts w:asciiTheme="minorBidi" w:hAnsiTheme="minorBidi"/>
          <w:b/>
          <w:bCs/>
        </w:rPr>
        <w:id w:val="1286547076"/>
        <w:docPartObj>
          <w:docPartGallery w:val="Table of Contents"/>
          <w:docPartUnique/>
        </w:docPartObj>
      </w:sdtPr>
      <w:sdtEndPr>
        <w:rPr>
          <w:b w:val="0"/>
          <w:bCs w:val="0"/>
        </w:rPr>
      </w:sdtEndPr>
      <w:sdtContent>
        <w:p w:rsidR="00641D12" w:rsidRPr="00FE0F9F" w:rsidRDefault="00D20B2A" w:rsidP="00525D92">
          <w:pPr>
            <w:jc w:val="both"/>
            <w:rPr>
              <w:rFonts w:asciiTheme="minorBidi" w:hAnsiTheme="minorBidi"/>
              <w:color w:val="4F81BD" w:themeColor="accent1"/>
              <w:lang w:val="en-US"/>
            </w:rPr>
          </w:pPr>
          <w:r w:rsidRPr="00FE0F9F">
            <w:rPr>
              <w:rFonts w:asciiTheme="minorBidi" w:hAnsiTheme="minorBidi"/>
              <w:b/>
              <w:color w:val="4F81BD" w:themeColor="accent1"/>
              <w:lang w:val="en-US"/>
            </w:rPr>
            <w:t>Content</w:t>
          </w:r>
        </w:p>
        <w:p w:rsidR="00662C6A" w:rsidRDefault="00641D12">
          <w:pPr>
            <w:pStyle w:val="TOC1"/>
            <w:tabs>
              <w:tab w:val="left" w:pos="440"/>
              <w:tab w:val="right" w:leader="dot" w:pos="9016"/>
            </w:tabs>
            <w:rPr>
              <w:rFonts w:eastAsiaTheme="minorEastAsia"/>
              <w:noProof/>
              <w:lang w:val="en-US" w:bidi="he-IL"/>
            </w:rPr>
          </w:pPr>
          <w:r w:rsidRPr="00FE0F9F">
            <w:rPr>
              <w:rFonts w:asciiTheme="minorBidi" w:hAnsiTheme="minorBidi"/>
            </w:rPr>
            <w:fldChar w:fldCharType="begin"/>
          </w:r>
          <w:r w:rsidRPr="00FE0F9F">
            <w:rPr>
              <w:rFonts w:asciiTheme="minorBidi" w:hAnsiTheme="minorBidi"/>
              <w:lang w:val="en-US"/>
            </w:rPr>
            <w:instrText xml:space="preserve"> TOC \o "1-3" \h \z \u </w:instrText>
          </w:r>
          <w:r w:rsidRPr="00FE0F9F">
            <w:rPr>
              <w:rFonts w:asciiTheme="minorBidi" w:hAnsiTheme="minorBidi"/>
            </w:rPr>
            <w:fldChar w:fldCharType="separate"/>
          </w:r>
          <w:hyperlink w:anchor="_Toc6475254" w:history="1">
            <w:r w:rsidR="00662C6A" w:rsidRPr="003C7FD8">
              <w:rPr>
                <w:rStyle w:val="Hyperlink"/>
                <w:rFonts w:asciiTheme="minorBidi" w:hAnsiTheme="minorBidi"/>
                <w:noProof/>
              </w:rPr>
              <w:t>1</w:t>
            </w:r>
            <w:r w:rsidR="00662C6A">
              <w:rPr>
                <w:rFonts w:eastAsiaTheme="minorEastAsia"/>
                <w:noProof/>
                <w:lang w:val="en-US" w:bidi="he-IL"/>
              </w:rPr>
              <w:tab/>
            </w:r>
            <w:r w:rsidR="00662C6A" w:rsidRPr="003C7FD8">
              <w:rPr>
                <w:rStyle w:val="Hyperlink"/>
                <w:rFonts w:asciiTheme="minorBidi" w:hAnsiTheme="minorBidi"/>
                <w:noProof/>
              </w:rPr>
              <w:t>Welcome and introductions</w:t>
            </w:r>
            <w:r w:rsidR="00662C6A">
              <w:rPr>
                <w:noProof/>
                <w:webHidden/>
              </w:rPr>
              <w:tab/>
            </w:r>
            <w:r w:rsidR="00662C6A">
              <w:rPr>
                <w:rStyle w:val="Hyperlink"/>
                <w:noProof/>
                <w:rtl/>
              </w:rPr>
              <w:fldChar w:fldCharType="begin"/>
            </w:r>
            <w:r w:rsidR="00662C6A">
              <w:rPr>
                <w:noProof/>
                <w:webHidden/>
              </w:rPr>
              <w:instrText xml:space="preserve"> PAGEREF _Toc6475254 \h </w:instrText>
            </w:r>
            <w:r w:rsidR="00662C6A">
              <w:rPr>
                <w:rStyle w:val="Hyperlink"/>
                <w:noProof/>
                <w:rtl/>
              </w:rPr>
            </w:r>
            <w:r w:rsidR="00662C6A">
              <w:rPr>
                <w:rStyle w:val="Hyperlink"/>
                <w:noProof/>
                <w:rtl/>
              </w:rPr>
              <w:fldChar w:fldCharType="separate"/>
            </w:r>
            <w:r w:rsidR="00662C6A">
              <w:rPr>
                <w:noProof/>
                <w:webHidden/>
              </w:rPr>
              <w:t>3</w:t>
            </w:r>
            <w:r w:rsidR="00662C6A">
              <w:rPr>
                <w:rStyle w:val="Hyperlink"/>
                <w:noProof/>
                <w:rtl/>
              </w:rPr>
              <w:fldChar w:fldCharType="end"/>
            </w:r>
          </w:hyperlink>
        </w:p>
        <w:p w:rsidR="00662C6A" w:rsidRDefault="00662C6A">
          <w:pPr>
            <w:pStyle w:val="TOC1"/>
            <w:tabs>
              <w:tab w:val="left" w:pos="440"/>
              <w:tab w:val="right" w:leader="dot" w:pos="9016"/>
            </w:tabs>
            <w:rPr>
              <w:rFonts w:eastAsiaTheme="minorEastAsia"/>
              <w:noProof/>
              <w:lang w:val="en-US" w:bidi="he-IL"/>
            </w:rPr>
          </w:pPr>
          <w:hyperlink w:anchor="_Toc6475255" w:history="1">
            <w:r w:rsidRPr="003C7FD8">
              <w:rPr>
                <w:rStyle w:val="Hyperlink"/>
                <w:rFonts w:asciiTheme="minorBidi" w:hAnsiTheme="minorBidi"/>
                <w:noProof/>
                <w:lang w:val="en-US"/>
              </w:rPr>
              <w:t>2</w:t>
            </w:r>
            <w:r>
              <w:rPr>
                <w:rFonts w:eastAsiaTheme="minorEastAsia"/>
                <w:noProof/>
                <w:lang w:val="en-US" w:bidi="he-IL"/>
              </w:rPr>
              <w:tab/>
            </w:r>
            <w:r w:rsidRPr="003C7FD8">
              <w:rPr>
                <w:rStyle w:val="Hyperlink"/>
                <w:rFonts w:asciiTheme="minorBidi" w:hAnsiTheme="minorBidi"/>
                <w:noProof/>
                <w:lang w:val="en-US"/>
              </w:rPr>
              <w:t>Minutes of the previous meeting and matters arising</w:t>
            </w:r>
            <w:r>
              <w:rPr>
                <w:noProof/>
                <w:webHidden/>
              </w:rPr>
              <w:tab/>
            </w:r>
            <w:r>
              <w:rPr>
                <w:rStyle w:val="Hyperlink"/>
                <w:noProof/>
                <w:rtl/>
              </w:rPr>
              <w:fldChar w:fldCharType="begin"/>
            </w:r>
            <w:r>
              <w:rPr>
                <w:noProof/>
                <w:webHidden/>
              </w:rPr>
              <w:instrText xml:space="preserve"> PAGEREF _Toc6475255 \h </w:instrText>
            </w:r>
            <w:r>
              <w:rPr>
                <w:rStyle w:val="Hyperlink"/>
                <w:noProof/>
                <w:rtl/>
              </w:rPr>
            </w:r>
            <w:r>
              <w:rPr>
                <w:rStyle w:val="Hyperlink"/>
                <w:noProof/>
                <w:rtl/>
              </w:rPr>
              <w:fldChar w:fldCharType="separate"/>
            </w:r>
            <w:r>
              <w:rPr>
                <w:noProof/>
                <w:webHidden/>
              </w:rPr>
              <w:t>3</w:t>
            </w:r>
            <w:r>
              <w:rPr>
                <w:rStyle w:val="Hyperlink"/>
                <w:noProof/>
                <w:rtl/>
              </w:rPr>
              <w:fldChar w:fldCharType="end"/>
            </w:r>
          </w:hyperlink>
        </w:p>
        <w:p w:rsidR="00662C6A" w:rsidRDefault="00662C6A">
          <w:pPr>
            <w:pStyle w:val="TOC1"/>
            <w:tabs>
              <w:tab w:val="left" w:pos="440"/>
              <w:tab w:val="right" w:leader="dot" w:pos="9016"/>
            </w:tabs>
            <w:rPr>
              <w:rFonts w:eastAsiaTheme="minorEastAsia"/>
              <w:noProof/>
              <w:lang w:val="en-US" w:bidi="he-IL"/>
            </w:rPr>
          </w:pPr>
          <w:hyperlink w:anchor="_Toc6475256" w:history="1">
            <w:r w:rsidRPr="003C7FD8">
              <w:rPr>
                <w:rStyle w:val="Hyperlink"/>
                <w:rFonts w:asciiTheme="minorBidi" w:hAnsiTheme="minorBidi"/>
                <w:noProof/>
                <w:lang w:val="en-US"/>
              </w:rPr>
              <w:t>3</w:t>
            </w:r>
            <w:r>
              <w:rPr>
                <w:rFonts w:eastAsiaTheme="minorEastAsia"/>
                <w:noProof/>
                <w:lang w:val="en-US" w:bidi="he-IL"/>
              </w:rPr>
              <w:tab/>
            </w:r>
            <w:r w:rsidRPr="003C7FD8">
              <w:rPr>
                <w:rStyle w:val="Hyperlink"/>
                <w:rFonts w:asciiTheme="minorBidi" w:hAnsiTheme="minorBidi"/>
                <w:noProof/>
                <w:lang w:val="en-US"/>
              </w:rPr>
              <w:t>Annual Report and Membership Update</w:t>
            </w:r>
            <w:r>
              <w:rPr>
                <w:noProof/>
                <w:webHidden/>
              </w:rPr>
              <w:tab/>
            </w:r>
            <w:r>
              <w:rPr>
                <w:rStyle w:val="Hyperlink"/>
                <w:noProof/>
                <w:rtl/>
              </w:rPr>
              <w:fldChar w:fldCharType="begin"/>
            </w:r>
            <w:r>
              <w:rPr>
                <w:noProof/>
                <w:webHidden/>
              </w:rPr>
              <w:instrText xml:space="preserve"> PAGEREF _Toc6475256 \h </w:instrText>
            </w:r>
            <w:r>
              <w:rPr>
                <w:rStyle w:val="Hyperlink"/>
                <w:noProof/>
                <w:rtl/>
              </w:rPr>
            </w:r>
            <w:r>
              <w:rPr>
                <w:rStyle w:val="Hyperlink"/>
                <w:noProof/>
                <w:rtl/>
              </w:rPr>
              <w:fldChar w:fldCharType="separate"/>
            </w:r>
            <w:r>
              <w:rPr>
                <w:noProof/>
                <w:webHidden/>
              </w:rPr>
              <w:t>4</w:t>
            </w:r>
            <w:r>
              <w:rPr>
                <w:rStyle w:val="Hyperlink"/>
                <w:noProof/>
                <w:rtl/>
              </w:rPr>
              <w:fldChar w:fldCharType="end"/>
            </w:r>
          </w:hyperlink>
        </w:p>
        <w:p w:rsidR="00662C6A" w:rsidRDefault="00662C6A">
          <w:pPr>
            <w:pStyle w:val="TOC1"/>
            <w:tabs>
              <w:tab w:val="left" w:pos="440"/>
              <w:tab w:val="right" w:leader="dot" w:pos="9016"/>
            </w:tabs>
            <w:rPr>
              <w:rFonts w:eastAsiaTheme="minorEastAsia"/>
              <w:noProof/>
              <w:lang w:val="en-US" w:bidi="he-IL"/>
            </w:rPr>
          </w:pPr>
          <w:hyperlink w:anchor="_Toc6475257" w:history="1">
            <w:r w:rsidRPr="003C7FD8">
              <w:rPr>
                <w:rStyle w:val="Hyperlink"/>
                <w:rFonts w:asciiTheme="minorBidi" w:hAnsiTheme="minorBidi"/>
                <w:noProof/>
                <w:lang w:val="en-US"/>
              </w:rPr>
              <w:t>4</w:t>
            </w:r>
            <w:r>
              <w:rPr>
                <w:rFonts w:eastAsiaTheme="minorEastAsia"/>
                <w:noProof/>
                <w:lang w:val="en-US" w:bidi="he-IL"/>
              </w:rPr>
              <w:tab/>
            </w:r>
            <w:r w:rsidRPr="003C7FD8">
              <w:rPr>
                <w:rStyle w:val="Hyperlink"/>
                <w:rFonts w:asciiTheme="minorBidi" w:hAnsiTheme="minorBidi"/>
                <w:noProof/>
                <w:lang w:val="en-US"/>
              </w:rPr>
              <w:t>Report of the Europe Regional Representative to RSC</w:t>
            </w:r>
            <w:r>
              <w:rPr>
                <w:noProof/>
                <w:webHidden/>
              </w:rPr>
              <w:tab/>
            </w:r>
            <w:r>
              <w:rPr>
                <w:rStyle w:val="Hyperlink"/>
                <w:noProof/>
                <w:rtl/>
              </w:rPr>
              <w:fldChar w:fldCharType="begin"/>
            </w:r>
            <w:r>
              <w:rPr>
                <w:noProof/>
                <w:webHidden/>
              </w:rPr>
              <w:instrText xml:space="preserve"> PAGEREF _Toc6475257 \h </w:instrText>
            </w:r>
            <w:r>
              <w:rPr>
                <w:rStyle w:val="Hyperlink"/>
                <w:noProof/>
                <w:rtl/>
              </w:rPr>
            </w:r>
            <w:r>
              <w:rPr>
                <w:rStyle w:val="Hyperlink"/>
                <w:noProof/>
                <w:rtl/>
              </w:rPr>
              <w:fldChar w:fldCharType="separate"/>
            </w:r>
            <w:r>
              <w:rPr>
                <w:noProof/>
                <w:webHidden/>
              </w:rPr>
              <w:t>5</w:t>
            </w:r>
            <w:r>
              <w:rPr>
                <w:rStyle w:val="Hyperlink"/>
                <w:noProof/>
                <w:rtl/>
              </w:rPr>
              <w:fldChar w:fldCharType="end"/>
            </w:r>
          </w:hyperlink>
        </w:p>
        <w:p w:rsidR="00662C6A" w:rsidRDefault="00662C6A">
          <w:pPr>
            <w:pStyle w:val="TOC1"/>
            <w:tabs>
              <w:tab w:val="left" w:pos="440"/>
              <w:tab w:val="right" w:leader="dot" w:pos="9016"/>
            </w:tabs>
            <w:rPr>
              <w:rFonts w:eastAsiaTheme="minorEastAsia"/>
              <w:noProof/>
              <w:lang w:val="en-US" w:bidi="he-IL"/>
            </w:rPr>
          </w:pPr>
          <w:hyperlink w:anchor="_Toc6475258" w:history="1">
            <w:r w:rsidRPr="003C7FD8">
              <w:rPr>
                <w:rStyle w:val="Hyperlink"/>
                <w:rFonts w:asciiTheme="minorBidi" w:hAnsiTheme="minorBidi"/>
                <w:noProof/>
                <w:lang w:val="en-US"/>
              </w:rPr>
              <w:t>5</w:t>
            </w:r>
            <w:r>
              <w:rPr>
                <w:rFonts w:eastAsiaTheme="minorEastAsia"/>
                <w:noProof/>
                <w:lang w:val="en-US" w:bidi="he-IL"/>
              </w:rPr>
              <w:tab/>
            </w:r>
            <w:r w:rsidRPr="003C7FD8">
              <w:rPr>
                <w:rStyle w:val="Hyperlink"/>
                <w:rFonts w:asciiTheme="minorBidi" w:hAnsiTheme="minorBidi"/>
                <w:noProof/>
                <w:lang w:val="en-US"/>
              </w:rPr>
              <w:t>Working Group Reports</w:t>
            </w:r>
            <w:r>
              <w:rPr>
                <w:noProof/>
                <w:webHidden/>
              </w:rPr>
              <w:tab/>
            </w:r>
            <w:r>
              <w:rPr>
                <w:rStyle w:val="Hyperlink"/>
                <w:noProof/>
                <w:rtl/>
              </w:rPr>
              <w:fldChar w:fldCharType="begin"/>
            </w:r>
            <w:r>
              <w:rPr>
                <w:noProof/>
                <w:webHidden/>
              </w:rPr>
              <w:instrText xml:space="preserve"> PAGEREF _Toc6475258 \h </w:instrText>
            </w:r>
            <w:r>
              <w:rPr>
                <w:rStyle w:val="Hyperlink"/>
                <w:noProof/>
                <w:rtl/>
              </w:rPr>
            </w:r>
            <w:r>
              <w:rPr>
                <w:rStyle w:val="Hyperlink"/>
                <w:noProof/>
                <w:rtl/>
              </w:rPr>
              <w:fldChar w:fldCharType="separate"/>
            </w:r>
            <w:r>
              <w:rPr>
                <w:noProof/>
                <w:webHidden/>
              </w:rPr>
              <w:t>9</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59" w:history="1">
            <w:r w:rsidRPr="003C7FD8">
              <w:rPr>
                <w:rStyle w:val="Hyperlink"/>
                <w:rFonts w:asciiTheme="minorBidi" w:hAnsiTheme="minorBidi"/>
                <w:noProof/>
                <w:lang w:val="en-US"/>
              </w:rPr>
              <w:t>5.1</w:t>
            </w:r>
            <w:r>
              <w:rPr>
                <w:rFonts w:eastAsiaTheme="minorEastAsia"/>
                <w:noProof/>
                <w:lang w:val="en-US" w:bidi="he-IL"/>
              </w:rPr>
              <w:tab/>
            </w:r>
            <w:r w:rsidRPr="003C7FD8">
              <w:rPr>
                <w:rStyle w:val="Hyperlink"/>
                <w:rFonts w:asciiTheme="minorBidi" w:hAnsiTheme="minorBidi"/>
                <w:noProof/>
              </w:rPr>
              <w:t>Fictitious</w:t>
            </w:r>
            <w:r w:rsidRPr="003C7FD8">
              <w:rPr>
                <w:rStyle w:val="Hyperlink"/>
                <w:rFonts w:asciiTheme="minorBidi" w:hAnsiTheme="minorBidi"/>
                <w:noProof/>
                <w:lang w:val="en-US"/>
              </w:rPr>
              <w:t xml:space="preserve"> entities Working Group</w:t>
            </w:r>
            <w:r>
              <w:rPr>
                <w:noProof/>
                <w:webHidden/>
              </w:rPr>
              <w:tab/>
            </w:r>
            <w:r>
              <w:rPr>
                <w:rStyle w:val="Hyperlink"/>
                <w:noProof/>
                <w:rtl/>
              </w:rPr>
              <w:fldChar w:fldCharType="begin"/>
            </w:r>
            <w:r>
              <w:rPr>
                <w:noProof/>
                <w:webHidden/>
              </w:rPr>
              <w:instrText xml:space="preserve"> PAGEREF _Toc6475259 \h </w:instrText>
            </w:r>
            <w:r>
              <w:rPr>
                <w:rStyle w:val="Hyperlink"/>
                <w:noProof/>
                <w:rtl/>
              </w:rPr>
            </w:r>
            <w:r>
              <w:rPr>
                <w:rStyle w:val="Hyperlink"/>
                <w:noProof/>
                <w:rtl/>
              </w:rPr>
              <w:fldChar w:fldCharType="separate"/>
            </w:r>
            <w:r>
              <w:rPr>
                <w:noProof/>
                <w:webHidden/>
              </w:rPr>
              <w:t>9</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60" w:history="1">
            <w:r w:rsidRPr="003C7FD8">
              <w:rPr>
                <w:rStyle w:val="Hyperlink"/>
                <w:rFonts w:asciiTheme="minorBidi" w:hAnsiTheme="minorBidi"/>
                <w:noProof/>
                <w:lang w:val="en-US"/>
              </w:rPr>
              <w:t>5.2</w:t>
            </w:r>
            <w:r>
              <w:rPr>
                <w:rFonts w:eastAsiaTheme="minorEastAsia"/>
                <w:noProof/>
                <w:lang w:val="en-US" w:bidi="he-IL"/>
              </w:rPr>
              <w:tab/>
            </w:r>
            <w:r w:rsidRPr="003C7FD8">
              <w:rPr>
                <w:rStyle w:val="Hyperlink"/>
                <w:rFonts w:asciiTheme="minorBidi" w:hAnsiTheme="minorBidi"/>
                <w:noProof/>
                <w:lang w:val="en-US"/>
              </w:rPr>
              <w:t>Music Working Group</w:t>
            </w:r>
            <w:r>
              <w:rPr>
                <w:noProof/>
                <w:webHidden/>
              </w:rPr>
              <w:tab/>
            </w:r>
            <w:r>
              <w:rPr>
                <w:rStyle w:val="Hyperlink"/>
                <w:noProof/>
                <w:rtl/>
              </w:rPr>
              <w:fldChar w:fldCharType="begin"/>
            </w:r>
            <w:r>
              <w:rPr>
                <w:noProof/>
                <w:webHidden/>
              </w:rPr>
              <w:instrText xml:space="preserve"> PAGEREF _Toc6475260 \h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61" w:history="1">
            <w:r w:rsidRPr="003C7FD8">
              <w:rPr>
                <w:rStyle w:val="Hyperlink"/>
                <w:rFonts w:asciiTheme="minorBidi" w:hAnsiTheme="minorBidi"/>
                <w:noProof/>
                <w:lang w:val="en-US"/>
              </w:rPr>
              <w:t>5.3</w:t>
            </w:r>
            <w:r>
              <w:rPr>
                <w:rFonts w:eastAsiaTheme="minorEastAsia"/>
                <w:noProof/>
                <w:lang w:val="en-US" w:bidi="he-IL"/>
              </w:rPr>
              <w:tab/>
            </w:r>
            <w:r w:rsidRPr="003C7FD8">
              <w:rPr>
                <w:rStyle w:val="Hyperlink"/>
                <w:rFonts w:asciiTheme="minorBidi" w:hAnsiTheme="minorBidi"/>
                <w:noProof/>
                <w:lang w:val="en-US"/>
              </w:rPr>
              <w:t>Places WG</w:t>
            </w:r>
            <w:r>
              <w:rPr>
                <w:noProof/>
                <w:webHidden/>
              </w:rPr>
              <w:tab/>
            </w:r>
            <w:r>
              <w:rPr>
                <w:rStyle w:val="Hyperlink"/>
                <w:noProof/>
                <w:rtl/>
              </w:rPr>
              <w:fldChar w:fldCharType="begin"/>
            </w:r>
            <w:r>
              <w:rPr>
                <w:noProof/>
                <w:webHidden/>
              </w:rPr>
              <w:instrText xml:space="preserve"> PAGEREF _Toc6475261 \h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62" w:history="1">
            <w:r w:rsidRPr="003C7FD8">
              <w:rPr>
                <w:rStyle w:val="Hyperlink"/>
                <w:rFonts w:asciiTheme="minorBidi" w:hAnsiTheme="minorBidi"/>
                <w:noProof/>
                <w:lang w:val="en-US"/>
              </w:rPr>
              <w:t>5.4</w:t>
            </w:r>
            <w:r>
              <w:rPr>
                <w:rFonts w:eastAsiaTheme="minorEastAsia"/>
                <w:noProof/>
                <w:lang w:val="en-US" w:bidi="he-IL"/>
              </w:rPr>
              <w:tab/>
            </w:r>
            <w:r w:rsidRPr="003C7FD8">
              <w:rPr>
                <w:rStyle w:val="Hyperlink"/>
                <w:rFonts w:asciiTheme="minorBidi" w:hAnsiTheme="minorBidi"/>
                <w:noProof/>
                <w:lang w:val="en-US"/>
              </w:rPr>
              <w:t>Rare Materials WG</w:t>
            </w:r>
            <w:r>
              <w:rPr>
                <w:noProof/>
                <w:webHidden/>
              </w:rPr>
              <w:tab/>
            </w:r>
            <w:r>
              <w:rPr>
                <w:rStyle w:val="Hyperlink"/>
                <w:noProof/>
                <w:rtl/>
              </w:rPr>
              <w:fldChar w:fldCharType="begin"/>
            </w:r>
            <w:r>
              <w:rPr>
                <w:noProof/>
                <w:webHidden/>
              </w:rPr>
              <w:instrText xml:space="preserve"> PAGEREF _Toc6475262 \h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63" w:history="1">
            <w:r w:rsidRPr="003C7FD8">
              <w:rPr>
                <w:rStyle w:val="Hyperlink"/>
                <w:rFonts w:asciiTheme="minorBidi" w:hAnsiTheme="minorBidi"/>
                <w:noProof/>
                <w:lang w:val="en-US"/>
              </w:rPr>
              <w:t>5.5</w:t>
            </w:r>
            <w:r>
              <w:rPr>
                <w:rFonts w:eastAsiaTheme="minorEastAsia"/>
                <w:noProof/>
                <w:lang w:val="en-US" w:bidi="he-IL"/>
              </w:rPr>
              <w:tab/>
            </w:r>
            <w:r w:rsidRPr="003C7FD8">
              <w:rPr>
                <w:rStyle w:val="Hyperlink"/>
                <w:rFonts w:asciiTheme="minorBidi" w:hAnsiTheme="minorBidi"/>
                <w:noProof/>
                <w:lang w:val="en-US"/>
              </w:rPr>
              <w:t>RDA/ONIX Framework Working Group</w:t>
            </w:r>
            <w:r>
              <w:rPr>
                <w:noProof/>
                <w:webHidden/>
              </w:rPr>
              <w:tab/>
            </w:r>
            <w:r>
              <w:rPr>
                <w:rStyle w:val="Hyperlink"/>
                <w:noProof/>
                <w:rtl/>
              </w:rPr>
              <w:fldChar w:fldCharType="begin"/>
            </w:r>
            <w:r>
              <w:rPr>
                <w:noProof/>
                <w:webHidden/>
              </w:rPr>
              <w:instrText xml:space="preserve"> PAGEREF _Toc6475263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64" w:history="1">
            <w:r w:rsidRPr="003C7FD8">
              <w:rPr>
                <w:rStyle w:val="Hyperlink"/>
                <w:rFonts w:asciiTheme="minorBidi" w:hAnsiTheme="minorBidi"/>
                <w:noProof/>
                <w:lang w:val="en-US"/>
              </w:rPr>
              <w:t>5.6</w:t>
            </w:r>
            <w:r>
              <w:rPr>
                <w:rFonts w:eastAsiaTheme="minorEastAsia"/>
                <w:noProof/>
                <w:lang w:val="en-US" w:bidi="he-IL"/>
              </w:rPr>
              <w:tab/>
            </w:r>
            <w:r w:rsidRPr="003C7FD8">
              <w:rPr>
                <w:rStyle w:val="Hyperlink"/>
                <w:rFonts w:asciiTheme="minorBidi" w:hAnsiTheme="minorBidi"/>
                <w:noProof/>
                <w:lang w:val="en-US"/>
              </w:rPr>
              <w:t>Relationship Designators Working Group</w:t>
            </w:r>
            <w:r>
              <w:rPr>
                <w:noProof/>
                <w:webHidden/>
              </w:rPr>
              <w:tab/>
            </w:r>
            <w:r>
              <w:rPr>
                <w:rStyle w:val="Hyperlink"/>
                <w:noProof/>
                <w:rtl/>
              </w:rPr>
              <w:fldChar w:fldCharType="begin"/>
            </w:r>
            <w:r>
              <w:rPr>
                <w:noProof/>
                <w:webHidden/>
              </w:rPr>
              <w:instrText xml:space="preserve"> PAGEREF _Toc6475264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65" w:history="1">
            <w:r w:rsidRPr="003C7FD8">
              <w:rPr>
                <w:rStyle w:val="Hyperlink"/>
                <w:rFonts w:asciiTheme="minorBidi" w:hAnsiTheme="minorBidi"/>
                <w:noProof/>
                <w:lang w:val="en-US"/>
              </w:rPr>
              <w:t>5.7</w:t>
            </w:r>
            <w:r>
              <w:rPr>
                <w:rFonts w:eastAsiaTheme="minorEastAsia"/>
                <w:noProof/>
                <w:lang w:val="en-US" w:bidi="he-IL"/>
              </w:rPr>
              <w:tab/>
            </w:r>
            <w:r w:rsidRPr="003C7FD8">
              <w:rPr>
                <w:rStyle w:val="Hyperlink"/>
                <w:rFonts w:asciiTheme="minorBidi" w:hAnsiTheme="minorBidi"/>
                <w:noProof/>
                <w:lang w:val="en-US"/>
              </w:rPr>
              <w:t>Technical Working Group</w:t>
            </w:r>
            <w:r>
              <w:rPr>
                <w:noProof/>
                <w:webHidden/>
              </w:rPr>
              <w:tab/>
            </w:r>
            <w:r>
              <w:rPr>
                <w:rStyle w:val="Hyperlink"/>
                <w:noProof/>
                <w:rtl/>
              </w:rPr>
              <w:fldChar w:fldCharType="begin"/>
            </w:r>
            <w:r>
              <w:rPr>
                <w:noProof/>
                <w:webHidden/>
              </w:rPr>
              <w:instrText xml:space="preserve"> PAGEREF _Toc6475265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66" w:history="1">
            <w:r w:rsidRPr="003C7FD8">
              <w:rPr>
                <w:rStyle w:val="Hyperlink"/>
                <w:rFonts w:asciiTheme="minorBidi" w:hAnsiTheme="minorBidi"/>
                <w:noProof/>
                <w:lang w:val="en-US"/>
              </w:rPr>
              <w:t>5.8</w:t>
            </w:r>
            <w:r>
              <w:rPr>
                <w:rFonts w:eastAsiaTheme="minorEastAsia"/>
                <w:noProof/>
                <w:lang w:val="en-US" w:bidi="he-IL"/>
              </w:rPr>
              <w:tab/>
            </w:r>
            <w:r w:rsidRPr="003C7FD8">
              <w:rPr>
                <w:rStyle w:val="Hyperlink"/>
                <w:rFonts w:asciiTheme="minorBidi" w:hAnsiTheme="minorBidi"/>
                <w:noProof/>
                <w:lang w:val="en-US"/>
              </w:rPr>
              <w:t>Capitalizat</w:t>
            </w:r>
            <w:r w:rsidRPr="003C7FD8">
              <w:rPr>
                <w:rStyle w:val="Hyperlink"/>
                <w:rFonts w:asciiTheme="minorBidi" w:hAnsiTheme="minorBidi"/>
                <w:noProof/>
                <w:lang w:val="en-US"/>
              </w:rPr>
              <w:t>i</w:t>
            </w:r>
            <w:r w:rsidRPr="003C7FD8">
              <w:rPr>
                <w:rStyle w:val="Hyperlink"/>
                <w:rFonts w:asciiTheme="minorBidi" w:hAnsiTheme="minorBidi"/>
                <w:noProof/>
                <w:lang w:val="en-US"/>
              </w:rPr>
              <w:t>on Working Group</w:t>
            </w:r>
            <w:r>
              <w:rPr>
                <w:noProof/>
                <w:webHidden/>
              </w:rPr>
              <w:tab/>
            </w:r>
            <w:r>
              <w:rPr>
                <w:rStyle w:val="Hyperlink"/>
                <w:noProof/>
                <w:rtl/>
              </w:rPr>
              <w:fldChar w:fldCharType="begin"/>
            </w:r>
            <w:r>
              <w:rPr>
                <w:noProof/>
                <w:webHidden/>
              </w:rPr>
              <w:instrText xml:space="preserve"> PAGEREF _Toc6475266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67" w:history="1">
            <w:r w:rsidRPr="003C7FD8">
              <w:rPr>
                <w:rStyle w:val="Hyperlink"/>
                <w:rFonts w:asciiTheme="minorBidi" w:hAnsiTheme="minorBidi"/>
                <w:noProof/>
                <w:lang w:val="en-US"/>
              </w:rPr>
              <w:t>5.9</w:t>
            </w:r>
            <w:r>
              <w:rPr>
                <w:rFonts w:eastAsiaTheme="minorEastAsia"/>
                <w:noProof/>
                <w:lang w:val="en-US" w:bidi="he-IL"/>
              </w:rPr>
              <w:tab/>
            </w:r>
            <w:r w:rsidRPr="003C7FD8">
              <w:rPr>
                <w:rStyle w:val="Hyperlink"/>
                <w:rFonts w:asciiTheme="minorBidi" w:hAnsiTheme="minorBidi"/>
                <w:noProof/>
                <w:lang w:val="en-US"/>
              </w:rPr>
              <w:t>Translations Working Group</w:t>
            </w:r>
            <w:r>
              <w:rPr>
                <w:noProof/>
                <w:webHidden/>
              </w:rPr>
              <w:tab/>
            </w:r>
            <w:r>
              <w:rPr>
                <w:rStyle w:val="Hyperlink"/>
                <w:noProof/>
                <w:rtl/>
              </w:rPr>
              <w:fldChar w:fldCharType="begin"/>
            </w:r>
            <w:r>
              <w:rPr>
                <w:noProof/>
                <w:webHidden/>
              </w:rPr>
              <w:instrText xml:space="preserve"> PAGEREF _Toc6475267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68" w:history="1">
            <w:r w:rsidRPr="003C7FD8">
              <w:rPr>
                <w:rStyle w:val="Hyperlink"/>
                <w:rFonts w:asciiTheme="minorBidi" w:hAnsiTheme="minorBidi"/>
                <w:noProof/>
                <w:lang w:val="en-US"/>
              </w:rPr>
              <w:t>5.10</w:t>
            </w:r>
            <w:r>
              <w:rPr>
                <w:rFonts w:eastAsiaTheme="minorEastAsia"/>
                <w:noProof/>
                <w:lang w:val="en-US" w:bidi="he-IL"/>
              </w:rPr>
              <w:tab/>
            </w:r>
            <w:r w:rsidRPr="003C7FD8">
              <w:rPr>
                <w:rStyle w:val="Hyperlink"/>
                <w:rFonts w:asciiTheme="minorBidi" w:hAnsiTheme="minorBidi"/>
                <w:noProof/>
                <w:lang w:val="en-US"/>
              </w:rPr>
              <w:t>Aggregates Working Group</w:t>
            </w:r>
            <w:r>
              <w:rPr>
                <w:noProof/>
                <w:webHidden/>
              </w:rPr>
              <w:tab/>
            </w:r>
            <w:r>
              <w:rPr>
                <w:rStyle w:val="Hyperlink"/>
                <w:noProof/>
                <w:rtl/>
              </w:rPr>
              <w:fldChar w:fldCharType="begin"/>
            </w:r>
            <w:r>
              <w:rPr>
                <w:noProof/>
                <w:webHidden/>
              </w:rPr>
              <w:instrText xml:space="preserve"> PAGEREF _Toc6475268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662C6A" w:rsidRDefault="00662C6A">
          <w:pPr>
            <w:pStyle w:val="TOC1"/>
            <w:tabs>
              <w:tab w:val="left" w:pos="440"/>
              <w:tab w:val="right" w:leader="dot" w:pos="9016"/>
            </w:tabs>
            <w:rPr>
              <w:rFonts w:eastAsiaTheme="minorEastAsia"/>
              <w:noProof/>
              <w:lang w:val="en-US" w:bidi="he-IL"/>
            </w:rPr>
          </w:pPr>
          <w:hyperlink w:anchor="_Toc6475269" w:history="1">
            <w:r w:rsidRPr="003C7FD8">
              <w:rPr>
                <w:rStyle w:val="Hyperlink"/>
                <w:rFonts w:asciiTheme="minorBidi" w:hAnsiTheme="minorBidi"/>
                <w:noProof/>
                <w:lang w:val="en-US"/>
              </w:rPr>
              <w:t>6</w:t>
            </w:r>
            <w:r>
              <w:rPr>
                <w:rFonts w:eastAsiaTheme="minorEastAsia"/>
                <w:noProof/>
                <w:lang w:val="en-US" w:bidi="he-IL"/>
              </w:rPr>
              <w:tab/>
            </w:r>
            <w:r w:rsidRPr="003C7FD8">
              <w:rPr>
                <w:rStyle w:val="Hyperlink"/>
                <w:rFonts w:asciiTheme="minorBidi" w:hAnsiTheme="minorBidi"/>
                <w:noProof/>
                <w:lang w:val="en-US"/>
              </w:rPr>
              <w:t>Discussion of 3R Project</w:t>
            </w:r>
            <w:r>
              <w:rPr>
                <w:noProof/>
                <w:webHidden/>
              </w:rPr>
              <w:tab/>
            </w:r>
            <w:r>
              <w:rPr>
                <w:rStyle w:val="Hyperlink"/>
                <w:noProof/>
                <w:rtl/>
              </w:rPr>
              <w:fldChar w:fldCharType="begin"/>
            </w:r>
            <w:r>
              <w:rPr>
                <w:noProof/>
                <w:webHidden/>
              </w:rPr>
              <w:instrText xml:space="preserve"> PAGEREF _Toc6475269 \h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rsidR="00662C6A" w:rsidRDefault="00662C6A">
          <w:pPr>
            <w:pStyle w:val="TOC2"/>
            <w:tabs>
              <w:tab w:val="right" w:leader="dot" w:pos="9016"/>
            </w:tabs>
            <w:rPr>
              <w:rFonts w:eastAsiaTheme="minorEastAsia"/>
              <w:noProof/>
              <w:lang w:val="en-US" w:bidi="he-IL"/>
            </w:rPr>
          </w:pPr>
          <w:hyperlink w:anchor="_Toc6475270" w:history="1">
            <w:r w:rsidRPr="003C7FD8">
              <w:rPr>
                <w:rStyle w:val="Hyperlink"/>
                <w:rFonts w:asciiTheme="minorBidi" w:hAnsiTheme="minorBidi"/>
                <w:noProof/>
                <w:lang w:val="en-US"/>
              </w:rPr>
              <w:t>Members:</w:t>
            </w:r>
            <w:r>
              <w:rPr>
                <w:noProof/>
                <w:webHidden/>
              </w:rPr>
              <w:tab/>
            </w:r>
            <w:r>
              <w:rPr>
                <w:rStyle w:val="Hyperlink"/>
                <w:noProof/>
                <w:rtl/>
              </w:rPr>
              <w:fldChar w:fldCharType="begin"/>
            </w:r>
            <w:r>
              <w:rPr>
                <w:noProof/>
                <w:webHidden/>
              </w:rPr>
              <w:instrText xml:space="preserve"> PAGEREF _Toc6475270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662C6A" w:rsidRDefault="00662C6A">
          <w:pPr>
            <w:pStyle w:val="TOC2"/>
            <w:tabs>
              <w:tab w:val="right" w:leader="dot" w:pos="9016"/>
            </w:tabs>
            <w:rPr>
              <w:rFonts w:eastAsiaTheme="minorEastAsia"/>
              <w:noProof/>
              <w:lang w:val="en-US" w:bidi="he-IL"/>
            </w:rPr>
          </w:pPr>
          <w:hyperlink w:anchor="_Toc6475271" w:history="1">
            <w:r w:rsidRPr="003C7FD8">
              <w:rPr>
                <w:rStyle w:val="Hyperlink"/>
                <w:rFonts w:asciiTheme="minorBidi" w:hAnsiTheme="minorBidi"/>
                <w:noProof/>
                <w:lang w:val="en-US"/>
              </w:rPr>
              <w:t xml:space="preserve">Rita </w:t>
            </w:r>
            <w:r w:rsidRPr="003C7FD8">
              <w:rPr>
                <w:rStyle w:val="Hyperlink"/>
                <w:rFonts w:asciiTheme="minorBidi" w:hAnsiTheme="minorBidi"/>
                <w:noProof/>
              </w:rPr>
              <w:t>Albrecht</w:t>
            </w:r>
            <w:r>
              <w:rPr>
                <w:noProof/>
                <w:webHidden/>
              </w:rPr>
              <w:tab/>
            </w:r>
            <w:r>
              <w:rPr>
                <w:rStyle w:val="Hyperlink"/>
                <w:noProof/>
                <w:rtl/>
              </w:rPr>
              <w:fldChar w:fldCharType="begin"/>
            </w:r>
            <w:r>
              <w:rPr>
                <w:noProof/>
                <w:webHidden/>
              </w:rPr>
              <w:instrText xml:space="preserve"> PAGEREF _Toc6475271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662C6A" w:rsidRDefault="00662C6A">
          <w:pPr>
            <w:pStyle w:val="TOC1"/>
            <w:tabs>
              <w:tab w:val="left" w:pos="440"/>
              <w:tab w:val="right" w:leader="dot" w:pos="9016"/>
            </w:tabs>
            <w:rPr>
              <w:rFonts w:eastAsiaTheme="minorEastAsia"/>
              <w:noProof/>
              <w:lang w:val="en-US" w:bidi="he-IL"/>
            </w:rPr>
          </w:pPr>
          <w:hyperlink w:anchor="_Toc6475272" w:history="1">
            <w:r w:rsidRPr="003C7FD8">
              <w:rPr>
                <w:rStyle w:val="Hyperlink"/>
                <w:rFonts w:asciiTheme="minorBidi" w:hAnsiTheme="minorBidi"/>
                <w:noProof/>
                <w:lang w:val="en-US"/>
              </w:rPr>
              <w:t>7</w:t>
            </w:r>
            <w:r>
              <w:rPr>
                <w:rFonts w:eastAsiaTheme="minorEastAsia"/>
                <w:noProof/>
                <w:lang w:val="en-US" w:bidi="he-IL"/>
              </w:rPr>
              <w:tab/>
            </w:r>
            <w:r w:rsidRPr="003C7FD8">
              <w:rPr>
                <w:rStyle w:val="Hyperlink"/>
                <w:rFonts w:asciiTheme="minorBidi" w:hAnsiTheme="minorBidi"/>
                <w:noProof/>
                <w:lang w:val="en-US"/>
              </w:rPr>
              <w:t>Presentations</w:t>
            </w:r>
            <w:r>
              <w:rPr>
                <w:noProof/>
                <w:webHidden/>
              </w:rPr>
              <w:tab/>
            </w:r>
            <w:r>
              <w:rPr>
                <w:rStyle w:val="Hyperlink"/>
                <w:noProof/>
                <w:rtl/>
              </w:rPr>
              <w:fldChar w:fldCharType="begin"/>
            </w:r>
            <w:r>
              <w:rPr>
                <w:noProof/>
                <w:webHidden/>
              </w:rPr>
              <w:instrText xml:space="preserve"> PAGEREF _Toc6475272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73" w:history="1">
            <w:r w:rsidRPr="003C7FD8">
              <w:rPr>
                <w:rStyle w:val="Hyperlink"/>
                <w:rFonts w:asciiTheme="minorBidi" w:hAnsiTheme="minorBidi"/>
                <w:noProof/>
                <w:lang w:val="en-US"/>
              </w:rPr>
              <w:t>7.1</w:t>
            </w:r>
            <w:r>
              <w:rPr>
                <w:rFonts w:eastAsiaTheme="minorEastAsia"/>
                <w:noProof/>
                <w:lang w:val="en-US" w:bidi="he-IL"/>
              </w:rPr>
              <w:tab/>
            </w:r>
            <w:r w:rsidRPr="003C7FD8">
              <w:rPr>
                <w:rStyle w:val="Hyperlink"/>
                <w:rFonts w:asciiTheme="minorBidi" w:hAnsiTheme="minorBidi"/>
                <w:noProof/>
                <w:lang w:val="en-US"/>
              </w:rPr>
              <w:t>European BIBFRAME meeting, Germany, September 2017</w:t>
            </w:r>
            <w:r>
              <w:rPr>
                <w:noProof/>
                <w:webHidden/>
              </w:rPr>
              <w:tab/>
            </w:r>
            <w:r>
              <w:rPr>
                <w:rStyle w:val="Hyperlink"/>
                <w:noProof/>
                <w:rtl/>
              </w:rPr>
              <w:fldChar w:fldCharType="begin"/>
            </w:r>
            <w:r>
              <w:rPr>
                <w:noProof/>
                <w:webHidden/>
              </w:rPr>
              <w:instrText xml:space="preserve"> PAGEREF _Toc6475273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74" w:history="1">
            <w:r w:rsidRPr="003C7FD8">
              <w:rPr>
                <w:rStyle w:val="Hyperlink"/>
                <w:rFonts w:asciiTheme="minorBidi" w:hAnsiTheme="minorBidi"/>
                <w:noProof/>
                <w:lang w:val="en-US"/>
              </w:rPr>
              <w:t>7.2</w:t>
            </w:r>
            <w:r>
              <w:rPr>
                <w:rFonts w:eastAsiaTheme="minorEastAsia"/>
                <w:noProof/>
                <w:lang w:val="en-US" w:bidi="he-IL"/>
              </w:rPr>
              <w:tab/>
            </w:r>
            <w:r w:rsidRPr="003C7FD8">
              <w:rPr>
                <w:rStyle w:val="Hyperlink"/>
                <w:rFonts w:asciiTheme="minorBidi" w:hAnsiTheme="minorBidi"/>
                <w:noProof/>
                <w:lang w:val="en-US"/>
              </w:rPr>
              <w:t>The new Libris</w:t>
            </w:r>
            <w:r>
              <w:rPr>
                <w:noProof/>
                <w:webHidden/>
              </w:rPr>
              <w:tab/>
            </w:r>
            <w:r>
              <w:rPr>
                <w:rStyle w:val="Hyperlink"/>
                <w:noProof/>
                <w:rtl/>
              </w:rPr>
              <w:fldChar w:fldCharType="begin"/>
            </w:r>
            <w:r>
              <w:rPr>
                <w:noProof/>
                <w:webHidden/>
              </w:rPr>
              <w:instrText xml:space="preserve"> PAGEREF _Toc6475274 \h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75" w:history="1">
            <w:r w:rsidRPr="003C7FD8">
              <w:rPr>
                <w:rStyle w:val="Hyperlink"/>
                <w:rFonts w:asciiTheme="minorBidi" w:hAnsiTheme="minorBidi"/>
                <w:noProof/>
                <w:lang w:val="en-US"/>
              </w:rPr>
              <w:t>7.3</w:t>
            </w:r>
            <w:r>
              <w:rPr>
                <w:rFonts w:eastAsiaTheme="minorEastAsia"/>
                <w:noProof/>
                <w:lang w:val="en-US" w:bidi="he-IL"/>
              </w:rPr>
              <w:tab/>
            </w:r>
            <w:r w:rsidRPr="003C7FD8">
              <w:rPr>
                <w:rStyle w:val="Hyperlink"/>
                <w:rFonts w:asciiTheme="minorBidi" w:hAnsiTheme="minorBidi"/>
                <w:noProof/>
                <w:lang w:val="en-US"/>
              </w:rPr>
              <w:t>Taking RDA to the next level</w:t>
            </w:r>
            <w:r>
              <w:rPr>
                <w:noProof/>
                <w:webHidden/>
              </w:rPr>
              <w:tab/>
            </w:r>
            <w:r>
              <w:rPr>
                <w:rStyle w:val="Hyperlink"/>
                <w:noProof/>
                <w:rtl/>
              </w:rPr>
              <w:fldChar w:fldCharType="begin"/>
            </w:r>
            <w:r>
              <w:rPr>
                <w:noProof/>
                <w:webHidden/>
              </w:rPr>
              <w:instrText xml:space="preserve"> PAGEREF _Toc6475275 \h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rsidR="00662C6A" w:rsidRDefault="00662C6A">
          <w:pPr>
            <w:pStyle w:val="TOC1"/>
            <w:tabs>
              <w:tab w:val="left" w:pos="440"/>
              <w:tab w:val="right" w:leader="dot" w:pos="9016"/>
            </w:tabs>
            <w:rPr>
              <w:rFonts w:eastAsiaTheme="minorEastAsia"/>
              <w:noProof/>
              <w:lang w:val="en-US" w:bidi="he-IL"/>
            </w:rPr>
          </w:pPr>
          <w:hyperlink w:anchor="_Toc6475276" w:history="1">
            <w:r w:rsidRPr="003C7FD8">
              <w:rPr>
                <w:rStyle w:val="Hyperlink"/>
                <w:rFonts w:asciiTheme="minorBidi" w:hAnsiTheme="minorBidi"/>
                <w:noProof/>
                <w:lang w:val="en-US"/>
              </w:rPr>
              <w:t>8</w:t>
            </w:r>
            <w:r>
              <w:rPr>
                <w:rFonts w:eastAsiaTheme="minorEastAsia"/>
                <w:noProof/>
                <w:lang w:val="en-US" w:bidi="he-IL"/>
              </w:rPr>
              <w:tab/>
            </w:r>
            <w:r w:rsidRPr="003C7FD8">
              <w:rPr>
                <w:rStyle w:val="Hyperlink"/>
                <w:rFonts w:asciiTheme="minorBidi" w:hAnsiTheme="minorBidi"/>
                <w:noProof/>
                <w:lang w:val="en-US"/>
              </w:rPr>
              <w:t>Future meetings</w:t>
            </w:r>
            <w:r>
              <w:rPr>
                <w:noProof/>
                <w:webHidden/>
              </w:rPr>
              <w:tab/>
            </w:r>
            <w:r>
              <w:rPr>
                <w:rStyle w:val="Hyperlink"/>
                <w:noProof/>
                <w:rtl/>
              </w:rPr>
              <w:fldChar w:fldCharType="begin"/>
            </w:r>
            <w:r>
              <w:rPr>
                <w:noProof/>
                <w:webHidden/>
              </w:rPr>
              <w:instrText xml:space="preserve"> PAGEREF _Toc6475276 \h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77" w:history="1">
            <w:r w:rsidRPr="003C7FD8">
              <w:rPr>
                <w:rStyle w:val="Hyperlink"/>
                <w:rFonts w:asciiTheme="minorBidi" w:hAnsiTheme="minorBidi"/>
                <w:noProof/>
                <w:lang w:val="en-US"/>
              </w:rPr>
              <w:t>8.1</w:t>
            </w:r>
            <w:r>
              <w:rPr>
                <w:rFonts w:eastAsiaTheme="minorEastAsia"/>
                <w:noProof/>
                <w:lang w:val="en-US" w:bidi="he-IL"/>
              </w:rPr>
              <w:tab/>
            </w:r>
            <w:r w:rsidRPr="003C7FD8">
              <w:rPr>
                <w:rStyle w:val="Hyperlink"/>
                <w:rFonts w:asciiTheme="minorBidi" w:hAnsiTheme="minorBidi"/>
                <w:noProof/>
                <w:lang w:val="en-US"/>
              </w:rPr>
              <w:t>RSC Meeting Montreal October 2018</w:t>
            </w:r>
            <w:r>
              <w:rPr>
                <w:noProof/>
                <w:webHidden/>
              </w:rPr>
              <w:tab/>
            </w:r>
            <w:r>
              <w:rPr>
                <w:rStyle w:val="Hyperlink"/>
                <w:noProof/>
                <w:rtl/>
              </w:rPr>
              <w:fldChar w:fldCharType="begin"/>
            </w:r>
            <w:r>
              <w:rPr>
                <w:noProof/>
                <w:webHidden/>
              </w:rPr>
              <w:instrText xml:space="preserve"> PAGEREF _Toc6475277 \h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78" w:history="1">
            <w:r w:rsidRPr="003C7FD8">
              <w:rPr>
                <w:rStyle w:val="Hyperlink"/>
                <w:rFonts w:asciiTheme="minorBidi" w:hAnsiTheme="minorBidi"/>
                <w:noProof/>
                <w:lang w:val="en-US"/>
              </w:rPr>
              <w:t>8.2</w:t>
            </w:r>
            <w:r>
              <w:rPr>
                <w:rFonts w:eastAsiaTheme="minorEastAsia"/>
                <w:noProof/>
                <w:lang w:val="en-US" w:bidi="he-IL"/>
              </w:rPr>
              <w:tab/>
            </w:r>
            <w:r w:rsidRPr="003C7FD8">
              <w:rPr>
                <w:rStyle w:val="Hyperlink"/>
                <w:rFonts w:asciiTheme="minorBidi" w:hAnsiTheme="minorBidi"/>
                <w:noProof/>
                <w:lang w:val="en-US"/>
              </w:rPr>
              <w:t>European BIBFRAME meeting, Fiesole, September 2018</w:t>
            </w:r>
            <w:r>
              <w:rPr>
                <w:noProof/>
                <w:webHidden/>
              </w:rPr>
              <w:tab/>
            </w:r>
            <w:r>
              <w:rPr>
                <w:rStyle w:val="Hyperlink"/>
                <w:noProof/>
                <w:rtl/>
              </w:rPr>
              <w:fldChar w:fldCharType="begin"/>
            </w:r>
            <w:r>
              <w:rPr>
                <w:noProof/>
                <w:webHidden/>
              </w:rPr>
              <w:instrText xml:space="preserve"> PAGEREF _Toc6475278 \h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79" w:history="1">
            <w:r w:rsidRPr="003C7FD8">
              <w:rPr>
                <w:rStyle w:val="Hyperlink"/>
                <w:rFonts w:asciiTheme="minorBidi" w:hAnsiTheme="minorBidi"/>
                <w:noProof/>
                <w:lang w:val="en-US"/>
              </w:rPr>
              <w:t>8.3</w:t>
            </w:r>
            <w:r>
              <w:rPr>
                <w:rFonts w:eastAsiaTheme="minorEastAsia"/>
                <w:noProof/>
                <w:lang w:val="en-US" w:bidi="he-IL"/>
              </w:rPr>
              <w:tab/>
            </w:r>
            <w:r w:rsidRPr="003C7FD8">
              <w:rPr>
                <w:rStyle w:val="Hyperlink"/>
                <w:rFonts w:asciiTheme="minorBidi" w:hAnsiTheme="minorBidi"/>
                <w:noProof/>
                <w:lang w:val="en-US"/>
              </w:rPr>
              <w:t>EURIG Members’ Meeting 2019</w:t>
            </w:r>
            <w:r>
              <w:rPr>
                <w:noProof/>
                <w:webHidden/>
              </w:rPr>
              <w:tab/>
            </w:r>
            <w:r>
              <w:rPr>
                <w:rStyle w:val="Hyperlink"/>
                <w:noProof/>
                <w:rtl/>
              </w:rPr>
              <w:fldChar w:fldCharType="begin"/>
            </w:r>
            <w:r>
              <w:rPr>
                <w:noProof/>
                <w:webHidden/>
              </w:rPr>
              <w:instrText xml:space="preserve"> PAGEREF _Toc6475279 \h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rsidR="00662C6A" w:rsidRDefault="00662C6A">
          <w:pPr>
            <w:pStyle w:val="TOC1"/>
            <w:tabs>
              <w:tab w:val="left" w:pos="440"/>
              <w:tab w:val="right" w:leader="dot" w:pos="9016"/>
            </w:tabs>
            <w:rPr>
              <w:rFonts w:eastAsiaTheme="minorEastAsia"/>
              <w:noProof/>
              <w:lang w:val="en-US" w:bidi="he-IL"/>
            </w:rPr>
          </w:pPr>
          <w:hyperlink w:anchor="_Toc6475280" w:history="1">
            <w:r w:rsidRPr="003C7FD8">
              <w:rPr>
                <w:rStyle w:val="Hyperlink"/>
                <w:rFonts w:asciiTheme="minorBidi" w:hAnsiTheme="minorBidi"/>
                <w:noProof/>
                <w:lang w:val="en-US"/>
              </w:rPr>
              <w:t>9</w:t>
            </w:r>
            <w:r>
              <w:rPr>
                <w:rFonts w:eastAsiaTheme="minorEastAsia"/>
                <w:noProof/>
                <w:lang w:val="en-US" w:bidi="he-IL"/>
              </w:rPr>
              <w:tab/>
            </w:r>
            <w:r w:rsidRPr="003C7FD8">
              <w:rPr>
                <w:rStyle w:val="Hyperlink"/>
                <w:rFonts w:asciiTheme="minorBidi" w:hAnsiTheme="minorBidi"/>
                <w:noProof/>
                <w:lang w:val="en-US"/>
              </w:rPr>
              <w:t>European Representative and EURIG Committees</w:t>
            </w:r>
            <w:r>
              <w:rPr>
                <w:noProof/>
                <w:webHidden/>
              </w:rPr>
              <w:tab/>
            </w:r>
            <w:r>
              <w:rPr>
                <w:rStyle w:val="Hyperlink"/>
                <w:noProof/>
                <w:rtl/>
              </w:rPr>
              <w:fldChar w:fldCharType="begin"/>
            </w:r>
            <w:r>
              <w:rPr>
                <w:noProof/>
                <w:webHidden/>
              </w:rPr>
              <w:instrText xml:space="preserve"> PAGEREF _Toc6475280 \h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81" w:history="1">
            <w:r w:rsidRPr="003C7FD8">
              <w:rPr>
                <w:rStyle w:val="Hyperlink"/>
                <w:rFonts w:asciiTheme="minorBidi" w:hAnsiTheme="minorBidi"/>
                <w:noProof/>
              </w:rPr>
              <w:t>9.1</w:t>
            </w:r>
            <w:r>
              <w:rPr>
                <w:rFonts w:eastAsiaTheme="minorEastAsia"/>
                <w:noProof/>
                <w:lang w:val="en-US" w:bidi="he-IL"/>
              </w:rPr>
              <w:tab/>
            </w:r>
            <w:r w:rsidRPr="003C7FD8">
              <w:rPr>
                <w:rStyle w:val="Hyperlink"/>
                <w:rFonts w:asciiTheme="minorBidi" w:hAnsiTheme="minorBidi"/>
                <w:noProof/>
              </w:rPr>
              <w:t>Recommendation of European Representative to RSC</w:t>
            </w:r>
            <w:r>
              <w:rPr>
                <w:noProof/>
                <w:webHidden/>
              </w:rPr>
              <w:tab/>
            </w:r>
            <w:r>
              <w:rPr>
                <w:rStyle w:val="Hyperlink"/>
                <w:noProof/>
                <w:rtl/>
              </w:rPr>
              <w:fldChar w:fldCharType="begin"/>
            </w:r>
            <w:r>
              <w:rPr>
                <w:noProof/>
                <w:webHidden/>
              </w:rPr>
              <w:instrText xml:space="preserve"> PAGEREF _Toc6475281 \h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82" w:history="1">
            <w:r w:rsidRPr="003C7FD8">
              <w:rPr>
                <w:rStyle w:val="Hyperlink"/>
                <w:rFonts w:asciiTheme="minorBidi" w:hAnsiTheme="minorBidi"/>
                <w:noProof/>
                <w:lang w:val="en-US"/>
              </w:rPr>
              <w:t>9.2</w:t>
            </w:r>
            <w:r>
              <w:rPr>
                <w:rFonts w:eastAsiaTheme="minorEastAsia"/>
                <w:noProof/>
                <w:lang w:val="en-US" w:bidi="he-IL"/>
              </w:rPr>
              <w:tab/>
            </w:r>
            <w:r w:rsidRPr="003C7FD8">
              <w:rPr>
                <w:rStyle w:val="Hyperlink"/>
                <w:rFonts w:asciiTheme="minorBidi" w:hAnsiTheme="minorBidi"/>
                <w:noProof/>
                <w:lang w:val="en-US"/>
              </w:rPr>
              <w:t>Editorial Committee</w:t>
            </w:r>
            <w:r>
              <w:rPr>
                <w:noProof/>
                <w:webHidden/>
              </w:rPr>
              <w:tab/>
            </w:r>
            <w:r>
              <w:rPr>
                <w:rStyle w:val="Hyperlink"/>
                <w:noProof/>
                <w:rtl/>
              </w:rPr>
              <w:fldChar w:fldCharType="begin"/>
            </w:r>
            <w:r>
              <w:rPr>
                <w:noProof/>
                <w:webHidden/>
              </w:rPr>
              <w:instrText xml:space="preserve"> PAGEREF _Toc6475282 \h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rsidR="00662C6A" w:rsidRDefault="00662C6A">
          <w:pPr>
            <w:pStyle w:val="TOC2"/>
            <w:tabs>
              <w:tab w:val="left" w:pos="880"/>
              <w:tab w:val="right" w:leader="dot" w:pos="9016"/>
            </w:tabs>
            <w:rPr>
              <w:rFonts w:eastAsiaTheme="minorEastAsia"/>
              <w:noProof/>
              <w:lang w:val="en-US" w:bidi="he-IL"/>
            </w:rPr>
          </w:pPr>
          <w:hyperlink w:anchor="_Toc6475283" w:history="1">
            <w:r w:rsidRPr="003C7FD8">
              <w:rPr>
                <w:rStyle w:val="Hyperlink"/>
                <w:rFonts w:asciiTheme="minorBidi" w:hAnsiTheme="minorBidi"/>
                <w:noProof/>
                <w:lang w:val="en-US"/>
              </w:rPr>
              <w:t>9.3</w:t>
            </w:r>
            <w:r>
              <w:rPr>
                <w:rFonts w:eastAsiaTheme="minorEastAsia"/>
                <w:noProof/>
                <w:lang w:val="en-US" w:bidi="he-IL"/>
              </w:rPr>
              <w:tab/>
            </w:r>
            <w:r w:rsidRPr="003C7FD8">
              <w:rPr>
                <w:rStyle w:val="Hyperlink"/>
                <w:rFonts w:asciiTheme="minorBidi" w:hAnsiTheme="minorBidi"/>
                <w:noProof/>
                <w:lang w:val="en-US"/>
              </w:rPr>
              <w:t>Executive Committee</w:t>
            </w:r>
            <w:r>
              <w:rPr>
                <w:noProof/>
                <w:webHidden/>
              </w:rPr>
              <w:tab/>
            </w:r>
            <w:r>
              <w:rPr>
                <w:rStyle w:val="Hyperlink"/>
                <w:noProof/>
                <w:rtl/>
              </w:rPr>
              <w:fldChar w:fldCharType="begin"/>
            </w:r>
            <w:r>
              <w:rPr>
                <w:noProof/>
                <w:webHidden/>
              </w:rPr>
              <w:instrText xml:space="preserve"> PAGEREF _Toc6475283 \h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rsidR="00662C6A" w:rsidRDefault="00662C6A">
          <w:pPr>
            <w:pStyle w:val="TOC1"/>
            <w:tabs>
              <w:tab w:val="left" w:pos="660"/>
              <w:tab w:val="right" w:leader="dot" w:pos="9016"/>
            </w:tabs>
            <w:rPr>
              <w:rFonts w:eastAsiaTheme="minorEastAsia"/>
              <w:noProof/>
              <w:lang w:val="en-US" w:bidi="he-IL"/>
            </w:rPr>
          </w:pPr>
          <w:hyperlink w:anchor="_Toc6475284" w:history="1">
            <w:r w:rsidRPr="003C7FD8">
              <w:rPr>
                <w:rStyle w:val="Hyperlink"/>
                <w:rFonts w:asciiTheme="minorBidi" w:hAnsiTheme="minorBidi"/>
                <w:noProof/>
                <w:lang w:val="en-US"/>
              </w:rPr>
              <w:t>10</w:t>
            </w:r>
            <w:r>
              <w:rPr>
                <w:rFonts w:eastAsiaTheme="minorEastAsia"/>
                <w:noProof/>
                <w:lang w:val="en-US" w:bidi="he-IL"/>
              </w:rPr>
              <w:tab/>
            </w:r>
            <w:r w:rsidRPr="003C7FD8">
              <w:rPr>
                <w:rStyle w:val="Hyperlink"/>
                <w:rFonts w:asciiTheme="minorBidi" w:hAnsiTheme="minorBidi"/>
                <w:noProof/>
                <w:lang w:val="en-US"/>
              </w:rPr>
              <w:t>Communications and Any Other Business</w:t>
            </w:r>
            <w:r>
              <w:rPr>
                <w:noProof/>
                <w:webHidden/>
              </w:rPr>
              <w:tab/>
            </w:r>
            <w:r>
              <w:rPr>
                <w:rStyle w:val="Hyperlink"/>
                <w:noProof/>
                <w:rtl/>
              </w:rPr>
              <w:fldChar w:fldCharType="begin"/>
            </w:r>
            <w:r>
              <w:rPr>
                <w:noProof/>
                <w:webHidden/>
              </w:rPr>
              <w:instrText xml:space="preserve"> PAGEREF _Toc6475284 \h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rsidR="00662C6A" w:rsidRDefault="00662C6A">
          <w:pPr>
            <w:pStyle w:val="TOC1"/>
            <w:tabs>
              <w:tab w:val="left" w:pos="660"/>
              <w:tab w:val="right" w:leader="dot" w:pos="9016"/>
            </w:tabs>
            <w:rPr>
              <w:rFonts w:eastAsiaTheme="minorEastAsia"/>
              <w:noProof/>
              <w:lang w:val="en-US" w:bidi="he-IL"/>
            </w:rPr>
          </w:pPr>
          <w:hyperlink w:anchor="_Toc6475285" w:history="1">
            <w:r w:rsidRPr="003C7FD8">
              <w:rPr>
                <w:rStyle w:val="Hyperlink"/>
                <w:rFonts w:asciiTheme="minorBidi" w:hAnsiTheme="minorBidi"/>
                <w:noProof/>
                <w:lang w:val="en-US"/>
              </w:rPr>
              <w:t>11</w:t>
            </w:r>
            <w:r>
              <w:rPr>
                <w:rFonts w:eastAsiaTheme="minorEastAsia"/>
                <w:noProof/>
                <w:lang w:val="en-US" w:bidi="he-IL"/>
              </w:rPr>
              <w:tab/>
            </w:r>
            <w:r w:rsidRPr="003C7FD8">
              <w:rPr>
                <w:rStyle w:val="Hyperlink"/>
                <w:rFonts w:asciiTheme="minorBidi" w:hAnsiTheme="minorBidi"/>
                <w:noProof/>
                <w:lang w:val="en-US"/>
              </w:rPr>
              <w:t>Close</w:t>
            </w:r>
            <w:r>
              <w:rPr>
                <w:noProof/>
                <w:webHidden/>
              </w:rPr>
              <w:tab/>
            </w:r>
            <w:r>
              <w:rPr>
                <w:rStyle w:val="Hyperlink"/>
                <w:noProof/>
                <w:rtl/>
              </w:rPr>
              <w:fldChar w:fldCharType="begin"/>
            </w:r>
            <w:r>
              <w:rPr>
                <w:noProof/>
                <w:webHidden/>
              </w:rPr>
              <w:instrText xml:space="preserve"> PAGEREF _Toc6475285 \h </w:instrText>
            </w:r>
            <w:r>
              <w:rPr>
                <w:rStyle w:val="Hyperlink"/>
                <w:noProof/>
                <w:rtl/>
              </w:rPr>
            </w:r>
            <w:r>
              <w:rPr>
                <w:rStyle w:val="Hyperlink"/>
                <w:noProof/>
                <w:rtl/>
              </w:rPr>
              <w:fldChar w:fldCharType="separate"/>
            </w:r>
            <w:r>
              <w:rPr>
                <w:noProof/>
                <w:webHidden/>
              </w:rPr>
              <w:t>15</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86" w:history="1">
            <w:r w:rsidRPr="003C7FD8">
              <w:rPr>
                <w:rStyle w:val="Hyperlink"/>
                <w:rFonts w:asciiTheme="minorBidi" w:hAnsiTheme="minorBidi"/>
                <w:noProof/>
                <w:lang w:val="en-US"/>
              </w:rPr>
              <w:t>Appendix 1: Attendees</w:t>
            </w:r>
            <w:r>
              <w:rPr>
                <w:noProof/>
                <w:webHidden/>
              </w:rPr>
              <w:tab/>
            </w:r>
            <w:r>
              <w:rPr>
                <w:rStyle w:val="Hyperlink"/>
                <w:noProof/>
                <w:rtl/>
              </w:rPr>
              <w:fldChar w:fldCharType="begin"/>
            </w:r>
            <w:r>
              <w:rPr>
                <w:noProof/>
                <w:webHidden/>
              </w:rPr>
              <w:instrText xml:space="preserve"> PAGEREF _Toc6475286 \h </w:instrText>
            </w:r>
            <w:r>
              <w:rPr>
                <w:rStyle w:val="Hyperlink"/>
                <w:noProof/>
                <w:rtl/>
              </w:rPr>
            </w:r>
            <w:r>
              <w:rPr>
                <w:rStyle w:val="Hyperlink"/>
                <w:noProof/>
                <w:rtl/>
              </w:rPr>
              <w:fldChar w:fldCharType="separate"/>
            </w:r>
            <w:r>
              <w:rPr>
                <w:noProof/>
                <w:webHidden/>
              </w:rPr>
              <w:t>16</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87" w:history="1">
            <w:r w:rsidRPr="003C7FD8">
              <w:rPr>
                <w:rStyle w:val="Hyperlink"/>
                <w:rFonts w:asciiTheme="minorBidi" w:hAnsiTheme="minorBidi"/>
                <w:noProof/>
                <w:lang w:val="en-US"/>
              </w:rPr>
              <w:t>Appendix 2: Objectives and outcomes 2017/2018</w:t>
            </w:r>
            <w:r>
              <w:rPr>
                <w:noProof/>
                <w:webHidden/>
              </w:rPr>
              <w:tab/>
            </w:r>
            <w:r>
              <w:rPr>
                <w:rStyle w:val="Hyperlink"/>
                <w:noProof/>
                <w:rtl/>
              </w:rPr>
              <w:fldChar w:fldCharType="begin"/>
            </w:r>
            <w:r>
              <w:rPr>
                <w:noProof/>
                <w:webHidden/>
              </w:rPr>
              <w:instrText xml:space="preserve"> PAGEREF _Toc6475287 \h </w:instrText>
            </w:r>
            <w:r>
              <w:rPr>
                <w:rStyle w:val="Hyperlink"/>
                <w:noProof/>
                <w:rtl/>
              </w:rPr>
            </w:r>
            <w:r>
              <w:rPr>
                <w:rStyle w:val="Hyperlink"/>
                <w:noProof/>
                <w:rtl/>
              </w:rPr>
              <w:fldChar w:fldCharType="separate"/>
            </w:r>
            <w:r>
              <w:rPr>
                <w:noProof/>
                <w:webHidden/>
              </w:rPr>
              <w:t>17</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88" w:history="1">
            <w:r w:rsidRPr="003C7FD8">
              <w:rPr>
                <w:rStyle w:val="Hyperlink"/>
                <w:rFonts w:asciiTheme="minorBidi" w:hAnsiTheme="minorBidi"/>
                <w:noProof/>
              </w:rPr>
              <w:t>Appendix 3: EURIG Annual Report 2017-2018</w:t>
            </w:r>
            <w:r>
              <w:rPr>
                <w:noProof/>
                <w:webHidden/>
              </w:rPr>
              <w:tab/>
            </w:r>
            <w:r>
              <w:rPr>
                <w:rStyle w:val="Hyperlink"/>
                <w:noProof/>
                <w:rtl/>
              </w:rPr>
              <w:fldChar w:fldCharType="begin"/>
            </w:r>
            <w:r>
              <w:rPr>
                <w:noProof/>
                <w:webHidden/>
              </w:rPr>
              <w:instrText xml:space="preserve"> PAGEREF _Toc6475288 \h </w:instrText>
            </w:r>
            <w:r>
              <w:rPr>
                <w:rStyle w:val="Hyperlink"/>
                <w:noProof/>
                <w:rtl/>
              </w:rPr>
            </w:r>
            <w:r>
              <w:rPr>
                <w:rStyle w:val="Hyperlink"/>
                <w:noProof/>
                <w:rtl/>
              </w:rPr>
              <w:fldChar w:fldCharType="separate"/>
            </w:r>
            <w:r>
              <w:rPr>
                <w:noProof/>
                <w:webHidden/>
              </w:rPr>
              <w:t>19</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89" w:history="1">
            <w:r w:rsidRPr="003C7FD8">
              <w:rPr>
                <w:rStyle w:val="Hyperlink"/>
                <w:rFonts w:asciiTheme="minorBidi" w:hAnsiTheme="minorBidi"/>
                <w:noProof/>
                <w:lang w:val="en-US"/>
              </w:rPr>
              <w:t>Appendix 4: Report of the Europe Regional Representative to RSC</w:t>
            </w:r>
            <w:r>
              <w:rPr>
                <w:noProof/>
                <w:webHidden/>
              </w:rPr>
              <w:tab/>
            </w:r>
            <w:r>
              <w:rPr>
                <w:rStyle w:val="Hyperlink"/>
                <w:noProof/>
                <w:rtl/>
              </w:rPr>
              <w:fldChar w:fldCharType="begin"/>
            </w:r>
            <w:r>
              <w:rPr>
                <w:noProof/>
                <w:webHidden/>
              </w:rPr>
              <w:instrText xml:space="preserve"> PAGEREF _Toc6475289 \h </w:instrText>
            </w:r>
            <w:r>
              <w:rPr>
                <w:rStyle w:val="Hyperlink"/>
                <w:noProof/>
                <w:rtl/>
              </w:rPr>
            </w:r>
            <w:r>
              <w:rPr>
                <w:rStyle w:val="Hyperlink"/>
                <w:noProof/>
                <w:rtl/>
              </w:rPr>
              <w:fldChar w:fldCharType="separate"/>
            </w:r>
            <w:r>
              <w:rPr>
                <w:noProof/>
                <w:webHidden/>
              </w:rPr>
              <w:t>21</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90" w:history="1">
            <w:r w:rsidRPr="003C7FD8">
              <w:rPr>
                <w:rStyle w:val="Hyperlink"/>
                <w:rFonts w:asciiTheme="minorBidi" w:hAnsiTheme="minorBidi"/>
                <w:noProof/>
              </w:rPr>
              <w:t>Appendix 5: The new RDA Toolkit</w:t>
            </w:r>
            <w:r>
              <w:rPr>
                <w:noProof/>
                <w:webHidden/>
              </w:rPr>
              <w:tab/>
            </w:r>
            <w:r>
              <w:rPr>
                <w:rStyle w:val="Hyperlink"/>
                <w:noProof/>
                <w:rtl/>
              </w:rPr>
              <w:fldChar w:fldCharType="begin"/>
            </w:r>
            <w:r>
              <w:rPr>
                <w:noProof/>
                <w:webHidden/>
              </w:rPr>
              <w:instrText xml:space="preserve"> PAGEREF _Toc6475290 \h </w:instrText>
            </w:r>
            <w:r>
              <w:rPr>
                <w:rStyle w:val="Hyperlink"/>
                <w:noProof/>
                <w:rtl/>
              </w:rPr>
            </w:r>
            <w:r>
              <w:rPr>
                <w:rStyle w:val="Hyperlink"/>
                <w:noProof/>
                <w:rtl/>
              </w:rPr>
              <w:fldChar w:fldCharType="separate"/>
            </w:r>
            <w:r>
              <w:rPr>
                <w:noProof/>
                <w:webHidden/>
              </w:rPr>
              <w:t>29</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91" w:history="1">
            <w:r w:rsidRPr="003C7FD8">
              <w:rPr>
                <w:rStyle w:val="Hyperlink"/>
                <w:rFonts w:asciiTheme="minorBidi" w:hAnsiTheme="minorBidi"/>
                <w:noProof/>
                <w:lang w:val="en-US"/>
              </w:rPr>
              <w:t>Appendix 6: Relationship Designators WG Report</w:t>
            </w:r>
            <w:r>
              <w:rPr>
                <w:noProof/>
                <w:webHidden/>
              </w:rPr>
              <w:tab/>
            </w:r>
            <w:r>
              <w:rPr>
                <w:rStyle w:val="Hyperlink"/>
                <w:noProof/>
                <w:rtl/>
              </w:rPr>
              <w:fldChar w:fldCharType="begin"/>
            </w:r>
            <w:r>
              <w:rPr>
                <w:noProof/>
                <w:webHidden/>
              </w:rPr>
              <w:instrText xml:space="preserve"> PAGEREF _Toc6475291 \h </w:instrText>
            </w:r>
            <w:r>
              <w:rPr>
                <w:rStyle w:val="Hyperlink"/>
                <w:noProof/>
                <w:rtl/>
              </w:rPr>
            </w:r>
            <w:r>
              <w:rPr>
                <w:rStyle w:val="Hyperlink"/>
                <w:noProof/>
                <w:rtl/>
              </w:rPr>
              <w:fldChar w:fldCharType="separate"/>
            </w:r>
            <w:r>
              <w:rPr>
                <w:noProof/>
                <w:webHidden/>
              </w:rPr>
              <w:t>35</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92" w:history="1">
            <w:r w:rsidRPr="003C7FD8">
              <w:rPr>
                <w:rStyle w:val="Hyperlink"/>
                <w:rFonts w:asciiTheme="minorBidi" w:hAnsiTheme="minorBidi"/>
                <w:noProof/>
                <w:lang w:val="en-US"/>
              </w:rPr>
              <w:t>Appendix 7: Aggregates WG Report</w:t>
            </w:r>
            <w:r>
              <w:rPr>
                <w:noProof/>
                <w:webHidden/>
              </w:rPr>
              <w:tab/>
            </w:r>
            <w:r>
              <w:rPr>
                <w:rStyle w:val="Hyperlink"/>
                <w:noProof/>
                <w:rtl/>
              </w:rPr>
              <w:fldChar w:fldCharType="begin"/>
            </w:r>
            <w:r>
              <w:rPr>
                <w:noProof/>
                <w:webHidden/>
              </w:rPr>
              <w:instrText xml:space="preserve"> PAGEREF _Toc6475292 \h </w:instrText>
            </w:r>
            <w:r>
              <w:rPr>
                <w:rStyle w:val="Hyperlink"/>
                <w:noProof/>
                <w:rtl/>
              </w:rPr>
            </w:r>
            <w:r>
              <w:rPr>
                <w:rStyle w:val="Hyperlink"/>
                <w:noProof/>
                <w:rtl/>
              </w:rPr>
              <w:fldChar w:fldCharType="separate"/>
            </w:r>
            <w:r>
              <w:rPr>
                <w:noProof/>
                <w:webHidden/>
              </w:rPr>
              <w:t>38</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93" w:history="1">
            <w:r w:rsidRPr="003C7FD8">
              <w:rPr>
                <w:rStyle w:val="Hyperlink"/>
                <w:rFonts w:asciiTheme="minorBidi" w:hAnsiTheme="minorBidi"/>
                <w:noProof/>
                <w:lang w:val="en-US"/>
              </w:rPr>
              <w:t>Appendix 8: Workshop: European cataloguing – further cooperation and involvement</w:t>
            </w:r>
            <w:r>
              <w:rPr>
                <w:noProof/>
                <w:webHidden/>
              </w:rPr>
              <w:tab/>
            </w:r>
            <w:r>
              <w:rPr>
                <w:rStyle w:val="Hyperlink"/>
                <w:noProof/>
                <w:rtl/>
              </w:rPr>
              <w:fldChar w:fldCharType="begin"/>
            </w:r>
            <w:r>
              <w:rPr>
                <w:noProof/>
                <w:webHidden/>
              </w:rPr>
              <w:instrText xml:space="preserve"> PAGEREF _Toc6475293 \h </w:instrText>
            </w:r>
            <w:r>
              <w:rPr>
                <w:rStyle w:val="Hyperlink"/>
                <w:noProof/>
                <w:rtl/>
              </w:rPr>
            </w:r>
            <w:r>
              <w:rPr>
                <w:rStyle w:val="Hyperlink"/>
                <w:noProof/>
                <w:rtl/>
              </w:rPr>
              <w:fldChar w:fldCharType="separate"/>
            </w:r>
            <w:r>
              <w:rPr>
                <w:noProof/>
                <w:webHidden/>
              </w:rPr>
              <w:t>42</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94" w:history="1">
            <w:r w:rsidRPr="003C7FD8">
              <w:rPr>
                <w:rStyle w:val="Hyperlink"/>
                <w:rFonts w:asciiTheme="minorBidi" w:hAnsiTheme="minorBidi"/>
                <w:noProof/>
                <w:lang w:val="en-US"/>
              </w:rPr>
              <w:t>Appendix 9: Report from the European BIBFRAME Workshop 2017</w:t>
            </w:r>
            <w:r>
              <w:rPr>
                <w:noProof/>
                <w:webHidden/>
              </w:rPr>
              <w:tab/>
            </w:r>
            <w:r>
              <w:rPr>
                <w:rStyle w:val="Hyperlink"/>
                <w:noProof/>
                <w:rtl/>
              </w:rPr>
              <w:fldChar w:fldCharType="begin"/>
            </w:r>
            <w:r>
              <w:rPr>
                <w:noProof/>
                <w:webHidden/>
              </w:rPr>
              <w:instrText xml:space="preserve"> PAGEREF _Toc6475294 \h </w:instrText>
            </w:r>
            <w:r>
              <w:rPr>
                <w:rStyle w:val="Hyperlink"/>
                <w:noProof/>
                <w:rtl/>
              </w:rPr>
            </w:r>
            <w:r>
              <w:rPr>
                <w:rStyle w:val="Hyperlink"/>
                <w:noProof/>
                <w:rtl/>
              </w:rPr>
              <w:fldChar w:fldCharType="separate"/>
            </w:r>
            <w:r>
              <w:rPr>
                <w:noProof/>
                <w:webHidden/>
              </w:rPr>
              <w:t>50</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95" w:history="1">
            <w:r w:rsidRPr="003C7FD8">
              <w:rPr>
                <w:rStyle w:val="Hyperlink"/>
                <w:rFonts w:asciiTheme="minorBidi" w:hAnsiTheme="minorBidi"/>
                <w:noProof/>
                <w:lang w:val="en-US"/>
              </w:rPr>
              <w:t>Appendix 10: The new Libris</w:t>
            </w:r>
            <w:r>
              <w:rPr>
                <w:noProof/>
                <w:webHidden/>
              </w:rPr>
              <w:tab/>
            </w:r>
            <w:r>
              <w:rPr>
                <w:rStyle w:val="Hyperlink"/>
                <w:noProof/>
                <w:rtl/>
              </w:rPr>
              <w:fldChar w:fldCharType="begin"/>
            </w:r>
            <w:r>
              <w:rPr>
                <w:noProof/>
                <w:webHidden/>
              </w:rPr>
              <w:instrText xml:space="preserve"> PAGEREF _Toc6475295 \h </w:instrText>
            </w:r>
            <w:r>
              <w:rPr>
                <w:rStyle w:val="Hyperlink"/>
                <w:noProof/>
                <w:rtl/>
              </w:rPr>
            </w:r>
            <w:r>
              <w:rPr>
                <w:rStyle w:val="Hyperlink"/>
                <w:noProof/>
                <w:rtl/>
              </w:rPr>
              <w:fldChar w:fldCharType="separate"/>
            </w:r>
            <w:r>
              <w:rPr>
                <w:noProof/>
                <w:webHidden/>
              </w:rPr>
              <w:t>61</w:t>
            </w:r>
            <w:r>
              <w:rPr>
                <w:rStyle w:val="Hyperlink"/>
                <w:noProof/>
                <w:rtl/>
              </w:rPr>
              <w:fldChar w:fldCharType="end"/>
            </w:r>
          </w:hyperlink>
        </w:p>
        <w:p w:rsidR="00662C6A" w:rsidRDefault="00662C6A">
          <w:pPr>
            <w:pStyle w:val="TOC1"/>
            <w:tabs>
              <w:tab w:val="right" w:leader="dot" w:pos="9016"/>
            </w:tabs>
            <w:rPr>
              <w:rFonts w:eastAsiaTheme="minorEastAsia"/>
              <w:noProof/>
              <w:lang w:val="en-US" w:bidi="he-IL"/>
            </w:rPr>
          </w:pPr>
          <w:hyperlink w:anchor="_Toc6475296" w:history="1">
            <w:r w:rsidRPr="003C7FD8">
              <w:rPr>
                <w:rStyle w:val="Hyperlink"/>
                <w:rFonts w:asciiTheme="minorBidi" w:hAnsiTheme="minorBidi"/>
                <w:noProof/>
                <w:lang w:val="en-US"/>
              </w:rPr>
              <w:t>Appendix 11: Taking RDA to the next level</w:t>
            </w:r>
            <w:r>
              <w:rPr>
                <w:noProof/>
                <w:webHidden/>
              </w:rPr>
              <w:tab/>
            </w:r>
            <w:r>
              <w:rPr>
                <w:rStyle w:val="Hyperlink"/>
                <w:noProof/>
                <w:rtl/>
              </w:rPr>
              <w:fldChar w:fldCharType="begin"/>
            </w:r>
            <w:r>
              <w:rPr>
                <w:noProof/>
                <w:webHidden/>
              </w:rPr>
              <w:instrText xml:space="preserve"> PAGEREF _Toc6475296 \h </w:instrText>
            </w:r>
            <w:r>
              <w:rPr>
                <w:rStyle w:val="Hyperlink"/>
                <w:noProof/>
                <w:rtl/>
              </w:rPr>
            </w:r>
            <w:r>
              <w:rPr>
                <w:rStyle w:val="Hyperlink"/>
                <w:noProof/>
                <w:rtl/>
              </w:rPr>
              <w:fldChar w:fldCharType="separate"/>
            </w:r>
            <w:r>
              <w:rPr>
                <w:noProof/>
                <w:webHidden/>
              </w:rPr>
              <w:t>62</w:t>
            </w:r>
            <w:r>
              <w:rPr>
                <w:rStyle w:val="Hyperlink"/>
                <w:noProof/>
                <w:rtl/>
              </w:rPr>
              <w:fldChar w:fldCharType="end"/>
            </w:r>
          </w:hyperlink>
        </w:p>
        <w:p w:rsidR="00641D12" w:rsidRPr="00FE0F9F" w:rsidRDefault="00641D12" w:rsidP="00525D92">
          <w:pPr>
            <w:jc w:val="both"/>
            <w:rPr>
              <w:rFonts w:asciiTheme="minorBidi" w:hAnsiTheme="minorBidi"/>
            </w:rPr>
          </w:pPr>
          <w:r w:rsidRPr="00FE0F9F">
            <w:rPr>
              <w:rFonts w:asciiTheme="minorBidi" w:hAnsiTheme="minorBidi"/>
              <w:b/>
              <w:bCs/>
            </w:rPr>
            <w:fldChar w:fldCharType="end"/>
          </w:r>
        </w:p>
      </w:sdtContent>
    </w:sdt>
    <w:p w:rsidR="00A3082A" w:rsidRPr="00FE0F9F" w:rsidRDefault="00A3082A" w:rsidP="00525D92">
      <w:pPr>
        <w:jc w:val="both"/>
        <w:rPr>
          <w:rFonts w:asciiTheme="minorBidi" w:hAnsiTheme="minorBidi"/>
          <w:lang w:val="en-US"/>
        </w:rPr>
      </w:pPr>
    </w:p>
    <w:p w:rsidR="002A38A2" w:rsidRPr="00FE0F9F" w:rsidRDefault="003F3574" w:rsidP="00525D92">
      <w:pPr>
        <w:jc w:val="both"/>
        <w:rPr>
          <w:rFonts w:asciiTheme="minorBidi" w:hAnsiTheme="minorBidi"/>
          <w:b/>
          <w:i/>
          <w:lang w:val="en-US"/>
        </w:rPr>
      </w:pPr>
      <w:r w:rsidRPr="00FE0F9F">
        <w:rPr>
          <w:rFonts w:asciiTheme="minorBidi" w:hAnsiTheme="minorBidi"/>
          <w:b/>
          <w:i/>
          <w:lang w:val="en-US"/>
        </w:rPr>
        <w:t>The Business Meetin</w:t>
      </w:r>
      <w:r w:rsidR="002B04A4" w:rsidRPr="00FE0F9F">
        <w:rPr>
          <w:rFonts w:asciiTheme="minorBidi" w:hAnsiTheme="minorBidi"/>
          <w:b/>
          <w:i/>
          <w:lang w:val="en-US"/>
        </w:rPr>
        <w:t xml:space="preserve">g </w:t>
      </w:r>
      <w:r w:rsidR="002A38A2" w:rsidRPr="00FE0F9F">
        <w:rPr>
          <w:rFonts w:asciiTheme="minorBidi" w:hAnsiTheme="minorBidi"/>
          <w:b/>
          <w:i/>
          <w:lang w:val="en-US"/>
        </w:rPr>
        <w:t>wa</w:t>
      </w:r>
      <w:r w:rsidR="002B04A4" w:rsidRPr="00FE0F9F">
        <w:rPr>
          <w:rFonts w:asciiTheme="minorBidi" w:hAnsiTheme="minorBidi"/>
          <w:b/>
          <w:i/>
          <w:lang w:val="en-US"/>
        </w:rPr>
        <w:t>s restricted to members</w:t>
      </w:r>
      <w:r w:rsidR="00F77040" w:rsidRPr="00FE0F9F">
        <w:rPr>
          <w:rFonts w:asciiTheme="minorBidi" w:hAnsiTheme="minorBidi"/>
          <w:b/>
          <w:i/>
          <w:lang w:val="en-US"/>
        </w:rPr>
        <w:t xml:space="preserve"> and invited guests</w:t>
      </w:r>
      <w:r w:rsidR="002B04A4" w:rsidRPr="00FE0F9F">
        <w:rPr>
          <w:rFonts w:asciiTheme="minorBidi" w:hAnsiTheme="minorBidi"/>
          <w:b/>
          <w:i/>
          <w:lang w:val="en-US"/>
        </w:rPr>
        <w:t xml:space="preserve"> only</w:t>
      </w:r>
    </w:p>
    <w:p w:rsidR="002A38A2" w:rsidRPr="00FE0F9F" w:rsidRDefault="002A38A2" w:rsidP="00525D92">
      <w:pPr>
        <w:jc w:val="both"/>
        <w:rPr>
          <w:rFonts w:asciiTheme="minorBidi" w:hAnsiTheme="minorBidi"/>
          <w:lang w:val="en-US"/>
        </w:rPr>
      </w:pPr>
      <w:r w:rsidRPr="00FE0F9F">
        <w:rPr>
          <w:rFonts w:asciiTheme="minorBidi" w:hAnsiTheme="minorBidi"/>
          <w:lang w:val="en-US"/>
        </w:rPr>
        <w:br w:type="page"/>
      </w:r>
    </w:p>
    <w:p w:rsidR="000556AF" w:rsidRPr="00FE0F9F" w:rsidRDefault="003F333D" w:rsidP="00525D92">
      <w:pPr>
        <w:pStyle w:val="Heading1"/>
        <w:ind w:left="567" w:hanging="567"/>
        <w:jc w:val="both"/>
        <w:rPr>
          <w:rFonts w:asciiTheme="minorBidi" w:hAnsiTheme="minorBidi" w:cstheme="minorBidi"/>
          <w:sz w:val="22"/>
          <w:szCs w:val="22"/>
        </w:rPr>
      </w:pPr>
      <w:bookmarkStart w:id="0" w:name="_Toc453585053"/>
      <w:bookmarkStart w:id="1" w:name="_Toc453585097"/>
      <w:bookmarkStart w:id="2" w:name="_Toc453585141"/>
      <w:bookmarkStart w:id="3" w:name="_Toc453585204"/>
      <w:bookmarkStart w:id="4" w:name="_Toc453585304"/>
      <w:bookmarkStart w:id="5" w:name="_Toc453585349"/>
      <w:bookmarkStart w:id="6" w:name="_Toc453585998"/>
      <w:bookmarkStart w:id="7" w:name="_Toc453588505"/>
      <w:bookmarkStart w:id="8" w:name="_Toc453589526"/>
      <w:bookmarkStart w:id="9" w:name="_Toc453589642"/>
      <w:bookmarkStart w:id="10" w:name="_Toc453590679"/>
      <w:bookmarkStart w:id="11" w:name="_Toc453583945"/>
      <w:bookmarkStart w:id="12" w:name="_Toc453584732"/>
      <w:bookmarkStart w:id="13" w:name="_Toc453584855"/>
      <w:bookmarkStart w:id="14" w:name="_Toc453584900"/>
      <w:bookmarkStart w:id="15" w:name="_Toc453584966"/>
      <w:bookmarkStart w:id="16" w:name="_Toc453585054"/>
      <w:bookmarkStart w:id="17" w:name="_Toc453585098"/>
      <w:bookmarkStart w:id="18" w:name="_Toc453585142"/>
      <w:bookmarkStart w:id="19" w:name="_Toc453585205"/>
      <w:bookmarkStart w:id="20" w:name="_Toc453585305"/>
      <w:bookmarkStart w:id="21" w:name="_Toc453585350"/>
      <w:bookmarkStart w:id="22" w:name="_Toc453585999"/>
      <w:bookmarkStart w:id="23" w:name="_Toc453588506"/>
      <w:bookmarkStart w:id="24" w:name="_Toc453589527"/>
      <w:bookmarkStart w:id="25" w:name="_Toc453589643"/>
      <w:bookmarkStart w:id="26" w:name="_Toc453590680"/>
      <w:bookmarkStart w:id="27" w:name="_Toc647525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E0F9F">
        <w:rPr>
          <w:rFonts w:asciiTheme="minorBidi" w:hAnsiTheme="minorBidi" w:cstheme="minorBidi"/>
          <w:sz w:val="22"/>
          <w:szCs w:val="22"/>
        </w:rPr>
        <w:lastRenderedPageBreak/>
        <w:t>Welcome and introductions</w:t>
      </w:r>
      <w:bookmarkEnd w:id="27"/>
    </w:p>
    <w:p w:rsidR="000556AF" w:rsidRPr="00FE0F9F" w:rsidRDefault="00F97C68" w:rsidP="00525D92">
      <w:pPr>
        <w:ind w:left="567"/>
        <w:jc w:val="both"/>
        <w:rPr>
          <w:rFonts w:asciiTheme="minorBidi" w:hAnsiTheme="minorBidi"/>
          <w:lang w:val="en-US"/>
        </w:rPr>
      </w:pPr>
      <w:r w:rsidRPr="00FE0F9F">
        <w:rPr>
          <w:rFonts w:asciiTheme="minorBidi" w:hAnsiTheme="minorBidi"/>
          <w:lang w:val="en-US"/>
        </w:rPr>
        <w:t>The Chair</w:t>
      </w:r>
      <w:r w:rsidR="000556AF" w:rsidRPr="00FE0F9F">
        <w:rPr>
          <w:rFonts w:asciiTheme="minorBidi" w:hAnsiTheme="minorBidi"/>
          <w:lang w:val="en-US"/>
        </w:rPr>
        <w:t xml:space="preserve"> </w:t>
      </w:r>
      <w:r w:rsidR="00372A36">
        <w:rPr>
          <w:rFonts w:asciiTheme="minorBidi" w:hAnsiTheme="minorBidi"/>
          <w:lang w:val="en-US"/>
        </w:rPr>
        <w:t>(</w:t>
      </w:r>
      <w:r w:rsidR="00372A36" w:rsidRPr="00372A36">
        <w:rPr>
          <w:rFonts w:asciiTheme="minorBidi" w:hAnsiTheme="minorBidi"/>
          <w:lang w:val="en-US"/>
        </w:rPr>
        <w:t>Hanne Hørl Hansen</w:t>
      </w:r>
      <w:r w:rsidR="00372A36">
        <w:rPr>
          <w:rFonts w:asciiTheme="minorBidi" w:hAnsiTheme="minorBidi"/>
          <w:lang w:val="en-US"/>
        </w:rPr>
        <w:t xml:space="preserve">) </w:t>
      </w:r>
      <w:r w:rsidR="000556AF" w:rsidRPr="00FE0F9F">
        <w:rPr>
          <w:rFonts w:asciiTheme="minorBidi" w:hAnsiTheme="minorBidi"/>
          <w:lang w:val="en-US"/>
        </w:rPr>
        <w:t>welcomed everyone to this year’s members’ meeting</w:t>
      </w:r>
      <w:r w:rsidR="004924D7" w:rsidRPr="00FE0F9F">
        <w:rPr>
          <w:rFonts w:asciiTheme="minorBidi" w:hAnsiTheme="minorBidi"/>
          <w:lang w:val="en-US"/>
        </w:rPr>
        <w:t xml:space="preserve"> and gave an overview of the DBC</w:t>
      </w:r>
      <w:r w:rsidR="000556AF" w:rsidRPr="00FE0F9F">
        <w:rPr>
          <w:rFonts w:asciiTheme="minorBidi" w:hAnsiTheme="minorBidi"/>
          <w:lang w:val="en-US"/>
        </w:rPr>
        <w:t>. There was a short round of introductions</w:t>
      </w:r>
      <w:r w:rsidR="0045302F" w:rsidRPr="00FE0F9F">
        <w:rPr>
          <w:rFonts w:asciiTheme="minorBidi" w:hAnsiTheme="minorBidi"/>
          <w:lang w:val="en-US"/>
        </w:rPr>
        <w:t xml:space="preserve">, including the designation of a representative from those institutions </w:t>
      </w:r>
      <w:r w:rsidR="00EC6424" w:rsidRPr="00FE0F9F">
        <w:rPr>
          <w:rFonts w:asciiTheme="minorBidi" w:hAnsiTheme="minorBidi"/>
          <w:lang w:val="en-US"/>
        </w:rPr>
        <w:t>which</w:t>
      </w:r>
      <w:r w:rsidR="0045302F" w:rsidRPr="00FE0F9F">
        <w:rPr>
          <w:rFonts w:asciiTheme="minorBidi" w:hAnsiTheme="minorBidi"/>
          <w:lang w:val="en-US"/>
        </w:rPr>
        <w:t xml:space="preserve"> sent more than one person to the meeting</w:t>
      </w:r>
      <w:r w:rsidR="000556AF" w:rsidRPr="00FE0F9F">
        <w:rPr>
          <w:rFonts w:asciiTheme="minorBidi" w:hAnsiTheme="minorBidi"/>
          <w:lang w:val="en-US"/>
        </w:rPr>
        <w:t>.</w:t>
      </w:r>
    </w:p>
    <w:p w:rsidR="004924D7" w:rsidRPr="00FE0F9F" w:rsidRDefault="00BE437F" w:rsidP="00525D92">
      <w:pPr>
        <w:ind w:left="567"/>
        <w:jc w:val="both"/>
        <w:rPr>
          <w:rFonts w:asciiTheme="minorBidi" w:hAnsiTheme="minorBidi"/>
          <w:lang w:val="en-US"/>
        </w:rPr>
      </w:pPr>
      <w:r w:rsidRPr="00FE0F9F">
        <w:rPr>
          <w:rFonts w:asciiTheme="minorBidi" w:hAnsiTheme="minorBidi"/>
          <w:lang w:val="en-US"/>
        </w:rPr>
        <w:t>The Chair sent regrets from those members who were not able to attend.</w:t>
      </w:r>
      <w:r w:rsidR="00FB38F3" w:rsidRPr="00FE0F9F">
        <w:rPr>
          <w:rFonts w:asciiTheme="minorBidi" w:hAnsiTheme="minorBidi"/>
          <w:lang w:val="en-US"/>
        </w:rPr>
        <w:t xml:space="preserve"> A list of attendees is attached as </w:t>
      </w:r>
      <w:hyperlink w:anchor="_Appendix_1:_Attendees" w:history="1">
        <w:r w:rsidR="00FB38F3" w:rsidRPr="00FE0F9F">
          <w:rPr>
            <w:rStyle w:val="Hyperlink"/>
            <w:rFonts w:asciiTheme="minorBidi" w:hAnsiTheme="minorBidi"/>
            <w:lang w:val="en-US"/>
          </w:rPr>
          <w:t>Appendix 1</w:t>
        </w:r>
      </w:hyperlink>
      <w:r w:rsidR="00FB38F3" w:rsidRPr="00FE0F9F">
        <w:rPr>
          <w:rFonts w:asciiTheme="minorBidi" w:hAnsiTheme="minorBidi"/>
          <w:lang w:val="en-US"/>
        </w:rPr>
        <w:t>.</w:t>
      </w:r>
    </w:p>
    <w:p w:rsidR="003F333D" w:rsidRPr="00FE0F9F" w:rsidRDefault="003F333D" w:rsidP="00525D92">
      <w:pPr>
        <w:pStyle w:val="Heading1"/>
        <w:ind w:left="567" w:hanging="567"/>
        <w:jc w:val="both"/>
        <w:rPr>
          <w:rFonts w:asciiTheme="minorBidi" w:hAnsiTheme="minorBidi" w:cstheme="minorBidi"/>
          <w:sz w:val="22"/>
          <w:szCs w:val="22"/>
          <w:lang w:val="en-US"/>
        </w:rPr>
      </w:pPr>
      <w:bookmarkStart w:id="28" w:name="_Toc6475255"/>
      <w:r w:rsidRPr="00FE0F9F">
        <w:rPr>
          <w:rFonts w:asciiTheme="minorBidi" w:hAnsiTheme="minorBidi" w:cstheme="minorBidi"/>
          <w:sz w:val="22"/>
          <w:szCs w:val="22"/>
          <w:lang w:val="en-US"/>
        </w:rPr>
        <w:t>Minutes of the previous meeting and matters arising</w:t>
      </w:r>
      <w:bookmarkEnd w:id="28"/>
    </w:p>
    <w:p w:rsidR="00A44BC0" w:rsidRPr="00FE0F9F" w:rsidRDefault="00BD16A5" w:rsidP="00525D92">
      <w:pPr>
        <w:ind w:left="567"/>
        <w:jc w:val="both"/>
        <w:rPr>
          <w:rFonts w:asciiTheme="minorBidi" w:hAnsiTheme="minorBidi"/>
          <w:lang w:val="en-US"/>
        </w:rPr>
      </w:pPr>
      <w:r w:rsidRPr="00FE0F9F">
        <w:rPr>
          <w:rFonts w:asciiTheme="minorBidi" w:hAnsiTheme="minorBidi"/>
          <w:lang w:val="en-US"/>
        </w:rPr>
        <w:t xml:space="preserve">The minutes of the previous meeting were reviewed. No further comments </w:t>
      </w:r>
      <w:r w:rsidR="00A44BC0" w:rsidRPr="00FE0F9F">
        <w:rPr>
          <w:rFonts w:asciiTheme="minorBidi" w:hAnsiTheme="minorBidi"/>
          <w:lang w:val="en-US"/>
        </w:rPr>
        <w:t xml:space="preserve">or business based on the minutes </w:t>
      </w:r>
      <w:r w:rsidRPr="00FE0F9F">
        <w:rPr>
          <w:rFonts w:asciiTheme="minorBidi" w:hAnsiTheme="minorBidi"/>
          <w:lang w:val="en-US"/>
        </w:rPr>
        <w:t>were received</w:t>
      </w:r>
      <w:r w:rsidR="00A44BC0" w:rsidRPr="00FE0F9F">
        <w:rPr>
          <w:rFonts w:asciiTheme="minorBidi" w:hAnsiTheme="minorBidi"/>
          <w:lang w:val="en-US"/>
        </w:rPr>
        <w:t>;</w:t>
      </w:r>
      <w:r w:rsidRPr="00FE0F9F">
        <w:rPr>
          <w:rFonts w:asciiTheme="minorBidi" w:hAnsiTheme="minorBidi"/>
          <w:lang w:val="en-US"/>
        </w:rPr>
        <w:t xml:space="preserve"> the minutes were approved.</w:t>
      </w:r>
      <w:r w:rsidR="00BE437F" w:rsidRPr="00FE0F9F">
        <w:rPr>
          <w:rFonts w:asciiTheme="minorBidi" w:hAnsiTheme="minorBidi"/>
          <w:lang w:val="en-US"/>
        </w:rPr>
        <w:t xml:space="preserve"> </w:t>
      </w:r>
    </w:p>
    <w:p w:rsidR="00CA4BA0" w:rsidRPr="00FE0F9F" w:rsidRDefault="00CA4BA0" w:rsidP="00525D92">
      <w:pPr>
        <w:ind w:left="567"/>
        <w:jc w:val="both"/>
        <w:rPr>
          <w:rFonts w:asciiTheme="minorBidi" w:hAnsiTheme="minorBidi"/>
          <w:lang w:val="en-US"/>
        </w:rPr>
      </w:pPr>
      <w:r w:rsidRPr="00FE0F9F">
        <w:rPr>
          <w:rFonts w:asciiTheme="minorBidi" w:hAnsiTheme="minorBidi"/>
          <w:lang w:val="en-US"/>
        </w:rPr>
        <w:t>Actions from the 201</w:t>
      </w:r>
      <w:r w:rsidR="009A597D" w:rsidRPr="00FE0F9F">
        <w:rPr>
          <w:rFonts w:asciiTheme="minorBidi" w:hAnsiTheme="minorBidi"/>
          <w:lang w:val="en-US"/>
        </w:rPr>
        <w:t>7</w:t>
      </w:r>
      <w:r w:rsidRPr="00FE0F9F">
        <w:rPr>
          <w:rFonts w:asciiTheme="minorBidi" w:hAnsiTheme="minorBidi"/>
          <w:lang w:val="en-US"/>
        </w:rPr>
        <w:t xml:space="preserve"> Member’s meeting</w:t>
      </w:r>
      <w:r w:rsidR="007A5E13" w:rsidRPr="00FE0F9F">
        <w:rPr>
          <w:rFonts w:asciiTheme="minorBidi" w:hAnsiTheme="minorBidi"/>
          <w:lang w:val="en-US"/>
        </w:rPr>
        <w:t>:</w:t>
      </w:r>
    </w:p>
    <w:p w:rsidR="007A5E13" w:rsidRPr="00FE0F9F" w:rsidRDefault="007A5E13" w:rsidP="00525D92">
      <w:pPr>
        <w:ind w:left="567"/>
        <w:jc w:val="both"/>
        <w:rPr>
          <w:rFonts w:asciiTheme="minorBidi" w:hAnsiTheme="minorBidi"/>
          <w:b/>
          <w:bCs/>
          <w:lang w:val="en-US"/>
        </w:rPr>
      </w:pPr>
      <w:r w:rsidRPr="00FE0F9F">
        <w:rPr>
          <w:rFonts w:asciiTheme="minorBidi" w:hAnsiTheme="minorBidi"/>
          <w:b/>
          <w:bCs/>
          <w:lang w:val="en-US"/>
        </w:rPr>
        <w:t>8.2 Election of RSC Europe Region Representative</w:t>
      </w:r>
    </w:p>
    <w:p w:rsidR="007A5E13" w:rsidRPr="00FE0F9F" w:rsidRDefault="007A5E13" w:rsidP="00525D92">
      <w:pPr>
        <w:ind w:left="567"/>
        <w:jc w:val="both"/>
        <w:rPr>
          <w:rFonts w:asciiTheme="minorBidi" w:hAnsiTheme="minorBidi"/>
          <w:lang w:val="en-US"/>
        </w:rPr>
      </w:pPr>
      <w:r w:rsidRPr="00FE0F9F">
        <w:rPr>
          <w:rFonts w:asciiTheme="minorBidi" w:hAnsiTheme="minorBidi"/>
          <w:b/>
          <w:bCs/>
          <w:i/>
          <w:iCs/>
          <w:lang w:val="en-US"/>
        </w:rPr>
        <w:t>Done:</w:t>
      </w:r>
      <w:r w:rsidRPr="00FE0F9F">
        <w:rPr>
          <w:rFonts w:asciiTheme="minorBidi" w:hAnsiTheme="minorBidi"/>
          <w:lang w:val="en-US"/>
        </w:rPr>
        <w:t xml:space="preserve"> There was only one nomination</w:t>
      </w:r>
      <w:r w:rsidR="00C12563" w:rsidRPr="00FE0F9F">
        <w:rPr>
          <w:rFonts w:asciiTheme="minorBidi" w:hAnsiTheme="minorBidi"/>
          <w:lang w:val="en-US"/>
        </w:rPr>
        <w:t xml:space="preserve"> (Renate Behrens). EURIG nominated her as our representative; </w:t>
      </w:r>
      <w:r w:rsidR="000E606F" w:rsidRPr="00FE0F9F">
        <w:rPr>
          <w:rFonts w:asciiTheme="minorBidi" w:hAnsiTheme="minorBidi"/>
          <w:lang w:val="en-US"/>
        </w:rPr>
        <w:t>the nomination will be sent to the RSC and the RDA Board</w:t>
      </w:r>
      <w:r w:rsidR="003762E4" w:rsidRPr="00FE0F9F">
        <w:rPr>
          <w:rFonts w:asciiTheme="minorBidi" w:hAnsiTheme="minorBidi"/>
          <w:lang w:val="en-US"/>
        </w:rPr>
        <w:t xml:space="preserve"> for their approval.</w:t>
      </w:r>
      <w:r w:rsidR="000E606F" w:rsidRPr="00FE0F9F">
        <w:rPr>
          <w:rFonts w:asciiTheme="minorBidi" w:hAnsiTheme="minorBidi"/>
          <w:lang w:val="en-US"/>
        </w:rPr>
        <w:t xml:space="preserve"> </w:t>
      </w:r>
      <w:r w:rsidR="00CA26E1" w:rsidRPr="00FE0F9F">
        <w:rPr>
          <w:rFonts w:asciiTheme="minorBidi" w:hAnsiTheme="minorBidi"/>
          <w:lang w:val="en-US"/>
        </w:rPr>
        <w:t>An assistant representative (Ahava Cohen) was appointed.</w:t>
      </w:r>
    </w:p>
    <w:p w:rsidR="007A5E13" w:rsidRPr="00FE0F9F" w:rsidRDefault="007A5E13" w:rsidP="00525D92">
      <w:pPr>
        <w:ind w:left="567"/>
        <w:jc w:val="both"/>
        <w:rPr>
          <w:rFonts w:asciiTheme="minorBidi" w:hAnsiTheme="minorBidi"/>
          <w:b/>
          <w:bCs/>
          <w:lang w:val="en-US"/>
        </w:rPr>
      </w:pPr>
      <w:r w:rsidRPr="00FE0F9F">
        <w:rPr>
          <w:rFonts w:asciiTheme="minorBidi" w:hAnsiTheme="minorBidi"/>
          <w:b/>
          <w:bCs/>
          <w:lang w:val="en-US"/>
        </w:rPr>
        <w:t>8.3 Editorial Committee</w:t>
      </w:r>
    </w:p>
    <w:p w:rsidR="003762E4" w:rsidRPr="00FE0F9F" w:rsidRDefault="003762E4" w:rsidP="00525D92">
      <w:pPr>
        <w:ind w:left="567"/>
        <w:jc w:val="both"/>
        <w:rPr>
          <w:rFonts w:asciiTheme="minorBidi" w:hAnsiTheme="minorBidi"/>
          <w:b/>
          <w:bCs/>
          <w:lang w:val="en-US"/>
        </w:rPr>
      </w:pPr>
      <w:r w:rsidRPr="00FE0F9F">
        <w:rPr>
          <w:rFonts w:asciiTheme="minorBidi" w:hAnsiTheme="minorBidi"/>
          <w:b/>
          <w:bCs/>
          <w:i/>
          <w:iCs/>
          <w:lang w:val="en-US"/>
        </w:rPr>
        <w:t>Done:</w:t>
      </w:r>
      <w:r w:rsidRPr="00FE0F9F">
        <w:rPr>
          <w:rFonts w:asciiTheme="minorBidi" w:hAnsiTheme="minorBidi"/>
          <w:b/>
          <w:bCs/>
          <w:lang w:val="en-US"/>
        </w:rPr>
        <w:t xml:space="preserve"> </w:t>
      </w:r>
      <w:r w:rsidR="00C46993" w:rsidRPr="00FE0F9F">
        <w:rPr>
          <w:rFonts w:asciiTheme="minorBidi" w:hAnsiTheme="minorBidi"/>
          <w:lang w:val="en-US"/>
        </w:rPr>
        <w:t>Two n</w:t>
      </w:r>
      <w:r w:rsidRPr="00FE0F9F">
        <w:rPr>
          <w:rFonts w:asciiTheme="minorBidi" w:hAnsiTheme="minorBidi"/>
          <w:lang w:val="en-US"/>
        </w:rPr>
        <w:t>ew members</w:t>
      </w:r>
      <w:r w:rsidRPr="00FE0F9F">
        <w:rPr>
          <w:rFonts w:asciiTheme="minorBidi" w:hAnsiTheme="minorBidi"/>
          <w:b/>
          <w:bCs/>
          <w:lang w:val="en-US"/>
        </w:rPr>
        <w:t xml:space="preserve"> </w:t>
      </w:r>
      <w:r w:rsidR="00C46993" w:rsidRPr="00FE0F9F">
        <w:rPr>
          <w:rFonts w:asciiTheme="minorBidi" w:hAnsiTheme="minorBidi"/>
          <w:lang w:val="en-US"/>
        </w:rPr>
        <w:t>(Alan Danskin and Stefano Bargioni) joined the Editorial Committee.</w:t>
      </w:r>
      <w:r w:rsidR="00C46993" w:rsidRPr="00FE0F9F">
        <w:rPr>
          <w:rFonts w:asciiTheme="minorBidi" w:hAnsiTheme="minorBidi"/>
          <w:b/>
          <w:bCs/>
          <w:lang w:val="en-US"/>
        </w:rPr>
        <w:t xml:space="preserve">  </w:t>
      </w:r>
    </w:p>
    <w:p w:rsidR="007A5E13" w:rsidRPr="00FE0F9F" w:rsidRDefault="007A5E13" w:rsidP="00525D92">
      <w:pPr>
        <w:ind w:left="567"/>
        <w:jc w:val="both"/>
        <w:rPr>
          <w:rFonts w:asciiTheme="minorBidi" w:hAnsiTheme="minorBidi"/>
          <w:b/>
          <w:bCs/>
          <w:lang w:val="en-US"/>
        </w:rPr>
      </w:pPr>
      <w:r w:rsidRPr="00FE0F9F">
        <w:rPr>
          <w:rFonts w:asciiTheme="minorBidi" w:hAnsiTheme="minorBidi"/>
          <w:b/>
          <w:bCs/>
          <w:lang w:val="en-US"/>
        </w:rPr>
        <w:t>Implementation Survey</w:t>
      </w:r>
    </w:p>
    <w:p w:rsidR="00C46993" w:rsidRPr="00FE0F9F" w:rsidRDefault="00C46993" w:rsidP="00525D92">
      <w:pPr>
        <w:ind w:left="567"/>
        <w:jc w:val="both"/>
        <w:rPr>
          <w:rFonts w:asciiTheme="minorBidi" w:hAnsiTheme="minorBidi"/>
          <w:lang w:val="en-US"/>
        </w:rPr>
      </w:pPr>
      <w:r w:rsidRPr="00FE0F9F">
        <w:rPr>
          <w:rFonts w:asciiTheme="minorBidi" w:hAnsiTheme="minorBidi"/>
          <w:b/>
          <w:bCs/>
          <w:i/>
          <w:iCs/>
          <w:lang w:val="en-US"/>
        </w:rPr>
        <w:t>Done:</w:t>
      </w:r>
      <w:r w:rsidRPr="00FE0F9F">
        <w:rPr>
          <w:rFonts w:asciiTheme="minorBidi" w:hAnsiTheme="minorBidi"/>
          <w:lang w:val="en-US"/>
        </w:rPr>
        <w:t xml:space="preserve"> A short implementation survey was conducted starting in September 2017.</w:t>
      </w:r>
    </w:p>
    <w:p w:rsidR="007A5E13" w:rsidRPr="00FE0F9F" w:rsidRDefault="007A5E13" w:rsidP="00525D92">
      <w:pPr>
        <w:ind w:left="567"/>
        <w:jc w:val="both"/>
        <w:rPr>
          <w:rFonts w:asciiTheme="minorBidi" w:hAnsiTheme="minorBidi"/>
          <w:b/>
          <w:bCs/>
          <w:lang w:val="en-US"/>
        </w:rPr>
      </w:pPr>
      <w:r w:rsidRPr="00FE0F9F">
        <w:rPr>
          <w:rFonts w:asciiTheme="minorBidi" w:hAnsiTheme="minorBidi"/>
          <w:b/>
          <w:bCs/>
          <w:lang w:val="en-US"/>
        </w:rPr>
        <w:t>Website Migration</w:t>
      </w:r>
    </w:p>
    <w:p w:rsidR="00C46993" w:rsidRPr="00FE0F9F" w:rsidRDefault="00C46993" w:rsidP="00525D92">
      <w:pPr>
        <w:ind w:left="567"/>
        <w:jc w:val="both"/>
        <w:rPr>
          <w:rFonts w:asciiTheme="minorBidi" w:hAnsiTheme="minorBidi"/>
          <w:lang w:val="en-US"/>
        </w:rPr>
      </w:pPr>
      <w:proofErr w:type="gramStart"/>
      <w:r w:rsidRPr="00FE0F9F">
        <w:rPr>
          <w:rFonts w:asciiTheme="minorBidi" w:hAnsiTheme="minorBidi"/>
          <w:b/>
          <w:bCs/>
          <w:i/>
          <w:iCs/>
          <w:lang w:val="en-US"/>
        </w:rPr>
        <w:t>Done:</w:t>
      </w:r>
      <w:r w:rsidRPr="00FE0F9F">
        <w:rPr>
          <w:rFonts w:asciiTheme="minorBidi" w:hAnsiTheme="minorBidi"/>
          <w:lang w:val="en-US"/>
        </w:rPr>
        <w:t xml:space="preserve"> The EURIG website was migrated to the RSC website in June</w:t>
      </w:r>
      <w:r w:rsidR="00445169" w:rsidRPr="00FE0F9F">
        <w:rPr>
          <w:rFonts w:asciiTheme="minorBidi" w:hAnsiTheme="minorBidi"/>
          <w:lang w:val="en-US"/>
        </w:rPr>
        <w:t>,</w:t>
      </w:r>
      <w:r w:rsidRPr="00FE0F9F">
        <w:rPr>
          <w:rFonts w:asciiTheme="minorBidi" w:hAnsiTheme="minorBidi"/>
          <w:lang w:val="en-US"/>
        </w:rPr>
        <w:t xml:space="preserve"> 2017</w:t>
      </w:r>
      <w:r w:rsidR="00445169" w:rsidRPr="00FE0F9F">
        <w:rPr>
          <w:rFonts w:asciiTheme="minorBidi" w:hAnsiTheme="minorBidi"/>
          <w:lang w:val="en-US"/>
        </w:rPr>
        <w:t>,</w:t>
      </w:r>
      <w:r w:rsidRPr="00FE0F9F">
        <w:rPr>
          <w:rFonts w:asciiTheme="minorBidi" w:hAnsiTheme="minorBidi"/>
          <w:lang w:val="en-US"/>
        </w:rPr>
        <w:t xml:space="preserve"> by the Executive Secretary with the help of the British Library.</w:t>
      </w:r>
      <w:proofErr w:type="gramEnd"/>
    </w:p>
    <w:p w:rsidR="00C46993" w:rsidRPr="00FE0F9F" w:rsidRDefault="00C46993" w:rsidP="00525D92">
      <w:pPr>
        <w:ind w:left="567"/>
        <w:jc w:val="both"/>
        <w:rPr>
          <w:rFonts w:asciiTheme="minorBidi" w:hAnsiTheme="minorBidi"/>
          <w:b/>
          <w:bCs/>
          <w:lang w:val="de-AT"/>
        </w:rPr>
      </w:pPr>
      <w:r w:rsidRPr="00FE0F9F">
        <w:rPr>
          <w:rFonts w:asciiTheme="minorBidi" w:hAnsiTheme="minorBidi"/>
          <w:b/>
          <w:bCs/>
          <w:lang w:val="de-AT"/>
        </w:rPr>
        <w:t xml:space="preserve">Update and publish list of experts to support </w:t>
      </w:r>
      <w:r w:rsidR="00445169" w:rsidRPr="00FE0F9F">
        <w:rPr>
          <w:rFonts w:asciiTheme="minorBidi" w:hAnsiTheme="minorBidi"/>
          <w:b/>
          <w:bCs/>
          <w:lang w:val="de-AT"/>
        </w:rPr>
        <w:t>Working Group</w:t>
      </w:r>
      <w:r w:rsidRPr="00FE0F9F">
        <w:rPr>
          <w:rFonts w:asciiTheme="minorBidi" w:hAnsiTheme="minorBidi"/>
          <w:b/>
          <w:bCs/>
          <w:lang w:val="de-AT"/>
        </w:rPr>
        <w:t xml:space="preserve"> representatives</w:t>
      </w:r>
    </w:p>
    <w:p w:rsidR="00C46993" w:rsidRPr="00FE0F9F" w:rsidRDefault="00C46993" w:rsidP="00525D92">
      <w:pPr>
        <w:ind w:left="567"/>
        <w:jc w:val="both"/>
        <w:rPr>
          <w:rFonts w:asciiTheme="minorBidi" w:hAnsiTheme="minorBidi"/>
          <w:lang w:val="de-AT"/>
        </w:rPr>
      </w:pPr>
      <w:r w:rsidRPr="00FE0F9F">
        <w:rPr>
          <w:rFonts w:asciiTheme="minorBidi" w:hAnsiTheme="minorBidi"/>
          <w:b/>
          <w:bCs/>
          <w:i/>
          <w:iCs/>
          <w:lang w:val="de-AT"/>
        </w:rPr>
        <w:t>Done:</w:t>
      </w:r>
      <w:r w:rsidRPr="00FE0F9F">
        <w:rPr>
          <w:rFonts w:asciiTheme="minorBidi" w:hAnsiTheme="minorBidi"/>
          <w:b/>
          <w:bCs/>
          <w:lang w:val="de-AT"/>
        </w:rPr>
        <w:t xml:space="preserve"> </w:t>
      </w:r>
      <w:r w:rsidRPr="00FE0F9F">
        <w:rPr>
          <w:rFonts w:asciiTheme="minorBidi" w:hAnsiTheme="minorBidi"/>
          <w:lang w:val="de-AT"/>
        </w:rPr>
        <w:t>Experts on previous lists were contact</w:t>
      </w:r>
      <w:r w:rsidR="001130B1" w:rsidRPr="00FE0F9F">
        <w:rPr>
          <w:rFonts w:asciiTheme="minorBidi" w:hAnsiTheme="minorBidi"/>
          <w:lang w:val="de-AT"/>
        </w:rPr>
        <w:t>ed</w:t>
      </w:r>
      <w:r w:rsidRPr="00FE0F9F">
        <w:rPr>
          <w:rFonts w:asciiTheme="minorBidi" w:hAnsiTheme="minorBidi"/>
          <w:lang w:val="de-AT"/>
        </w:rPr>
        <w:t xml:space="preserve"> and a revised list was uploaded to </w:t>
      </w:r>
      <w:r w:rsidR="00445169" w:rsidRPr="00FE0F9F">
        <w:rPr>
          <w:rFonts w:asciiTheme="minorBidi" w:hAnsiTheme="minorBidi"/>
          <w:lang w:val="de-AT"/>
        </w:rPr>
        <w:t>the</w:t>
      </w:r>
      <w:r w:rsidRPr="00FE0F9F">
        <w:rPr>
          <w:rFonts w:asciiTheme="minorBidi" w:hAnsiTheme="minorBidi"/>
          <w:lang w:val="de-AT"/>
        </w:rPr>
        <w:t xml:space="preserve"> EURIG wiki.</w:t>
      </w:r>
      <w:r w:rsidR="001130B1" w:rsidRPr="00FE0F9F">
        <w:rPr>
          <w:rFonts w:asciiTheme="minorBidi" w:hAnsiTheme="minorBidi"/>
          <w:lang w:val="de-AT"/>
        </w:rPr>
        <w:t xml:space="preserve"> Additional experts are always welcome to volunteer.</w:t>
      </w:r>
    </w:p>
    <w:p w:rsidR="00C46993" w:rsidRPr="00FE0F9F" w:rsidRDefault="00C46993" w:rsidP="00525D92">
      <w:pPr>
        <w:ind w:left="567"/>
        <w:jc w:val="both"/>
        <w:rPr>
          <w:rFonts w:asciiTheme="minorBidi" w:hAnsiTheme="minorBidi"/>
          <w:b/>
          <w:bCs/>
          <w:lang w:val="en-US"/>
        </w:rPr>
      </w:pPr>
      <w:r w:rsidRPr="00FE0F9F">
        <w:rPr>
          <w:rFonts w:asciiTheme="minorBidi" w:hAnsiTheme="minorBidi"/>
          <w:b/>
          <w:bCs/>
          <w:lang w:val="de-AT"/>
        </w:rPr>
        <w:t>Develop EURIG policy document to clarify working practices, with reference to principles agreed in Riga</w:t>
      </w:r>
    </w:p>
    <w:p w:rsidR="00C46993" w:rsidRPr="00FE0F9F" w:rsidRDefault="00C46993" w:rsidP="00525D92">
      <w:pPr>
        <w:ind w:left="567"/>
        <w:jc w:val="both"/>
        <w:rPr>
          <w:rFonts w:asciiTheme="minorBidi" w:hAnsiTheme="minorBidi"/>
          <w:lang w:val="en-US"/>
        </w:rPr>
      </w:pPr>
      <w:r w:rsidRPr="00FE0F9F">
        <w:rPr>
          <w:rFonts w:asciiTheme="minorBidi" w:hAnsiTheme="minorBidi"/>
          <w:b/>
          <w:bCs/>
          <w:i/>
          <w:iCs/>
          <w:lang w:val="en-US"/>
        </w:rPr>
        <w:t xml:space="preserve">On hold: </w:t>
      </w:r>
      <w:r w:rsidRPr="00FE0F9F">
        <w:rPr>
          <w:rFonts w:asciiTheme="minorBidi" w:hAnsiTheme="minorBidi"/>
          <w:lang w:val="en-US"/>
        </w:rPr>
        <w:t>Awaiting post-3R changes to RSC procedures</w:t>
      </w:r>
    </w:p>
    <w:p w:rsidR="00C46993" w:rsidRPr="00FE0F9F" w:rsidRDefault="00C46993" w:rsidP="00525D92">
      <w:pPr>
        <w:ind w:left="567"/>
        <w:jc w:val="both"/>
        <w:rPr>
          <w:rFonts w:asciiTheme="minorBidi" w:hAnsiTheme="minorBidi"/>
          <w:b/>
          <w:bCs/>
          <w:lang w:val="de-AT"/>
        </w:rPr>
      </w:pPr>
      <w:r w:rsidRPr="00FE0F9F">
        <w:rPr>
          <w:rFonts w:asciiTheme="minorBidi" w:hAnsiTheme="minorBidi"/>
          <w:b/>
          <w:bCs/>
          <w:lang w:val="de-AT"/>
        </w:rPr>
        <w:t>Propose earlier deadline for RSC papers (June) to RDA Board</w:t>
      </w:r>
      <w:r w:rsidRPr="00FE0F9F">
        <w:rPr>
          <w:rFonts w:asciiTheme="minorBidi" w:hAnsiTheme="minorBidi"/>
          <w:b/>
          <w:bCs/>
          <w:lang w:val="en-US"/>
        </w:rPr>
        <w:t xml:space="preserve"> and </w:t>
      </w:r>
      <w:r w:rsidRPr="00FE0F9F">
        <w:rPr>
          <w:rFonts w:asciiTheme="minorBidi" w:hAnsiTheme="minorBidi"/>
          <w:b/>
          <w:bCs/>
          <w:lang w:val="de-AT"/>
        </w:rPr>
        <w:t xml:space="preserve">a minimum reponse time for </w:t>
      </w:r>
      <w:r w:rsidR="00445169" w:rsidRPr="00FE0F9F">
        <w:rPr>
          <w:rFonts w:asciiTheme="minorBidi" w:hAnsiTheme="minorBidi"/>
          <w:b/>
          <w:bCs/>
          <w:lang w:val="de-AT"/>
        </w:rPr>
        <w:t>working groups</w:t>
      </w:r>
      <w:r w:rsidRPr="00FE0F9F">
        <w:rPr>
          <w:rFonts w:asciiTheme="minorBidi" w:hAnsiTheme="minorBidi"/>
          <w:b/>
          <w:bCs/>
          <w:lang w:val="de-AT"/>
        </w:rPr>
        <w:t xml:space="preserve"> (10 working days) to allow for translation and consultation</w:t>
      </w:r>
    </w:p>
    <w:p w:rsidR="00C46993" w:rsidRPr="00FE0F9F" w:rsidRDefault="00C46993" w:rsidP="00525D92">
      <w:pPr>
        <w:ind w:left="567"/>
        <w:jc w:val="both"/>
        <w:rPr>
          <w:rFonts w:asciiTheme="minorBidi" w:hAnsiTheme="minorBidi"/>
          <w:lang w:val="en-US"/>
        </w:rPr>
      </w:pPr>
      <w:r w:rsidRPr="00FE0F9F">
        <w:rPr>
          <w:rFonts w:asciiTheme="minorBidi" w:hAnsiTheme="minorBidi"/>
          <w:b/>
          <w:bCs/>
          <w:i/>
          <w:iCs/>
          <w:lang w:val="de-AT"/>
        </w:rPr>
        <w:t>On hold:</w:t>
      </w:r>
      <w:r w:rsidRPr="00FE0F9F">
        <w:rPr>
          <w:rFonts w:asciiTheme="minorBidi" w:hAnsiTheme="minorBidi"/>
          <w:lang w:val="de-AT"/>
        </w:rPr>
        <w:t xml:space="preserve"> </w:t>
      </w:r>
      <w:r w:rsidRPr="00FE0F9F">
        <w:rPr>
          <w:rFonts w:asciiTheme="minorBidi" w:hAnsiTheme="minorBidi"/>
          <w:lang w:val="en-US"/>
        </w:rPr>
        <w:t>Awaiting post-3R changes to RSC procedures</w:t>
      </w:r>
    </w:p>
    <w:p w:rsidR="00FB38F3" w:rsidRPr="00FE0F9F" w:rsidRDefault="00FB38F3" w:rsidP="00525D92">
      <w:pPr>
        <w:ind w:left="567"/>
        <w:jc w:val="both"/>
        <w:rPr>
          <w:rFonts w:asciiTheme="minorBidi" w:hAnsiTheme="minorBidi"/>
          <w:lang w:val="en-US"/>
        </w:rPr>
      </w:pPr>
      <w:r w:rsidRPr="00FE0F9F">
        <w:rPr>
          <w:rFonts w:asciiTheme="minorBidi" w:hAnsiTheme="minorBidi"/>
          <w:lang w:val="de-AT"/>
        </w:rPr>
        <w:lastRenderedPageBreak/>
        <w:t xml:space="preserve">A full list of outcomes of objectives set at the 2017 annual meeting and the progress towards meeting those goals is attached as </w:t>
      </w:r>
      <w:r w:rsidRPr="00FE0F9F">
        <w:rPr>
          <w:rFonts w:asciiTheme="minorBidi" w:hAnsiTheme="minorBidi"/>
          <w:lang w:val="de-AT"/>
        </w:rPr>
        <w:fldChar w:fldCharType="begin"/>
      </w:r>
      <w:r w:rsidRPr="00FE0F9F">
        <w:rPr>
          <w:rFonts w:asciiTheme="minorBidi" w:hAnsiTheme="minorBidi"/>
          <w:lang w:val="de-AT"/>
        </w:rPr>
        <w:instrText xml:space="preserve"> HYPERLINK  \l "_Appendix_2:_Objectives" </w:instrText>
      </w:r>
      <w:r w:rsidRPr="00FE0F9F">
        <w:rPr>
          <w:rFonts w:asciiTheme="minorBidi" w:hAnsiTheme="minorBidi"/>
          <w:lang w:val="de-AT"/>
        </w:rPr>
        <w:fldChar w:fldCharType="separate"/>
      </w:r>
      <w:r w:rsidRPr="00FE0F9F">
        <w:rPr>
          <w:rStyle w:val="Hyperlink"/>
          <w:rFonts w:asciiTheme="minorBidi" w:hAnsiTheme="minorBidi"/>
          <w:lang w:val="de-AT"/>
        </w:rPr>
        <w:t>Appendix 2</w:t>
      </w:r>
      <w:r w:rsidRPr="00FE0F9F">
        <w:rPr>
          <w:rFonts w:asciiTheme="minorBidi" w:hAnsiTheme="minorBidi"/>
          <w:lang w:val="de-AT"/>
        </w:rPr>
        <w:fldChar w:fldCharType="end"/>
      </w:r>
      <w:r w:rsidRPr="00FE0F9F">
        <w:rPr>
          <w:rFonts w:asciiTheme="minorBidi" w:hAnsiTheme="minorBidi"/>
          <w:lang w:val="de-AT"/>
        </w:rPr>
        <w:t>.</w:t>
      </w:r>
    </w:p>
    <w:p w:rsidR="008D0DA5" w:rsidRPr="00FE0F9F" w:rsidRDefault="004F6F40" w:rsidP="00525D92">
      <w:pPr>
        <w:pStyle w:val="Heading1"/>
        <w:ind w:left="567" w:hanging="567"/>
        <w:jc w:val="both"/>
        <w:rPr>
          <w:rFonts w:asciiTheme="minorBidi" w:hAnsiTheme="minorBidi" w:cstheme="minorBidi"/>
          <w:sz w:val="22"/>
          <w:szCs w:val="22"/>
          <w:lang w:val="en-US"/>
        </w:rPr>
      </w:pPr>
      <w:bookmarkStart w:id="29" w:name="_Toc453233849"/>
      <w:bookmarkStart w:id="30" w:name="_Toc453583952"/>
      <w:bookmarkStart w:id="31" w:name="_Toc453584739"/>
      <w:bookmarkStart w:id="32" w:name="_Toc453584862"/>
      <w:bookmarkStart w:id="33" w:name="_Toc453584907"/>
      <w:bookmarkStart w:id="34" w:name="_Toc453584973"/>
      <w:bookmarkStart w:id="35" w:name="_Toc453585061"/>
      <w:bookmarkStart w:id="36" w:name="_Toc453585105"/>
      <w:bookmarkStart w:id="37" w:name="_Toc453585149"/>
      <w:bookmarkStart w:id="38" w:name="_Toc453585212"/>
      <w:bookmarkStart w:id="39" w:name="_Toc453585313"/>
      <w:bookmarkStart w:id="40" w:name="_Toc453585356"/>
      <w:bookmarkStart w:id="41" w:name="_Toc453586005"/>
      <w:bookmarkStart w:id="42" w:name="_Toc453588512"/>
      <w:bookmarkStart w:id="43" w:name="_Toc453589533"/>
      <w:bookmarkStart w:id="44" w:name="_Toc453589649"/>
      <w:bookmarkStart w:id="45" w:name="_Toc453590686"/>
      <w:bookmarkStart w:id="46" w:name="_Toc453233850"/>
      <w:bookmarkStart w:id="47" w:name="_Toc453583953"/>
      <w:bookmarkStart w:id="48" w:name="_Toc453584740"/>
      <w:bookmarkStart w:id="49" w:name="_Toc453584863"/>
      <w:bookmarkStart w:id="50" w:name="_Toc453584908"/>
      <w:bookmarkStart w:id="51" w:name="_Toc453584974"/>
      <w:bookmarkStart w:id="52" w:name="_Toc453585062"/>
      <w:bookmarkStart w:id="53" w:name="_Toc453585106"/>
      <w:bookmarkStart w:id="54" w:name="_Toc453585150"/>
      <w:bookmarkStart w:id="55" w:name="_Toc453585213"/>
      <w:bookmarkStart w:id="56" w:name="_Toc453585314"/>
      <w:bookmarkStart w:id="57" w:name="_Toc453585357"/>
      <w:bookmarkStart w:id="58" w:name="_Toc453586006"/>
      <w:bookmarkStart w:id="59" w:name="_Toc453588513"/>
      <w:bookmarkStart w:id="60" w:name="_Toc453589534"/>
      <w:bookmarkStart w:id="61" w:name="_Toc453589650"/>
      <w:bookmarkStart w:id="62" w:name="_Toc453590687"/>
      <w:bookmarkStart w:id="63" w:name="_Toc453233852"/>
      <w:bookmarkStart w:id="64" w:name="_Toc453583955"/>
      <w:bookmarkStart w:id="65" w:name="_Toc453584742"/>
      <w:bookmarkStart w:id="66" w:name="_Toc453584865"/>
      <w:bookmarkStart w:id="67" w:name="_Toc453584910"/>
      <w:bookmarkStart w:id="68" w:name="_Toc453584976"/>
      <w:bookmarkStart w:id="69" w:name="_Toc453585064"/>
      <w:bookmarkStart w:id="70" w:name="_Toc453585108"/>
      <w:bookmarkStart w:id="71" w:name="_Toc453585152"/>
      <w:bookmarkStart w:id="72" w:name="_Toc453585215"/>
      <w:bookmarkStart w:id="73" w:name="_Toc453585316"/>
      <w:bookmarkStart w:id="74" w:name="_Toc453585359"/>
      <w:bookmarkStart w:id="75" w:name="_Toc453586008"/>
      <w:bookmarkStart w:id="76" w:name="_Toc453588515"/>
      <w:bookmarkStart w:id="77" w:name="_Toc453589536"/>
      <w:bookmarkStart w:id="78" w:name="_Toc453589652"/>
      <w:bookmarkStart w:id="79" w:name="_Toc453590689"/>
      <w:bookmarkStart w:id="80" w:name="_Toc647525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FE0F9F">
        <w:rPr>
          <w:rFonts w:asciiTheme="minorBidi" w:hAnsiTheme="minorBidi" w:cstheme="minorBidi"/>
          <w:sz w:val="22"/>
          <w:szCs w:val="22"/>
          <w:lang w:val="en-US"/>
        </w:rPr>
        <w:t>Annual Report and Membership Update</w:t>
      </w:r>
      <w:bookmarkEnd w:id="80"/>
    </w:p>
    <w:p w:rsidR="00AE72FD" w:rsidRPr="00FE0F9F" w:rsidRDefault="00F97C68" w:rsidP="00525D92">
      <w:pPr>
        <w:ind w:left="567"/>
        <w:jc w:val="both"/>
        <w:rPr>
          <w:rFonts w:asciiTheme="minorBidi" w:hAnsiTheme="minorBidi"/>
          <w:lang w:val="en-US"/>
        </w:rPr>
      </w:pPr>
      <w:r w:rsidRPr="00FE0F9F">
        <w:rPr>
          <w:rFonts w:asciiTheme="minorBidi" w:hAnsiTheme="minorBidi"/>
          <w:lang w:val="en-US"/>
        </w:rPr>
        <w:t>The Chair</w:t>
      </w:r>
      <w:r w:rsidR="002F4403" w:rsidRPr="00FE0F9F">
        <w:rPr>
          <w:rFonts w:asciiTheme="minorBidi" w:hAnsiTheme="minorBidi"/>
          <w:lang w:val="en-US"/>
        </w:rPr>
        <w:t xml:space="preserve"> went through the hig</w:t>
      </w:r>
      <w:r w:rsidR="00364D56" w:rsidRPr="00FE0F9F">
        <w:rPr>
          <w:rFonts w:asciiTheme="minorBidi" w:hAnsiTheme="minorBidi"/>
          <w:lang w:val="en-US"/>
        </w:rPr>
        <w:t>hlights of the annual rep</w:t>
      </w:r>
      <w:r w:rsidR="00CA26E1" w:rsidRPr="00FE0F9F">
        <w:rPr>
          <w:rFonts w:asciiTheme="minorBidi" w:hAnsiTheme="minorBidi"/>
          <w:lang w:val="en-US"/>
        </w:rPr>
        <w:t>ort</w:t>
      </w:r>
      <w:r w:rsidR="00AE72FD" w:rsidRPr="00FE0F9F">
        <w:rPr>
          <w:rFonts w:asciiTheme="minorBidi" w:hAnsiTheme="minorBidi"/>
          <w:lang w:val="en-US"/>
        </w:rPr>
        <w:t xml:space="preserve">, attached as </w:t>
      </w:r>
      <w:hyperlink w:anchor="_Appendix_3:_EURIG" w:history="1">
        <w:r w:rsidR="00AE72FD" w:rsidRPr="00FE0F9F">
          <w:rPr>
            <w:rStyle w:val="Hyperlink"/>
            <w:rFonts w:asciiTheme="minorBidi" w:hAnsiTheme="minorBidi"/>
            <w:lang w:val="en-US"/>
          </w:rPr>
          <w:t>Appendix 3</w:t>
        </w:r>
      </w:hyperlink>
      <w:r w:rsidR="00AE72FD" w:rsidRPr="00FE0F9F">
        <w:rPr>
          <w:rFonts w:asciiTheme="minorBidi" w:hAnsiTheme="minorBidi"/>
          <w:lang w:val="en-US"/>
        </w:rPr>
        <w:t>.</w:t>
      </w:r>
    </w:p>
    <w:p w:rsidR="00D56A2B" w:rsidRPr="00FE0F9F" w:rsidRDefault="00CA26E1" w:rsidP="00525D92">
      <w:pPr>
        <w:ind w:left="567"/>
        <w:jc w:val="both"/>
        <w:rPr>
          <w:rFonts w:asciiTheme="minorBidi" w:hAnsiTheme="minorBidi"/>
          <w:lang w:val="en-US"/>
        </w:rPr>
      </w:pPr>
      <w:r w:rsidRPr="00FE0F9F">
        <w:rPr>
          <w:rFonts w:asciiTheme="minorBidi" w:hAnsiTheme="minorBidi"/>
          <w:lang w:val="en-US"/>
        </w:rPr>
        <w:t>We</w:t>
      </w:r>
      <w:r w:rsidR="00364D56" w:rsidRPr="00FE0F9F">
        <w:rPr>
          <w:rFonts w:asciiTheme="minorBidi" w:hAnsiTheme="minorBidi"/>
          <w:lang w:val="en-US"/>
        </w:rPr>
        <w:t xml:space="preserve"> </w:t>
      </w:r>
      <w:r w:rsidR="002F4403" w:rsidRPr="00FE0F9F">
        <w:rPr>
          <w:rFonts w:asciiTheme="minorBidi" w:hAnsiTheme="minorBidi"/>
          <w:lang w:val="en-US"/>
        </w:rPr>
        <w:t>met al</w:t>
      </w:r>
      <w:r w:rsidRPr="00FE0F9F">
        <w:rPr>
          <w:rFonts w:asciiTheme="minorBidi" w:hAnsiTheme="minorBidi"/>
          <w:lang w:val="en-US"/>
        </w:rPr>
        <w:t>l our objectives for last year aside from those dependent on the progress of the 3R project.</w:t>
      </w:r>
    </w:p>
    <w:p w:rsidR="00D56A2B" w:rsidRPr="00FE0F9F" w:rsidRDefault="00D56A2B" w:rsidP="00372A36">
      <w:pPr>
        <w:ind w:left="567"/>
        <w:rPr>
          <w:rFonts w:asciiTheme="minorBidi" w:hAnsiTheme="minorBidi"/>
          <w:lang w:val="en-US"/>
        </w:rPr>
      </w:pPr>
      <w:r w:rsidRPr="00FE0F9F">
        <w:rPr>
          <w:rFonts w:asciiTheme="minorBidi" w:hAnsiTheme="minorBidi"/>
          <w:b/>
          <w:bCs/>
          <w:i/>
          <w:iCs/>
          <w:u w:val="single"/>
          <w:lang w:val="en-US"/>
        </w:rPr>
        <w:t xml:space="preserve">The Executive Committee consists of: </w:t>
      </w:r>
      <w:r w:rsidRPr="00FE0F9F">
        <w:rPr>
          <w:rFonts w:asciiTheme="minorBidi" w:hAnsiTheme="minorBidi"/>
          <w:lang w:val="en-US"/>
        </w:rPr>
        <w:br/>
        <w:t>Hanne Hørl Hansen (Chair)</w:t>
      </w:r>
      <w:r w:rsidRPr="00FE0F9F">
        <w:rPr>
          <w:rFonts w:asciiTheme="minorBidi" w:hAnsiTheme="minorBidi"/>
          <w:lang w:val="en-US"/>
        </w:rPr>
        <w:br/>
        <w:t xml:space="preserve">Marja-Liisa </w:t>
      </w:r>
      <w:r w:rsidRPr="00FE0F9F">
        <w:rPr>
          <w:rFonts w:asciiTheme="minorBidi" w:hAnsiTheme="minorBidi"/>
        </w:rPr>
        <w:t>Seppala (Vice</w:t>
      </w:r>
      <w:r w:rsidR="000F23EB" w:rsidRPr="00FE0F9F">
        <w:rPr>
          <w:rFonts w:asciiTheme="minorBidi" w:hAnsiTheme="minorBidi"/>
        </w:rPr>
        <w:t>-</w:t>
      </w:r>
      <w:r w:rsidRPr="00FE0F9F">
        <w:rPr>
          <w:rFonts w:asciiTheme="minorBidi" w:hAnsiTheme="minorBidi"/>
        </w:rPr>
        <w:t>Chair)</w:t>
      </w:r>
      <w:r w:rsidRPr="00FE0F9F">
        <w:rPr>
          <w:rFonts w:asciiTheme="minorBidi" w:hAnsiTheme="minorBidi"/>
          <w:lang w:val="en-US"/>
        </w:rPr>
        <w:br/>
        <w:t>Ahava Cohen (Executive Secretary)</w:t>
      </w:r>
      <w:r w:rsidRPr="00FE0F9F">
        <w:rPr>
          <w:rFonts w:asciiTheme="minorBidi" w:hAnsiTheme="minorBidi"/>
          <w:lang w:val="en-US"/>
        </w:rPr>
        <w:br/>
        <w:t xml:space="preserve">Renate Behrens (RSC </w:t>
      </w:r>
      <w:r w:rsidR="00372A36">
        <w:rPr>
          <w:rFonts w:asciiTheme="minorBidi" w:hAnsiTheme="minorBidi"/>
          <w:lang w:val="en-US"/>
        </w:rPr>
        <w:t>R</w:t>
      </w:r>
      <w:r w:rsidRPr="00FE0F9F">
        <w:rPr>
          <w:rFonts w:asciiTheme="minorBidi" w:hAnsiTheme="minorBidi"/>
          <w:lang w:val="en-US"/>
        </w:rPr>
        <w:t>epresentative, ex-officio)</w:t>
      </w:r>
      <w:r w:rsidRPr="00FE0F9F">
        <w:rPr>
          <w:rFonts w:asciiTheme="minorBidi" w:hAnsiTheme="minorBidi"/>
          <w:lang w:val="en-US"/>
        </w:rPr>
        <w:br/>
      </w:r>
      <w:r w:rsidRPr="00FE0F9F">
        <w:rPr>
          <w:rFonts w:asciiTheme="minorBidi" w:eastAsia="Times New Roman" w:hAnsiTheme="minorBidi"/>
        </w:rPr>
        <w:t>Ulrike Junger</w:t>
      </w:r>
      <w:r w:rsidR="00372A36">
        <w:rPr>
          <w:rFonts w:asciiTheme="minorBidi" w:hAnsiTheme="minorBidi"/>
          <w:lang w:val="en-US"/>
        </w:rPr>
        <w:t xml:space="preserve"> (RDA Board, ex-officio)</w:t>
      </w:r>
      <w:r w:rsidRPr="00FE0F9F">
        <w:rPr>
          <w:rFonts w:asciiTheme="minorBidi" w:hAnsiTheme="minorBidi"/>
          <w:lang w:val="en-US"/>
        </w:rPr>
        <w:br/>
        <w:t>The committee has held Skype meetings over the year to discuss EURIG business and 3R.</w:t>
      </w:r>
    </w:p>
    <w:p w:rsidR="001130B1" w:rsidRPr="00FE0F9F" w:rsidRDefault="001130B1" w:rsidP="00525D92">
      <w:pPr>
        <w:ind w:left="567"/>
        <w:jc w:val="both"/>
        <w:rPr>
          <w:rFonts w:asciiTheme="minorBidi" w:hAnsiTheme="minorBidi"/>
          <w:b/>
          <w:bCs/>
          <w:i/>
          <w:iCs/>
          <w:u w:val="single"/>
          <w:lang w:val="en-US"/>
        </w:rPr>
      </w:pPr>
      <w:r w:rsidRPr="00FE0F9F">
        <w:rPr>
          <w:rFonts w:asciiTheme="minorBidi" w:hAnsiTheme="minorBidi"/>
          <w:b/>
          <w:bCs/>
          <w:i/>
          <w:iCs/>
          <w:u w:val="single"/>
          <w:lang w:val="en-US"/>
        </w:rPr>
        <w:t>3R</w:t>
      </w:r>
    </w:p>
    <w:p w:rsidR="001130B1" w:rsidRPr="00FE0F9F" w:rsidRDefault="00D56A2B" w:rsidP="00525D92">
      <w:pPr>
        <w:ind w:left="567"/>
        <w:jc w:val="both"/>
        <w:rPr>
          <w:rFonts w:asciiTheme="minorBidi" w:hAnsiTheme="minorBidi"/>
          <w:lang w:val="en-US" w:bidi="he-IL"/>
        </w:rPr>
      </w:pPr>
      <w:r w:rsidRPr="00FE0F9F">
        <w:rPr>
          <w:rFonts w:asciiTheme="minorBidi" w:hAnsiTheme="minorBidi"/>
          <w:lang w:val="en-US"/>
        </w:rPr>
        <w:t>T</w:t>
      </w:r>
      <w:r w:rsidRPr="00FE0F9F">
        <w:rPr>
          <w:rFonts w:asciiTheme="minorBidi" w:hAnsiTheme="minorBidi"/>
          <w:lang w:val="en-US" w:bidi="he-IL"/>
        </w:rPr>
        <w:t xml:space="preserve">he main occupation of the Executive Committee has been 3R and the new Toolkit. </w:t>
      </w:r>
      <w:r w:rsidR="001130B1" w:rsidRPr="00FE0F9F">
        <w:rPr>
          <w:rFonts w:asciiTheme="minorBidi" w:hAnsiTheme="minorBidi"/>
          <w:lang w:val="en-US" w:bidi="he-IL"/>
        </w:rPr>
        <w:t xml:space="preserve">We don't want to stop the development of RDA, just make sure that our members can keep up with the developments and adopt/translate them in time. </w:t>
      </w:r>
      <w:r w:rsidR="00F03CB4" w:rsidRPr="00FE0F9F">
        <w:rPr>
          <w:rFonts w:asciiTheme="minorBidi" w:hAnsiTheme="minorBidi"/>
          <w:lang w:val="en-US" w:bidi="he-IL"/>
        </w:rPr>
        <w:t>The Committee</w:t>
      </w:r>
      <w:r w:rsidRPr="00FE0F9F">
        <w:rPr>
          <w:rFonts w:asciiTheme="minorBidi" w:hAnsiTheme="minorBidi"/>
          <w:lang w:val="en-US" w:bidi="he-IL"/>
        </w:rPr>
        <w:t xml:space="preserve"> wrote a letter to </w:t>
      </w:r>
      <w:r w:rsidR="00F03CB4" w:rsidRPr="00FE0F9F">
        <w:rPr>
          <w:rFonts w:asciiTheme="minorBidi" w:hAnsiTheme="minorBidi"/>
          <w:lang w:val="en-US" w:bidi="he-IL"/>
        </w:rPr>
        <w:t xml:space="preserve">the </w:t>
      </w:r>
      <w:r w:rsidRPr="00FE0F9F">
        <w:rPr>
          <w:rFonts w:asciiTheme="minorBidi" w:hAnsiTheme="minorBidi"/>
          <w:lang w:val="en-US" w:bidi="he-IL"/>
        </w:rPr>
        <w:t xml:space="preserve">RSC and </w:t>
      </w:r>
      <w:r w:rsidR="00F03CB4" w:rsidRPr="00FE0F9F">
        <w:rPr>
          <w:rFonts w:asciiTheme="minorBidi" w:hAnsiTheme="minorBidi"/>
          <w:lang w:val="en-US" w:bidi="he-IL"/>
        </w:rPr>
        <w:t xml:space="preserve">the </w:t>
      </w:r>
      <w:r w:rsidRPr="00FE0F9F">
        <w:rPr>
          <w:rFonts w:asciiTheme="minorBidi" w:hAnsiTheme="minorBidi"/>
          <w:lang w:val="en-US" w:bidi="he-IL"/>
        </w:rPr>
        <w:t xml:space="preserve">RDA Board to express </w:t>
      </w:r>
      <w:r w:rsidR="000E05A4" w:rsidRPr="00FE0F9F">
        <w:rPr>
          <w:rFonts w:asciiTheme="minorBidi" w:hAnsiTheme="minorBidi"/>
          <w:lang w:val="en-US" w:bidi="he-IL"/>
        </w:rPr>
        <w:t>concern</w:t>
      </w:r>
      <w:r w:rsidRPr="00FE0F9F">
        <w:rPr>
          <w:rFonts w:asciiTheme="minorBidi" w:hAnsiTheme="minorBidi"/>
          <w:lang w:val="en-US" w:bidi="he-IL"/>
        </w:rPr>
        <w:t xml:space="preserve"> about the time frame </w:t>
      </w:r>
      <w:r w:rsidR="000E05A4" w:rsidRPr="00FE0F9F">
        <w:rPr>
          <w:rFonts w:asciiTheme="minorBidi" w:hAnsiTheme="minorBidi"/>
          <w:lang w:val="en-US" w:bidi="he-IL"/>
        </w:rPr>
        <w:t>after which</w:t>
      </w:r>
      <w:r w:rsidRPr="00FE0F9F">
        <w:rPr>
          <w:rFonts w:asciiTheme="minorBidi" w:hAnsiTheme="minorBidi"/>
          <w:lang w:val="en-US" w:bidi="he-IL"/>
        </w:rPr>
        <w:t xml:space="preserve"> the old Toolkit </w:t>
      </w:r>
      <w:r w:rsidR="000E05A4" w:rsidRPr="00FE0F9F">
        <w:rPr>
          <w:rFonts w:asciiTheme="minorBidi" w:hAnsiTheme="minorBidi"/>
          <w:lang w:val="en-US" w:bidi="he-IL"/>
        </w:rPr>
        <w:t>will be unavailable</w:t>
      </w:r>
      <w:r w:rsidRPr="00FE0F9F">
        <w:rPr>
          <w:rFonts w:asciiTheme="minorBidi" w:hAnsiTheme="minorBidi"/>
          <w:lang w:val="en-US" w:bidi="he-IL"/>
        </w:rPr>
        <w:t xml:space="preserve"> and </w:t>
      </w:r>
      <w:r w:rsidR="000E05A4" w:rsidRPr="00FE0F9F">
        <w:rPr>
          <w:rFonts w:asciiTheme="minorBidi" w:hAnsiTheme="minorBidi"/>
          <w:lang w:val="en-US" w:bidi="he-IL"/>
        </w:rPr>
        <w:t>about</w:t>
      </w:r>
      <w:r w:rsidRPr="00FE0F9F">
        <w:rPr>
          <w:rFonts w:asciiTheme="minorBidi" w:hAnsiTheme="minorBidi"/>
          <w:lang w:val="en-US" w:bidi="he-IL"/>
        </w:rPr>
        <w:t xml:space="preserve"> national profiles </w:t>
      </w:r>
      <w:r w:rsidR="000E05A4" w:rsidRPr="00FE0F9F">
        <w:rPr>
          <w:rFonts w:asciiTheme="minorBidi" w:hAnsiTheme="minorBidi"/>
          <w:lang w:val="en-US" w:bidi="he-IL"/>
        </w:rPr>
        <w:t>which may</w:t>
      </w:r>
      <w:r w:rsidRPr="00FE0F9F">
        <w:rPr>
          <w:rFonts w:asciiTheme="minorBidi" w:hAnsiTheme="minorBidi"/>
          <w:lang w:val="en-US" w:bidi="he-IL"/>
        </w:rPr>
        <w:t xml:space="preserve"> lead to different flavors of RDA. Translating 3R</w:t>
      </w:r>
      <w:r w:rsidR="00F03CB4" w:rsidRPr="00FE0F9F">
        <w:rPr>
          <w:rFonts w:asciiTheme="minorBidi" w:hAnsiTheme="minorBidi"/>
          <w:lang w:val="en-US" w:bidi="he-IL"/>
        </w:rPr>
        <w:t>, creating</w:t>
      </w:r>
      <w:r w:rsidRPr="00FE0F9F">
        <w:rPr>
          <w:rFonts w:asciiTheme="minorBidi" w:hAnsiTheme="minorBidi"/>
          <w:lang w:val="en-US" w:bidi="he-IL"/>
        </w:rPr>
        <w:t xml:space="preserve"> policy statements</w:t>
      </w:r>
      <w:r w:rsidR="00F03CB4" w:rsidRPr="00FE0F9F">
        <w:rPr>
          <w:rFonts w:asciiTheme="minorBidi" w:hAnsiTheme="minorBidi"/>
          <w:lang w:val="en-US" w:bidi="he-IL"/>
        </w:rPr>
        <w:t>, and</w:t>
      </w:r>
      <w:r w:rsidRPr="00FE0F9F">
        <w:rPr>
          <w:rFonts w:asciiTheme="minorBidi" w:hAnsiTheme="minorBidi"/>
          <w:lang w:val="en-US" w:bidi="he-IL"/>
        </w:rPr>
        <w:t xml:space="preserve"> </w:t>
      </w:r>
      <w:r w:rsidR="00F03CB4" w:rsidRPr="00FE0F9F">
        <w:rPr>
          <w:rFonts w:asciiTheme="minorBidi" w:hAnsiTheme="minorBidi"/>
          <w:lang w:val="en-US" w:bidi="he-IL"/>
        </w:rPr>
        <w:t>managing</w:t>
      </w:r>
      <w:r w:rsidRPr="00FE0F9F">
        <w:rPr>
          <w:rFonts w:asciiTheme="minorBidi" w:hAnsiTheme="minorBidi"/>
          <w:lang w:val="en-US" w:bidi="he-IL"/>
        </w:rPr>
        <w:t xml:space="preserve"> changes in workflows means that </w:t>
      </w:r>
      <w:r w:rsidR="00F03CB4" w:rsidRPr="00FE0F9F">
        <w:rPr>
          <w:rFonts w:asciiTheme="minorBidi" w:hAnsiTheme="minorBidi"/>
          <w:lang w:val="en-US" w:bidi="he-IL"/>
        </w:rPr>
        <w:t>implementing 3R will</w:t>
      </w:r>
      <w:r w:rsidRPr="00FE0F9F">
        <w:rPr>
          <w:rFonts w:asciiTheme="minorBidi" w:hAnsiTheme="minorBidi"/>
          <w:lang w:val="en-US" w:bidi="he-IL"/>
        </w:rPr>
        <w:t xml:space="preserve"> take a long time. EURIG members </w:t>
      </w:r>
      <w:r w:rsidR="000E05A4" w:rsidRPr="00FE0F9F">
        <w:rPr>
          <w:rFonts w:asciiTheme="minorBidi" w:hAnsiTheme="minorBidi"/>
          <w:lang w:val="en-US" w:bidi="he-IL"/>
        </w:rPr>
        <w:t xml:space="preserve">were asked </w:t>
      </w:r>
      <w:r w:rsidRPr="00FE0F9F">
        <w:rPr>
          <w:rFonts w:asciiTheme="minorBidi" w:hAnsiTheme="minorBidi"/>
          <w:lang w:val="en-US" w:bidi="he-IL"/>
        </w:rPr>
        <w:t xml:space="preserve">for comments </w:t>
      </w:r>
      <w:r w:rsidR="000E05A4" w:rsidRPr="00FE0F9F">
        <w:rPr>
          <w:rFonts w:asciiTheme="minorBidi" w:hAnsiTheme="minorBidi"/>
          <w:lang w:val="en-US" w:bidi="he-IL"/>
        </w:rPr>
        <w:t xml:space="preserve">and they </w:t>
      </w:r>
      <w:r w:rsidR="001130B1" w:rsidRPr="00FE0F9F">
        <w:rPr>
          <w:rFonts w:asciiTheme="minorBidi" w:hAnsiTheme="minorBidi"/>
          <w:lang w:val="en-US" w:bidi="he-IL"/>
        </w:rPr>
        <w:t xml:space="preserve">provided helpful comments </w:t>
      </w:r>
      <w:r w:rsidRPr="00FE0F9F">
        <w:rPr>
          <w:rFonts w:asciiTheme="minorBidi" w:hAnsiTheme="minorBidi"/>
          <w:lang w:val="en-US" w:bidi="he-IL"/>
        </w:rPr>
        <w:t xml:space="preserve">before </w:t>
      </w:r>
      <w:r w:rsidR="001130B1" w:rsidRPr="00FE0F9F">
        <w:rPr>
          <w:rFonts w:asciiTheme="minorBidi" w:hAnsiTheme="minorBidi"/>
          <w:lang w:val="en-US" w:bidi="he-IL"/>
        </w:rPr>
        <w:t>the letter was sent</w:t>
      </w:r>
      <w:r w:rsidRPr="00FE0F9F">
        <w:rPr>
          <w:rFonts w:asciiTheme="minorBidi" w:hAnsiTheme="minorBidi"/>
          <w:lang w:val="en-US" w:bidi="he-IL"/>
        </w:rPr>
        <w:t>.</w:t>
      </w:r>
    </w:p>
    <w:p w:rsidR="001130B1" w:rsidRPr="00FE0F9F" w:rsidRDefault="001130B1" w:rsidP="00525D92">
      <w:pPr>
        <w:ind w:left="567"/>
        <w:jc w:val="both"/>
        <w:rPr>
          <w:rFonts w:asciiTheme="minorBidi" w:hAnsiTheme="minorBidi"/>
          <w:lang w:val="en-US"/>
        </w:rPr>
      </w:pPr>
      <w:r w:rsidRPr="00FE0F9F">
        <w:rPr>
          <w:rFonts w:asciiTheme="minorBidi" w:hAnsiTheme="minorBidi"/>
          <w:lang w:val="en-US"/>
        </w:rPr>
        <w:t>Concern was raised that the RSC core team did most of the work</w:t>
      </w:r>
      <w:r w:rsidR="000E05A4" w:rsidRPr="00FE0F9F">
        <w:rPr>
          <w:rFonts w:asciiTheme="minorBidi" w:hAnsiTheme="minorBidi"/>
          <w:lang w:val="en-US"/>
        </w:rPr>
        <w:t xml:space="preserve"> of adapting RDA to 3R</w:t>
      </w:r>
      <w:r w:rsidRPr="00FE0F9F">
        <w:rPr>
          <w:rFonts w:asciiTheme="minorBidi" w:hAnsiTheme="minorBidi"/>
          <w:lang w:val="en-US"/>
        </w:rPr>
        <w:t xml:space="preserve">; this is a worrying development and against the principle of democratization of RDA. Instead of a community driven rule set </w:t>
      </w:r>
      <w:r w:rsidR="000E05A4" w:rsidRPr="00FE0F9F">
        <w:rPr>
          <w:rFonts w:asciiTheme="minorBidi" w:hAnsiTheme="minorBidi"/>
          <w:lang w:val="en-US"/>
        </w:rPr>
        <w:t>3R is</w:t>
      </w:r>
      <w:r w:rsidRPr="00FE0F9F">
        <w:rPr>
          <w:rFonts w:asciiTheme="minorBidi" w:hAnsiTheme="minorBidi"/>
          <w:lang w:val="en-US"/>
        </w:rPr>
        <w:t xml:space="preserve"> a top</w:t>
      </w:r>
      <w:r w:rsidR="000E05A4" w:rsidRPr="00FE0F9F">
        <w:rPr>
          <w:rFonts w:asciiTheme="minorBidi" w:hAnsiTheme="minorBidi"/>
          <w:lang w:val="en-US"/>
        </w:rPr>
        <w:t>-</w:t>
      </w:r>
      <w:r w:rsidRPr="00FE0F9F">
        <w:rPr>
          <w:rFonts w:asciiTheme="minorBidi" w:hAnsiTheme="minorBidi"/>
          <w:lang w:val="en-US"/>
        </w:rPr>
        <w:t xml:space="preserve">down set of guidelines. </w:t>
      </w:r>
    </w:p>
    <w:p w:rsidR="001130B1" w:rsidRPr="00FE0F9F" w:rsidRDefault="001130B1" w:rsidP="00525D92">
      <w:pPr>
        <w:ind w:left="567"/>
        <w:jc w:val="both"/>
        <w:rPr>
          <w:rFonts w:asciiTheme="minorBidi" w:hAnsiTheme="minorBidi"/>
          <w:lang w:val="en-US"/>
        </w:rPr>
      </w:pPr>
      <w:r w:rsidRPr="00FE0F9F">
        <w:rPr>
          <w:rFonts w:asciiTheme="minorBidi" w:hAnsiTheme="minorBidi"/>
          <w:lang w:val="en-US"/>
        </w:rPr>
        <w:t xml:space="preserve">It was noted that RSC members had a chance to see and comment on documents before the October, 2017, meeting in Madrid and that communities can comment on the beta version of the Toolkit. Questions were raised about the value of writing such comments, but the Regional representative </w:t>
      </w:r>
      <w:r w:rsidR="00372A36">
        <w:rPr>
          <w:rFonts w:asciiTheme="minorBidi" w:hAnsiTheme="minorBidi"/>
          <w:lang w:val="en-US"/>
        </w:rPr>
        <w:t>(</w:t>
      </w:r>
      <w:r w:rsidR="00372A36" w:rsidRPr="00FE0F9F">
        <w:rPr>
          <w:rFonts w:asciiTheme="minorBidi" w:hAnsiTheme="minorBidi"/>
          <w:lang w:val="en-US"/>
        </w:rPr>
        <w:t>Renate Behrens</w:t>
      </w:r>
      <w:r w:rsidR="00372A36">
        <w:rPr>
          <w:rFonts w:asciiTheme="minorBidi" w:hAnsiTheme="minorBidi"/>
          <w:lang w:val="en-US"/>
        </w:rPr>
        <w:t>)</w:t>
      </w:r>
      <w:r w:rsidR="00372A36" w:rsidRPr="00FE0F9F">
        <w:rPr>
          <w:rFonts w:asciiTheme="minorBidi" w:hAnsiTheme="minorBidi"/>
          <w:lang w:val="en-US"/>
        </w:rPr>
        <w:t xml:space="preserve"> </w:t>
      </w:r>
      <w:r w:rsidRPr="00FE0F9F">
        <w:rPr>
          <w:rFonts w:asciiTheme="minorBidi" w:hAnsiTheme="minorBidi"/>
          <w:lang w:val="en-US"/>
        </w:rPr>
        <w:t xml:space="preserve">said that the comments do indeed have value. </w:t>
      </w:r>
    </w:p>
    <w:p w:rsidR="001130B1" w:rsidRPr="00FE0F9F" w:rsidRDefault="000E05A4" w:rsidP="00525D92">
      <w:pPr>
        <w:ind w:left="567"/>
        <w:jc w:val="both"/>
        <w:rPr>
          <w:rFonts w:asciiTheme="minorBidi" w:hAnsiTheme="minorBidi"/>
          <w:lang w:val="en-US"/>
        </w:rPr>
      </w:pPr>
      <w:r w:rsidRPr="00FE0F9F">
        <w:rPr>
          <w:rFonts w:asciiTheme="minorBidi" w:hAnsiTheme="minorBidi"/>
          <w:lang w:val="en-US"/>
        </w:rPr>
        <w:t xml:space="preserve">The Regional representative further </w:t>
      </w:r>
      <w:r w:rsidR="001130B1" w:rsidRPr="00FE0F9F">
        <w:rPr>
          <w:rFonts w:asciiTheme="minorBidi" w:hAnsiTheme="minorBidi"/>
          <w:lang w:val="en-US"/>
        </w:rPr>
        <w:t xml:space="preserve">said </w:t>
      </w:r>
      <w:r w:rsidRPr="00FE0F9F">
        <w:rPr>
          <w:rFonts w:asciiTheme="minorBidi" w:hAnsiTheme="minorBidi"/>
          <w:lang w:val="en-US"/>
        </w:rPr>
        <w:t xml:space="preserve">that </w:t>
      </w:r>
      <w:r w:rsidR="001130B1" w:rsidRPr="00FE0F9F">
        <w:rPr>
          <w:rFonts w:asciiTheme="minorBidi" w:hAnsiTheme="minorBidi"/>
          <w:lang w:val="en-US"/>
        </w:rPr>
        <w:t xml:space="preserve">we have to develop a European strategy </w:t>
      </w:r>
      <w:r w:rsidRPr="00FE0F9F">
        <w:rPr>
          <w:rFonts w:asciiTheme="minorBidi" w:hAnsiTheme="minorBidi"/>
          <w:lang w:val="en-US"/>
        </w:rPr>
        <w:t>and that</w:t>
      </w:r>
      <w:r w:rsidR="001130B1" w:rsidRPr="00FE0F9F">
        <w:rPr>
          <w:rFonts w:asciiTheme="minorBidi" w:hAnsiTheme="minorBidi"/>
          <w:lang w:val="en-US"/>
        </w:rPr>
        <w:t xml:space="preserve"> for the commenting phase we should have a strategic </w:t>
      </w:r>
      <w:r w:rsidRPr="00FE0F9F">
        <w:rPr>
          <w:rFonts w:asciiTheme="minorBidi" w:hAnsiTheme="minorBidi"/>
          <w:lang w:val="en-US"/>
        </w:rPr>
        <w:t>point of view</w:t>
      </w:r>
      <w:r w:rsidR="001130B1" w:rsidRPr="00FE0F9F">
        <w:rPr>
          <w:rFonts w:asciiTheme="minorBidi" w:hAnsiTheme="minorBidi"/>
          <w:lang w:val="en-US"/>
        </w:rPr>
        <w:t xml:space="preserve">. </w:t>
      </w:r>
      <w:r w:rsidRPr="00FE0F9F">
        <w:rPr>
          <w:rFonts w:asciiTheme="minorBidi" w:hAnsiTheme="minorBidi"/>
          <w:lang w:val="en-US"/>
        </w:rPr>
        <w:t xml:space="preserve">The </w:t>
      </w:r>
      <w:r w:rsidR="001130B1" w:rsidRPr="00FE0F9F">
        <w:rPr>
          <w:rFonts w:asciiTheme="minorBidi" w:hAnsiTheme="minorBidi"/>
          <w:lang w:val="en-US"/>
        </w:rPr>
        <w:t>RSC meeting at the end of October</w:t>
      </w:r>
      <w:r w:rsidRPr="00FE0F9F">
        <w:rPr>
          <w:rFonts w:asciiTheme="minorBidi" w:hAnsiTheme="minorBidi"/>
          <w:lang w:val="en-US"/>
        </w:rPr>
        <w:t>, 2018,</w:t>
      </w:r>
      <w:r w:rsidR="001130B1" w:rsidRPr="00FE0F9F">
        <w:rPr>
          <w:rFonts w:asciiTheme="minorBidi" w:hAnsiTheme="minorBidi"/>
          <w:lang w:val="en-US"/>
        </w:rPr>
        <w:t xml:space="preserve"> will give us a chance to </w:t>
      </w:r>
      <w:r w:rsidRPr="00FE0F9F">
        <w:rPr>
          <w:rFonts w:asciiTheme="minorBidi" w:hAnsiTheme="minorBidi"/>
          <w:lang w:val="en-US"/>
        </w:rPr>
        <w:t>demonstrate this strategic point of view.</w:t>
      </w:r>
    </w:p>
    <w:p w:rsidR="001130B1" w:rsidRPr="00FE0F9F" w:rsidRDefault="001130B1" w:rsidP="00372A36">
      <w:pPr>
        <w:ind w:left="567"/>
        <w:jc w:val="both"/>
        <w:rPr>
          <w:rFonts w:asciiTheme="minorBidi" w:hAnsiTheme="minorBidi"/>
          <w:lang w:val="en-US"/>
        </w:rPr>
      </w:pPr>
      <w:r w:rsidRPr="00FE0F9F">
        <w:rPr>
          <w:rFonts w:asciiTheme="minorBidi" w:hAnsiTheme="minorBidi"/>
          <w:lang w:val="en-US"/>
        </w:rPr>
        <w:t>Alan</w:t>
      </w:r>
      <w:r w:rsidR="000E05A4" w:rsidRPr="00FE0F9F">
        <w:rPr>
          <w:rFonts w:asciiTheme="minorBidi" w:hAnsiTheme="minorBidi"/>
          <w:lang w:val="en-US"/>
        </w:rPr>
        <w:t xml:space="preserve"> Danskin</w:t>
      </w:r>
      <w:r w:rsidRPr="00FE0F9F">
        <w:rPr>
          <w:rFonts w:asciiTheme="minorBidi" w:hAnsiTheme="minorBidi"/>
          <w:lang w:val="en-US"/>
        </w:rPr>
        <w:t xml:space="preserve"> </w:t>
      </w:r>
      <w:r w:rsidR="000E05A4" w:rsidRPr="00FE0F9F">
        <w:rPr>
          <w:rFonts w:asciiTheme="minorBidi" w:hAnsiTheme="minorBidi"/>
          <w:lang w:val="en-US"/>
        </w:rPr>
        <w:t>noted</w:t>
      </w:r>
      <w:r w:rsidRPr="00FE0F9F">
        <w:rPr>
          <w:rFonts w:asciiTheme="minorBidi" w:hAnsiTheme="minorBidi"/>
          <w:lang w:val="en-US"/>
        </w:rPr>
        <w:t xml:space="preserve"> that most of the content for 3R is from </w:t>
      </w:r>
      <w:r w:rsidR="000E05A4" w:rsidRPr="00FE0F9F">
        <w:rPr>
          <w:rFonts w:asciiTheme="minorBidi" w:hAnsiTheme="minorBidi"/>
          <w:lang w:val="en-US"/>
        </w:rPr>
        <w:t>the working groups</w:t>
      </w:r>
      <w:r w:rsidRPr="00FE0F9F">
        <w:rPr>
          <w:rFonts w:asciiTheme="minorBidi" w:hAnsiTheme="minorBidi"/>
          <w:lang w:val="en-US"/>
        </w:rPr>
        <w:t xml:space="preserve">, and that's the way to make </w:t>
      </w:r>
      <w:r w:rsidR="000E05A4" w:rsidRPr="00FE0F9F">
        <w:rPr>
          <w:rFonts w:asciiTheme="minorBidi" w:hAnsiTheme="minorBidi"/>
          <w:lang w:val="en-US"/>
        </w:rPr>
        <w:t xml:space="preserve">EURIG </w:t>
      </w:r>
      <w:r w:rsidRPr="00FE0F9F">
        <w:rPr>
          <w:rFonts w:asciiTheme="minorBidi" w:hAnsiTheme="minorBidi"/>
          <w:lang w:val="en-US"/>
        </w:rPr>
        <w:t>voices heard</w:t>
      </w:r>
      <w:r w:rsidR="000E05A4" w:rsidRPr="00FE0F9F">
        <w:rPr>
          <w:rFonts w:asciiTheme="minorBidi" w:hAnsiTheme="minorBidi"/>
          <w:lang w:val="en-US"/>
        </w:rPr>
        <w:t>.</w:t>
      </w:r>
      <w:r w:rsidRPr="00FE0F9F">
        <w:rPr>
          <w:rFonts w:asciiTheme="minorBidi" w:hAnsiTheme="minorBidi"/>
          <w:lang w:val="en-US"/>
        </w:rPr>
        <w:t xml:space="preserve"> </w:t>
      </w:r>
      <w:r w:rsidR="000E05A4" w:rsidRPr="00FE0F9F">
        <w:rPr>
          <w:rFonts w:asciiTheme="minorBidi" w:hAnsiTheme="minorBidi"/>
          <w:lang w:val="en-US"/>
        </w:rPr>
        <w:t>In her presentation</w:t>
      </w:r>
      <w:r w:rsidRPr="00FE0F9F">
        <w:rPr>
          <w:rFonts w:asciiTheme="minorBidi" w:hAnsiTheme="minorBidi"/>
          <w:lang w:val="en-US"/>
        </w:rPr>
        <w:t xml:space="preserve"> </w:t>
      </w:r>
      <w:r w:rsidR="00A84456" w:rsidRPr="00FE0F9F">
        <w:rPr>
          <w:rFonts w:asciiTheme="minorBidi" w:hAnsiTheme="minorBidi"/>
          <w:lang w:val="en-US"/>
        </w:rPr>
        <w:t>Renate</w:t>
      </w:r>
      <w:r w:rsidR="000E05A4" w:rsidRPr="00FE0F9F">
        <w:rPr>
          <w:rFonts w:asciiTheme="minorBidi" w:hAnsiTheme="minorBidi"/>
          <w:lang w:val="en-US"/>
        </w:rPr>
        <w:t xml:space="preserve"> </w:t>
      </w:r>
      <w:r w:rsidRPr="00FE0F9F">
        <w:rPr>
          <w:rFonts w:asciiTheme="minorBidi" w:hAnsiTheme="minorBidi"/>
          <w:lang w:val="en-US"/>
        </w:rPr>
        <w:t>show</w:t>
      </w:r>
      <w:r w:rsidR="000E05A4" w:rsidRPr="00FE0F9F">
        <w:rPr>
          <w:rFonts w:asciiTheme="minorBidi" w:hAnsiTheme="minorBidi"/>
          <w:lang w:val="en-US"/>
        </w:rPr>
        <w:t>ed</w:t>
      </w:r>
      <w:r w:rsidRPr="00FE0F9F">
        <w:rPr>
          <w:rFonts w:asciiTheme="minorBidi" w:hAnsiTheme="minorBidi"/>
          <w:lang w:val="en-US"/>
        </w:rPr>
        <w:t xml:space="preserve"> </w:t>
      </w:r>
      <w:r w:rsidR="00A84456" w:rsidRPr="00FE0F9F">
        <w:rPr>
          <w:rFonts w:asciiTheme="minorBidi" w:hAnsiTheme="minorBidi"/>
          <w:lang w:val="en-US"/>
        </w:rPr>
        <w:t xml:space="preserve">the extent of </w:t>
      </w:r>
      <w:r w:rsidR="000E05A4" w:rsidRPr="00FE0F9F">
        <w:rPr>
          <w:rFonts w:asciiTheme="minorBidi" w:hAnsiTheme="minorBidi"/>
          <w:lang w:val="en-US"/>
        </w:rPr>
        <w:t>EURIG</w:t>
      </w:r>
      <w:r w:rsidRPr="00FE0F9F">
        <w:rPr>
          <w:rFonts w:asciiTheme="minorBidi" w:hAnsiTheme="minorBidi"/>
          <w:lang w:val="en-US"/>
        </w:rPr>
        <w:t xml:space="preserve"> participation </w:t>
      </w:r>
      <w:r w:rsidR="000E05A4" w:rsidRPr="00FE0F9F">
        <w:rPr>
          <w:rFonts w:asciiTheme="minorBidi" w:hAnsiTheme="minorBidi"/>
          <w:lang w:val="en-US"/>
        </w:rPr>
        <w:t>in working groups.</w:t>
      </w:r>
    </w:p>
    <w:p w:rsidR="001130B1" w:rsidRPr="00FE0F9F" w:rsidRDefault="000E05A4" w:rsidP="00525D92">
      <w:pPr>
        <w:ind w:left="567"/>
        <w:jc w:val="both"/>
        <w:rPr>
          <w:rFonts w:asciiTheme="minorBidi" w:hAnsiTheme="minorBidi"/>
          <w:lang w:val="en-US"/>
        </w:rPr>
      </w:pPr>
      <w:r w:rsidRPr="00FE0F9F">
        <w:rPr>
          <w:rFonts w:asciiTheme="minorBidi" w:hAnsiTheme="minorBidi"/>
          <w:lang w:val="en-US"/>
        </w:rPr>
        <w:lastRenderedPageBreak/>
        <w:t>Hanne Hørl Hansen noted that</w:t>
      </w:r>
      <w:r w:rsidR="001130B1" w:rsidRPr="00FE0F9F">
        <w:rPr>
          <w:rFonts w:asciiTheme="minorBidi" w:hAnsiTheme="minorBidi"/>
          <w:lang w:val="en-US"/>
        </w:rPr>
        <w:t xml:space="preserve"> it's hard to say what 3R will be until we see 3R. </w:t>
      </w:r>
      <w:r w:rsidRPr="00FE0F9F">
        <w:rPr>
          <w:rFonts w:asciiTheme="minorBidi" w:hAnsiTheme="minorBidi"/>
          <w:lang w:val="en-US"/>
        </w:rPr>
        <w:t xml:space="preserve">Simon Berney-Edwards of the RDA Board has </w:t>
      </w:r>
      <w:r w:rsidR="001130B1" w:rsidRPr="00FE0F9F">
        <w:rPr>
          <w:rFonts w:asciiTheme="minorBidi" w:hAnsiTheme="minorBidi"/>
          <w:lang w:val="en-US"/>
        </w:rPr>
        <w:t xml:space="preserve">reassured us that RDA is still a code for </w:t>
      </w:r>
      <w:r w:rsidR="00C15440">
        <w:rPr>
          <w:rFonts w:asciiTheme="minorBidi" w:hAnsiTheme="minorBidi"/>
          <w:lang w:val="en-US"/>
        </w:rPr>
        <w:t>cataloguing</w:t>
      </w:r>
      <w:r w:rsidR="001130B1" w:rsidRPr="00FE0F9F">
        <w:rPr>
          <w:rFonts w:asciiTheme="minorBidi" w:hAnsiTheme="minorBidi"/>
          <w:lang w:val="en-US"/>
        </w:rPr>
        <w:t xml:space="preserve"> and we have to give him the benefit until and unless we see otherwise. We also have to realize that this is a big change in RDA and it is difficult to keep it all consistent over the entirety of the chapters. </w:t>
      </w:r>
      <w:r w:rsidR="009437E1" w:rsidRPr="00FE0F9F">
        <w:rPr>
          <w:rFonts w:asciiTheme="minorBidi" w:hAnsiTheme="minorBidi"/>
          <w:lang w:val="en-US"/>
        </w:rPr>
        <w:t xml:space="preserve">Bernhard Schubert </w:t>
      </w:r>
      <w:r w:rsidR="001130B1" w:rsidRPr="00FE0F9F">
        <w:rPr>
          <w:rFonts w:asciiTheme="minorBidi" w:hAnsiTheme="minorBidi"/>
          <w:lang w:val="en-US"/>
        </w:rPr>
        <w:t>said that in order to have new rules acc</w:t>
      </w:r>
      <w:r w:rsidR="009437E1" w:rsidRPr="00FE0F9F">
        <w:rPr>
          <w:rFonts w:asciiTheme="minorBidi" w:hAnsiTheme="minorBidi"/>
          <w:lang w:val="en-US"/>
        </w:rPr>
        <w:t xml:space="preserve">epted they have to be practical. So far all </w:t>
      </w:r>
      <w:r w:rsidR="001130B1" w:rsidRPr="00FE0F9F">
        <w:rPr>
          <w:rFonts w:asciiTheme="minorBidi" w:hAnsiTheme="minorBidi"/>
          <w:lang w:val="en-US"/>
        </w:rPr>
        <w:t xml:space="preserve">we've seen </w:t>
      </w:r>
      <w:r w:rsidR="009437E1" w:rsidRPr="00FE0F9F">
        <w:rPr>
          <w:rFonts w:asciiTheme="minorBidi" w:hAnsiTheme="minorBidi"/>
          <w:lang w:val="en-US"/>
        </w:rPr>
        <w:t>of 3R</w:t>
      </w:r>
      <w:r w:rsidR="001130B1" w:rsidRPr="00FE0F9F">
        <w:rPr>
          <w:rFonts w:asciiTheme="minorBidi" w:hAnsiTheme="minorBidi"/>
          <w:lang w:val="en-US"/>
        </w:rPr>
        <w:t xml:space="preserve"> is abstract. </w:t>
      </w:r>
    </w:p>
    <w:p w:rsidR="001130B1" w:rsidRPr="00FE0F9F" w:rsidRDefault="001130B1" w:rsidP="00525D92">
      <w:pPr>
        <w:ind w:left="567"/>
        <w:jc w:val="both"/>
        <w:rPr>
          <w:rFonts w:asciiTheme="minorBidi" w:hAnsiTheme="minorBidi"/>
          <w:lang w:val="en-US"/>
        </w:rPr>
      </w:pPr>
      <w:r w:rsidRPr="00FE0F9F">
        <w:rPr>
          <w:rFonts w:asciiTheme="minorBidi" w:hAnsiTheme="minorBidi"/>
          <w:lang w:val="en-US"/>
        </w:rPr>
        <w:t>Alan</w:t>
      </w:r>
      <w:r w:rsidR="009437E1" w:rsidRPr="00FE0F9F">
        <w:rPr>
          <w:rFonts w:asciiTheme="minorBidi" w:hAnsiTheme="minorBidi"/>
          <w:lang w:val="en-US"/>
        </w:rPr>
        <w:t xml:space="preserve"> Danskin reported that</w:t>
      </w:r>
      <w:r w:rsidRPr="00FE0F9F">
        <w:rPr>
          <w:rFonts w:asciiTheme="minorBidi" w:hAnsiTheme="minorBidi"/>
          <w:lang w:val="en-US"/>
        </w:rPr>
        <w:t xml:space="preserve"> </w:t>
      </w:r>
      <w:r w:rsidR="009437E1" w:rsidRPr="00FE0F9F">
        <w:rPr>
          <w:rFonts w:asciiTheme="minorBidi" w:hAnsiTheme="minorBidi"/>
          <w:lang w:val="en-US"/>
        </w:rPr>
        <w:t>discussion of policy statements in 3R is only beginning; there will be a voice conference about the nature of policy statements</w:t>
      </w:r>
      <w:r w:rsidRPr="00FE0F9F">
        <w:rPr>
          <w:rFonts w:asciiTheme="minorBidi" w:hAnsiTheme="minorBidi"/>
          <w:lang w:val="en-US"/>
        </w:rPr>
        <w:t xml:space="preserve"> at end of month.</w:t>
      </w:r>
    </w:p>
    <w:p w:rsidR="001130B1" w:rsidRPr="00FE0F9F" w:rsidRDefault="00372A36" w:rsidP="00525D92">
      <w:pPr>
        <w:ind w:left="567"/>
        <w:jc w:val="both"/>
        <w:rPr>
          <w:rFonts w:asciiTheme="minorBidi" w:hAnsiTheme="minorBidi"/>
          <w:lang w:val="en-US"/>
        </w:rPr>
      </w:pPr>
      <w:r w:rsidRPr="00FE0F9F">
        <w:rPr>
          <w:rFonts w:asciiTheme="minorBidi" w:hAnsiTheme="minorBidi"/>
          <w:lang w:val="en-US"/>
        </w:rPr>
        <w:t xml:space="preserve">Renate Behrens </w:t>
      </w:r>
      <w:r w:rsidR="001130B1" w:rsidRPr="00FE0F9F">
        <w:rPr>
          <w:rFonts w:asciiTheme="minorBidi" w:hAnsiTheme="minorBidi"/>
          <w:lang w:val="en-US"/>
        </w:rPr>
        <w:t xml:space="preserve">said that the RSC is very open to European thoughts, but the procedure </w:t>
      </w:r>
      <w:r w:rsidR="009437E1" w:rsidRPr="00FE0F9F">
        <w:rPr>
          <w:rFonts w:asciiTheme="minorBidi" w:hAnsiTheme="minorBidi"/>
          <w:lang w:val="en-US"/>
        </w:rPr>
        <w:t xml:space="preserve">for making those thoughts heard </w:t>
      </w:r>
      <w:r w:rsidR="001130B1" w:rsidRPr="00FE0F9F">
        <w:rPr>
          <w:rFonts w:asciiTheme="minorBidi" w:hAnsiTheme="minorBidi"/>
          <w:lang w:val="en-US"/>
        </w:rPr>
        <w:t xml:space="preserve">is </w:t>
      </w:r>
      <w:r w:rsidR="009437E1" w:rsidRPr="00FE0F9F">
        <w:rPr>
          <w:rFonts w:asciiTheme="minorBidi" w:hAnsiTheme="minorBidi"/>
          <w:lang w:val="en-US"/>
        </w:rPr>
        <w:t>not yet set.</w:t>
      </w:r>
    </w:p>
    <w:p w:rsidR="007A5E13" w:rsidRPr="00FE0F9F" w:rsidRDefault="002F4403" w:rsidP="00372A36">
      <w:pPr>
        <w:ind w:left="567"/>
        <w:rPr>
          <w:rFonts w:asciiTheme="minorBidi" w:hAnsiTheme="minorBidi"/>
          <w:color w:val="FF0000"/>
          <w:lang w:val="en-US"/>
        </w:rPr>
      </w:pPr>
      <w:r w:rsidRPr="00FE0F9F">
        <w:rPr>
          <w:rFonts w:asciiTheme="minorBidi" w:hAnsiTheme="minorBidi"/>
          <w:b/>
          <w:i/>
          <w:u w:val="single"/>
          <w:lang w:val="en-US"/>
        </w:rPr>
        <w:t>Membership update</w:t>
      </w:r>
      <w:r w:rsidRPr="00FE0F9F">
        <w:rPr>
          <w:rFonts w:asciiTheme="minorBidi" w:hAnsiTheme="minorBidi"/>
          <w:b/>
          <w:i/>
          <w:lang w:val="en-US"/>
        </w:rPr>
        <w:br/>
      </w:r>
      <w:r w:rsidR="00C0359A" w:rsidRPr="00FE0F9F">
        <w:rPr>
          <w:rFonts w:asciiTheme="minorBidi" w:hAnsiTheme="minorBidi"/>
          <w:lang w:val="en-US"/>
        </w:rPr>
        <w:t xml:space="preserve">EURIG now has </w:t>
      </w:r>
      <w:r w:rsidRPr="00FE0F9F">
        <w:rPr>
          <w:rFonts w:asciiTheme="minorBidi" w:hAnsiTheme="minorBidi"/>
          <w:lang w:val="en-US"/>
        </w:rPr>
        <w:t>4</w:t>
      </w:r>
      <w:r w:rsidR="00A44BC0" w:rsidRPr="00FE0F9F">
        <w:rPr>
          <w:rFonts w:asciiTheme="minorBidi" w:hAnsiTheme="minorBidi"/>
          <w:lang w:val="en-US"/>
        </w:rPr>
        <w:t>5</w:t>
      </w:r>
      <w:r w:rsidRPr="00FE0F9F">
        <w:rPr>
          <w:rFonts w:asciiTheme="minorBidi" w:hAnsiTheme="minorBidi"/>
          <w:lang w:val="en-US"/>
        </w:rPr>
        <w:t xml:space="preserve"> members</w:t>
      </w:r>
      <w:r w:rsidR="00C0359A" w:rsidRPr="00FE0F9F">
        <w:rPr>
          <w:rFonts w:asciiTheme="minorBidi" w:hAnsiTheme="minorBidi"/>
          <w:lang w:val="en-US"/>
        </w:rPr>
        <w:t xml:space="preserve"> from </w:t>
      </w:r>
      <w:r w:rsidR="007A5E13" w:rsidRPr="00FE0F9F">
        <w:rPr>
          <w:rFonts w:asciiTheme="minorBidi" w:hAnsiTheme="minorBidi"/>
          <w:lang w:val="en-US"/>
        </w:rPr>
        <w:t>27</w:t>
      </w:r>
      <w:r w:rsidR="00C0359A" w:rsidRPr="00FE0F9F">
        <w:rPr>
          <w:rFonts w:asciiTheme="minorBidi" w:hAnsiTheme="minorBidi"/>
          <w:lang w:val="en-US"/>
        </w:rPr>
        <w:t xml:space="preserve"> countries.</w:t>
      </w:r>
      <w:r w:rsidR="00C0359A" w:rsidRPr="00FE0F9F">
        <w:rPr>
          <w:rFonts w:asciiTheme="minorBidi" w:hAnsiTheme="minorBidi"/>
          <w:color w:val="FF0000"/>
          <w:lang w:val="en-US"/>
        </w:rPr>
        <w:br/>
      </w:r>
      <w:r w:rsidR="00C0359A" w:rsidRPr="00FE0F9F">
        <w:rPr>
          <w:rFonts w:asciiTheme="minorBidi" w:hAnsiTheme="minorBidi"/>
          <w:lang w:val="en-US"/>
        </w:rPr>
        <w:t xml:space="preserve">We </w:t>
      </w:r>
      <w:r w:rsidR="00034FF7" w:rsidRPr="00FE0F9F">
        <w:rPr>
          <w:rFonts w:asciiTheme="minorBidi" w:hAnsiTheme="minorBidi"/>
          <w:lang w:val="en-US"/>
        </w:rPr>
        <w:t xml:space="preserve">welcomed </w:t>
      </w:r>
      <w:r w:rsidR="007A5E13" w:rsidRPr="00FE0F9F">
        <w:rPr>
          <w:rFonts w:asciiTheme="minorBidi" w:hAnsiTheme="minorBidi"/>
          <w:lang w:val="en-US"/>
        </w:rPr>
        <w:t>three</w:t>
      </w:r>
      <w:r w:rsidRPr="00FE0F9F">
        <w:rPr>
          <w:rFonts w:asciiTheme="minorBidi" w:hAnsiTheme="minorBidi"/>
          <w:lang w:val="en-US"/>
        </w:rPr>
        <w:t xml:space="preserve"> new members this year: </w:t>
      </w:r>
    </w:p>
    <w:p w:rsidR="007A5E13" w:rsidRPr="00FE0F9F" w:rsidRDefault="007A5E13" w:rsidP="00525D92">
      <w:pPr>
        <w:pStyle w:val="ListParagraph"/>
        <w:numPr>
          <w:ilvl w:val="0"/>
          <w:numId w:val="17"/>
        </w:numPr>
        <w:jc w:val="both"/>
        <w:rPr>
          <w:rFonts w:asciiTheme="minorBidi" w:hAnsiTheme="minorBidi"/>
          <w:lang w:val="en-US"/>
        </w:rPr>
      </w:pPr>
      <w:r w:rsidRPr="00FE0F9F">
        <w:rPr>
          <w:rFonts w:asciiTheme="minorBidi" w:hAnsiTheme="minorBidi"/>
          <w:lang w:val="en-US"/>
        </w:rPr>
        <w:t xml:space="preserve">URBE - </w:t>
      </w:r>
      <w:proofErr w:type="spellStart"/>
      <w:r w:rsidRPr="00FE0F9F">
        <w:rPr>
          <w:rFonts w:asciiTheme="minorBidi" w:hAnsiTheme="minorBidi"/>
          <w:lang w:val="en-US"/>
        </w:rPr>
        <w:t>Unione</w:t>
      </w:r>
      <w:proofErr w:type="spellEnd"/>
      <w:r w:rsidRPr="00FE0F9F">
        <w:rPr>
          <w:rFonts w:asciiTheme="minorBidi" w:hAnsiTheme="minorBidi"/>
          <w:lang w:val="en-US"/>
        </w:rPr>
        <w:t xml:space="preserve"> </w:t>
      </w:r>
      <w:proofErr w:type="spellStart"/>
      <w:r w:rsidRPr="00FE0F9F">
        <w:rPr>
          <w:rFonts w:asciiTheme="minorBidi" w:hAnsiTheme="minorBidi"/>
          <w:lang w:val="en-US"/>
        </w:rPr>
        <w:t>Romana</w:t>
      </w:r>
      <w:proofErr w:type="spellEnd"/>
      <w:r w:rsidRPr="00FE0F9F">
        <w:rPr>
          <w:rFonts w:asciiTheme="minorBidi" w:hAnsiTheme="minorBidi"/>
          <w:lang w:val="en-US"/>
        </w:rPr>
        <w:t xml:space="preserve"> </w:t>
      </w:r>
      <w:proofErr w:type="spellStart"/>
      <w:r w:rsidRPr="00FE0F9F">
        <w:rPr>
          <w:rFonts w:asciiTheme="minorBidi" w:hAnsiTheme="minorBidi"/>
          <w:lang w:val="en-US"/>
        </w:rPr>
        <w:t>Biblioteche</w:t>
      </w:r>
      <w:proofErr w:type="spellEnd"/>
      <w:r w:rsidRPr="00FE0F9F">
        <w:rPr>
          <w:rFonts w:asciiTheme="minorBidi" w:hAnsiTheme="minorBidi"/>
          <w:lang w:val="en-US"/>
        </w:rPr>
        <w:t xml:space="preserve"> </w:t>
      </w:r>
      <w:proofErr w:type="spellStart"/>
      <w:r w:rsidRPr="00FE0F9F">
        <w:rPr>
          <w:rFonts w:asciiTheme="minorBidi" w:hAnsiTheme="minorBidi"/>
          <w:lang w:val="en-US"/>
        </w:rPr>
        <w:t>Ecclesiastiche</w:t>
      </w:r>
      <w:proofErr w:type="spellEnd"/>
      <w:r w:rsidRPr="00FE0F9F">
        <w:rPr>
          <w:rFonts w:asciiTheme="minorBidi" w:hAnsiTheme="minorBidi"/>
          <w:lang w:val="en-US"/>
        </w:rPr>
        <w:t>, Italy</w:t>
      </w:r>
    </w:p>
    <w:p w:rsidR="007A5E13" w:rsidRPr="00FE0F9F" w:rsidRDefault="007A5E13" w:rsidP="00525D92">
      <w:pPr>
        <w:pStyle w:val="ListParagraph"/>
        <w:numPr>
          <w:ilvl w:val="0"/>
          <w:numId w:val="17"/>
        </w:numPr>
        <w:jc w:val="both"/>
        <w:rPr>
          <w:rFonts w:asciiTheme="minorBidi" w:hAnsiTheme="minorBidi"/>
          <w:lang w:val="en-US"/>
        </w:rPr>
      </w:pPr>
      <w:r w:rsidRPr="00FE0F9F">
        <w:rPr>
          <w:rFonts w:asciiTheme="minorBidi" w:hAnsiTheme="minorBidi"/>
          <w:lang w:val="en-US"/>
        </w:rPr>
        <w:t xml:space="preserve">National </w:t>
      </w:r>
      <w:proofErr w:type="spellStart"/>
      <w:r w:rsidRPr="00FE0F9F">
        <w:rPr>
          <w:rFonts w:asciiTheme="minorBidi" w:hAnsiTheme="minorBidi"/>
          <w:lang w:val="en-US"/>
        </w:rPr>
        <w:t>Széchényi</w:t>
      </w:r>
      <w:proofErr w:type="spellEnd"/>
      <w:r w:rsidRPr="00FE0F9F">
        <w:rPr>
          <w:rFonts w:asciiTheme="minorBidi" w:hAnsiTheme="minorBidi"/>
          <w:lang w:val="en-US"/>
        </w:rPr>
        <w:t xml:space="preserve"> Library, Hungary</w:t>
      </w:r>
    </w:p>
    <w:p w:rsidR="007A5E13" w:rsidRPr="00FE0F9F" w:rsidRDefault="007A5E13" w:rsidP="00525D92">
      <w:pPr>
        <w:pStyle w:val="ListParagraph"/>
        <w:numPr>
          <w:ilvl w:val="0"/>
          <w:numId w:val="17"/>
        </w:numPr>
        <w:jc w:val="both"/>
        <w:rPr>
          <w:rFonts w:asciiTheme="minorBidi" w:hAnsiTheme="minorBidi"/>
          <w:lang w:val="en-US"/>
        </w:rPr>
      </w:pPr>
      <w:r w:rsidRPr="00FE0F9F">
        <w:rPr>
          <w:rFonts w:asciiTheme="minorBidi" w:hAnsiTheme="minorBidi"/>
          <w:lang w:val="en-US"/>
        </w:rPr>
        <w:t>Danish Royal Library, Denmark</w:t>
      </w:r>
    </w:p>
    <w:p w:rsidR="008238F0" w:rsidRPr="00FE0F9F" w:rsidRDefault="008238F0" w:rsidP="00525D92">
      <w:pPr>
        <w:ind w:left="567"/>
        <w:jc w:val="both"/>
        <w:rPr>
          <w:rFonts w:asciiTheme="minorBidi" w:hAnsiTheme="minorBidi"/>
          <w:lang w:val="en-US"/>
        </w:rPr>
      </w:pPr>
      <w:r w:rsidRPr="00FE0F9F">
        <w:rPr>
          <w:rFonts w:asciiTheme="minorBidi" w:hAnsiTheme="minorBidi"/>
          <w:lang w:val="en-US"/>
        </w:rPr>
        <w:t>No other comments were made on the Annual report.</w:t>
      </w:r>
    </w:p>
    <w:p w:rsidR="008D0DA5" w:rsidRPr="00FE0F9F" w:rsidRDefault="008D0DA5" w:rsidP="00525D92">
      <w:pPr>
        <w:pStyle w:val="Heading1"/>
        <w:ind w:left="567" w:hanging="567"/>
        <w:jc w:val="both"/>
        <w:rPr>
          <w:rFonts w:asciiTheme="minorBidi" w:hAnsiTheme="minorBidi" w:cstheme="minorBidi"/>
          <w:sz w:val="22"/>
          <w:szCs w:val="22"/>
          <w:lang w:val="en-US"/>
        </w:rPr>
      </w:pPr>
      <w:bookmarkStart w:id="81" w:name="_Toc6475257"/>
      <w:r w:rsidRPr="00FE0F9F">
        <w:rPr>
          <w:rFonts w:asciiTheme="minorBidi" w:hAnsiTheme="minorBidi" w:cstheme="minorBidi"/>
          <w:sz w:val="22"/>
          <w:szCs w:val="22"/>
          <w:lang w:val="en-US"/>
        </w:rPr>
        <w:t xml:space="preserve">Report </w:t>
      </w:r>
      <w:r w:rsidR="004F6F40" w:rsidRPr="00FE0F9F">
        <w:rPr>
          <w:rFonts w:asciiTheme="minorBidi" w:hAnsiTheme="minorBidi" w:cstheme="minorBidi"/>
          <w:sz w:val="22"/>
          <w:szCs w:val="22"/>
          <w:lang w:val="en-US"/>
        </w:rPr>
        <w:t>of the Europe Regional Representative to RSC</w:t>
      </w:r>
      <w:bookmarkEnd w:id="81"/>
    </w:p>
    <w:p w:rsidR="00A746E3" w:rsidRPr="00FE0F9F" w:rsidRDefault="008C4695" w:rsidP="00372A36">
      <w:pPr>
        <w:ind w:left="567"/>
        <w:jc w:val="both"/>
        <w:rPr>
          <w:rFonts w:asciiTheme="minorBidi" w:hAnsiTheme="minorBidi"/>
          <w:lang w:val="en-US"/>
        </w:rPr>
      </w:pPr>
      <w:r w:rsidRPr="00FE0F9F">
        <w:rPr>
          <w:rFonts w:asciiTheme="minorBidi" w:hAnsiTheme="minorBidi"/>
          <w:lang w:val="en-US"/>
        </w:rPr>
        <w:t>Renate</w:t>
      </w:r>
      <w:r w:rsidR="00D607F8" w:rsidRPr="00FE0F9F">
        <w:rPr>
          <w:rFonts w:asciiTheme="minorBidi" w:hAnsiTheme="minorBidi"/>
          <w:lang w:val="en-US"/>
        </w:rPr>
        <w:t xml:space="preserve"> </w:t>
      </w:r>
      <w:r w:rsidR="00156312" w:rsidRPr="00FE0F9F">
        <w:rPr>
          <w:rFonts w:asciiTheme="minorBidi" w:hAnsiTheme="minorBidi"/>
          <w:lang w:val="en-US"/>
        </w:rPr>
        <w:t>reported on</w:t>
      </w:r>
      <w:r w:rsidRPr="00FE0F9F">
        <w:rPr>
          <w:rFonts w:asciiTheme="minorBidi" w:hAnsiTheme="minorBidi"/>
          <w:lang w:val="en-US"/>
        </w:rPr>
        <w:t xml:space="preserve"> the work of the Europe Regional Representative to RSC</w:t>
      </w:r>
      <w:r w:rsidR="00A746E3" w:rsidRPr="00FE0F9F">
        <w:rPr>
          <w:rFonts w:asciiTheme="minorBidi" w:hAnsiTheme="minorBidi"/>
          <w:lang w:val="en-US"/>
        </w:rPr>
        <w:t xml:space="preserve">. </w:t>
      </w:r>
      <w:r w:rsidR="0016499F" w:rsidRPr="00FE0F9F">
        <w:rPr>
          <w:rFonts w:asciiTheme="minorBidi" w:hAnsiTheme="minorBidi"/>
          <w:lang w:val="en-US"/>
        </w:rPr>
        <w:t xml:space="preserve">Her report is attached as </w:t>
      </w:r>
      <w:hyperlink w:anchor="_Appendix_4:_Report" w:history="1">
        <w:r w:rsidR="0016499F" w:rsidRPr="00FE0F9F">
          <w:rPr>
            <w:rStyle w:val="Hyperlink"/>
            <w:rFonts w:asciiTheme="minorBidi" w:hAnsiTheme="minorBidi"/>
            <w:lang w:val="en-US"/>
          </w:rPr>
          <w:t>Appendix 4</w:t>
        </w:r>
      </w:hyperlink>
      <w:r w:rsidR="0016499F" w:rsidRPr="00FE0F9F">
        <w:rPr>
          <w:rFonts w:asciiTheme="minorBidi" w:hAnsiTheme="minorBidi"/>
          <w:lang w:val="en-US"/>
        </w:rPr>
        <w:t>.</w:t>
      </w:r>
    </w:p>
    <w:p w:rsidR="001B1CBD" w:rsidRPr="00FE0F9F" w:rsidRDefault="009437E1" w:rsidP="00525D92">
      <w:pPr>
        <w:ind w:left="567"/>
        <w:jc w:val="both"/>
        <w:rPr>
          <w:rFonts w:asciiTheme="minorBidi" w:hAnsiTheme="minorBidi"/>
          <w:lang w:val="en-US"/>
        </w:rPr>
      </w:pPr>
      <w:r w:rsidRPr="00FE0F9F">
        <w:rPr>
          <w:rFonts w:asciiTheme="minorBidi" w:hAnsiTheme="minorBidi"/>
          <w:lang w:val="en-US"/>
        </w:rPr>
        <w:t xml:space="preserve">The </w:t>
      </w:r>
      <w:r w:rsidR="009C1145" w:rsidRPr="00FE0F9F">
        <w:rPr>
          <w:rFonts w:asciiTheme="minorBidi" w:hAnsiTheme="minorBidi"/>
          <w:lang w:val="en-US"/>
        </w:rPr>
        <w:t>European region has quickly become a stable partner in RSC and RDA Board – not a trivial process. Other communities are still working on creating themselves.</w:t>
      </w:r>
      <w:r w:rsidR="001B1CBD" w:rsidRPr="00FE0F9F">
        <w:rPr>
          <w:rFonts w:asciiTheme="minorBidi" w:hAnsiTheme="minorBidi"/>
          <w:lang w:val="en-US"/>
        </w:rPr>
        <w:t xml:space="preserve"> The various language based communities in Europe have been contributing to RDA via EURIG, some through translators' meetings and some through the editorial committee.</w:t>
      </w:r>
    </w:p>
    <w:p w:rsidR="009437E1" w:rsidRPr="00FE0F9F" w:rsidRDefault="009C1145" w:rsidP="00525D92">
      <w:pPr>
        <w:ind w:left="567"/>
        <w:jc w:val="both"/>
        <w:rPr>
          <w:rFonts w:asciiTheme="minorBidi" w:hAnsiTheme="minorBidi"/>
          <w:lang w:val="en-US"/>
        </w:rPr>
      </w:pPr>
      <w:r w:rsidRPr="00FE0F9F">
        <w:rPr>
          <w:rFonts w:asciiTheme="minorBidi" w:hAnsiTheme="minorBidi"/>
          <w:lang w:val="en-US"/>
        </w:rPr>
        <w:t>Our organization means that we have been able to participate in the "small things</w:t>
      </w:r>
      <w:r w:rsidR="00A84456" w:rsidRPr="00FE0F9F">
        <w:rPr>
          <w:rFonts w:asciiTheme="minorBidi" w:hAnsiTheme="minorBidi"/>
          <w:lang w:val="en-US"/>
        </w:rPr>
        <w:t>.</w:t>
      </w:r>
      <w:r w:rsidRPr="00FE0F9F">
        <w:rPr>
          <w:rFonts w:asciiTheme="minorBidi" w:hAnsiTheme="minorBidi"/>
          <w:lang w:val="en-US"/>
        </w:rPr>
        <w:t xml:space="preserve">" </w:t>
      </w:r>
      <w:r w:rsidR="00A84456" w:rsidRPr="00FE0F9F">
        <w:rPr>
          <w:rFonts w:asciiTheme="minorBidi" w:hAnsiTheme="minorBidi"/>
          <w:lang w:val="en-US"/>
        </w:rPr>
        <w:t>EURIG</w:t>
      </w:r>
      <w:r w:rsidRPr="00FE0F9F">
        <w:rPr>
          <w:rFonts w:asciiTheme="minorBidi" w:hAnsiTheme="minorBidi"/>
          <w:lang w:val="en-US"/>
        </w:rPr>
        <w:t xml:space="preserve"> proposals go to </w:t>
      </w:r>
      <w:r w:rsidR="009437E1" w:rsidRPr="00FE0F9F">
        <w:rPr>
          <w:rFonts w:asciiTheme="minorBidi" w:hAnsiTheme="minorBidi"/>
          <w:lang w:val="en-US"/>
        </w:rPr>
        <w:t>the editorial committee</w:t>
      </w:r>
      <w:r w:rsidRPr="00FE0F9F">
        <w:rPr>
          <w:rFonts w:asciiTheme="minorBidi" w:hAnsiTheme="minorBidi"/>
          <w:lang w:val="en-US"/>
        </w:rPr>
        <w:t xml:space="preserve"> and then to RSC. </w:t>
      </w:r>
      <w:r w:rsidR="009437E1" w:rsidRPr="00FE0F9F">
        <w:rPr>
          <w:rFonts w:asciiTheme="minorBidi" w:hAnsiTheme="minorBidi"/>
          <w:lang w:val="en-US"/>
        </w:rPr>
        <w:t xml:space="preserve">The editorial committee </w:t>
      </w:r>
      <w:r w:rsidR="00A84456" w:rsidRPr="00FE0F9F">
        <w:rPr>
          <w:rFonts w:asciiTheme="minorBidi" w:hAnsiTheme="minorBidi"/>
          <w:lang w:val="en-US"/>
        </w:rPr>
        <w:t xml:space="preserve">has </w:t>
      </w:r>
      <w:r w:rsidRPr="00FE0F9F">
        <w:rPr>
          <w:rFonts w:asciiTheme="minorBidi" w:hAnsiTheme="minorBidi"/>
          <w:lang w:val="en-US"/>
        </w:rPr>
        <w:t xml:space="preserve">also </w:t>
      </w:r>
      <w:r w:rsidR="00A84456" w:rsidRPr="00FE0F9F">
        <w:rPr>
          <w:rFonts w:asciiTheme="minorBidi" w:hAnsiTheme="minorBidi"/>
          <w:lang w:val="en-US"/>
        </w:rPr>
        <w:t>been drafted to go</w:t>
      </w:r>
      <w:r w:rsidRPr="00FE0F9F">
        <w:rPr>
          <w:rFonts w:asciiTheme="minorBidi" w:hAnsiTheme="minorBidi"/>
          <w:lang w:val="en-US"/>
        </w:rPr>
        <w:t xml:space="preserve"> over </w:t>
      </w:r>
      <w:r w:rsidR="00A84456" w:rsidRPr="00FE0F9F">
        <w:rPr>
          <w:rFonts w:asciiTheme="minorBidi" w:hAnsiTheme="minorBidi"/>
          <w:lang w:val="en-US"/>
        </w:rPr>
        <w:t>initial</w:t>
      </w:r>
      <w:r w:rsidRPr="00FE0F9F">
        <w:rPr>
          <w:rFonts w:asciiTheme="minorBidi" w:hAnsiTheme="minorBidi"/>
          <w:lang w:val="en-US"/>
        </w:rPr>
        <w:t xml:space="preserve"> proposals and drafts. June will see release of part of 3R (</w:t>
      </w:r>
      <w:r w:rsidR="00A84456" w:rsidRPr="00FE0F9F">
        <w:rPr>
          <w:rFonts w:asciiTheme="minorBidi" w:hAnsiTheme="minorBidi"/>
          <w:lang w:val="en-US"/>
        </w:rPr>
        <w:t xml:space="preserve">the </w:t>
      </w:r>
      <w:r w:rsidRPr="00FE0F9F">
        <w:rPr>
          <w:rFonts w:asciiTheme="minorBidi" w:hAnsiTheme="minorBidi"/>
          <w:lang w:val="en-US"/>
        </w:rPr>
        <w:t xml:space="preserve">entity chapters) – </w:t>
      </w:r>
      <w:r w:rsidR="009437E1" w:rsidRPr="00FE0F9F">
        <w:rPr>
          <w:rFonts w:asciiTheme="minorBidi" w:hAnsiTheme="minorBidi"/>
          <w:lang w:val="en-US"/>
        </w:rPr>
        <w:t>the editorial committee</w:t>
      </w:r>
      <w:r w:rsidRPr="00FE0F9F">
        <w:rPr>
          <w:rFonts w:asciiTheme="minorBidi" w:hAnsiTheme="minorBidi"/>
          <w:lang w:val="en-US"/>
        </w:rPr>
        <w:t xml:space="preserve"> will have to work over the European holidays</w:t>
      </w:r>
      <w:r w:rsidR="009437E1" w:rsidRPr="00FE0F9F">
        <w:rPr>
          <w:rFonts w:asciiTheme="minorBidi" w:hAnsiTheme="minorBidi"/>
          <w:lang w:val="en-US"/>
        </w:rPr>
        <w:t xml:space="preserve"> to comment on these sections</w:t>
      </w:r>
      <w:r w:rsidRPr="00FE0F9F">
        <w:rPr>
          <w:rFonts w:asciiTheme="minorBidi" w:hAnsiTheme="minorBidi"/>
          <w:lang w:val="en-US"/>
        </w:rPr>
        <w:t xml:space="preserve">. </w:t>
      </w:r>
    </w:p>
    <w:p w:rsidR="009C1145" w:rsidRPr="00FE0F9F" w:rsidRDefault="009437E1" w:rsidP="00525D92">
      <w:pPr>
        <w:ind w:left="567"/>
        <w:jc w:val="both"/>
        <w:rPr>
          <w:rFonts w:asciiTheme="minorBidi" w:hAnsiTheme="minorBidi"/>
          <w:lang w:val="en-US"/>
        </w:rPr>
      </w:pPr>
      <w:r w:rsidRPr="00FE0F9F">
        <w:rPr>
          <w:rFonts w:asciiTheme="minorBidi" w:hAnsiTheme="minorBidi"/>
          <w:lang w:val="en-US"/>
        </w:rPr>
        <w:t>The editorial committee</w:t>
      </w:r>
      <w:r w:rsidR="006A5C38" w:rsidRPr="00FE0F9F">
        <w:rPr>
          <w:rFonts w:asciiTheme="minorBidi" w:hAnsiTheme="minorBidi"/>
          <w:lang w:val="en-US"/>
        </w:rPr>
        <w:t xml:space="preserve"> is very international</w:t>
      </w:r>
      <w:r w:rsidRPr="00FE0F9F">
        <w:rPr>
          <w:rFonts w:asciiTheme="minorBidi" w:hAnsiTheme="minorBidi"/>
          <w:lang w:val="en-US"/>
        </w:rPr>
        <w:t>. Therefore it</w:t>
      </w:r>
      <w:r w:rsidR="006A5C38" w:rsidRPr="00FE0F9F">
        <w:rPr>
          <w:rFonts w:asciiTheme="minorBidi" w:hAnsiTheme="minorBidi"/>
          <w:lang w:val="en-US"/>
        </w:rPr>
        <w:t xml:space="preserve"> only meets by phone/wiki, </w:t>
      </w:r>
      <w:r w:rsidRPr="00FE0F9F">
        <w:rPr>
          <w:rFonts w:asciiTheme="minorBidi" w:hAnsiTheme="minorBidi"/>
          <w:lang w:val="en-US"/>
        </w:rPr>
        <w:t>as it would cost</w:t>
      </w:r>
      <w:r w:rsidR="006A5C38" w:rsidRPr="00FE0F9F">
        <w:rPr>
          <w:rFonts w:asciiTheme="minorBidi" w:hAnsiTheme="minorBidi"/>
          <w:lang w:val="en-US"/>
        </w:rPr>
        <w:t xml:space="preserve"> too much to meet in person. </w:t>
      </w:r>
      <w:r w:rsidR="00314D53" w:rsidRPr="00FE0F9F">
        <w:rPr>
          <w:rFonts w:asciiTheme="minorBidi" w:hAnsiTheme="minorBidi"/>
          <w:lang w:val="en-US"/>
        </w:rPr>
        <w:t>This is n</w:t>
      </w:r>
      <w:r w:rsidR="006A5C38" w:rsidRPr="00FE0F9F">
        <w:rPr>
          <w:rFonts w:asciiTheme="minorBidi" w:hAnsiTheme="minorBidi"/>
          <w:lang w:val="en-US"/>
        </w:rPr>
        <w:t xml:space="preserve">ot </w:t>
      </w:r>
      <w:r w:rsidR="00314D53" w:rsidRPr="00FE0F9F">
        <w:rPr>
          <w:rFonts w:asciiTheme="minorBidi" w:hAnsiTheme="minorBidi"/>
          <w:lang w:val="en-US"/>
        </w:rPr>
        <w:t xml:space="preserve">an </w:t>
      </w:r>
      <w:r w:rsidR="006A5C38" w:rsidRPr="00FE0F9F">
        <w:rPr>
          <w:rFonts w:asciiTheme="minorBidi" w:hAnsiTheme="minorBidi"/>
          <w:lang w:val="en-US"/>
        </w:rPr>
        <w:t xml:space="preserve">easy way to work, but </w:t>
      </w:r>
      <w:r w:rsidR="00314D53" w:rsidRPr="00FE0F9F">
        <w:rPr>
          <w:rFonts w:asciiTheme="minorBidi" w:hAnsiTheme="minorBidi"/>
          <w:lang w:val="en-US"/>
        </w:rPr>
        <w:t xml:space="preserve">it </w:t>
      </w:r>
      <w:r w:rsidR="006A5C38" w:rsidRPr="00FE0F9F">
        <w:rPr>
          <w:rFonts w:asciiTheme="minorBidi" w:hAnsiTheme="minorBidi"/>
          <w:lang w:val="en-US"/>
        </w:rPr>
        <w:t>has been successful.</w:t>
      </w:r>
    </w:p>
    <w:p w:rsidR="009437E1" w:rsidRPr="00FE0F9F" w:rsidRDefault="006A5C38" w:rsidP="00525D92">
      <w:pPr>
        <w:ind w:left="567"/>
        <w:jc w:val="both"/>
        <w:rPr>
          <w:rFonts w:asciiTheme="minorBidi" w:hAnsiTheme="minorBidi"/>
          <w:lang w:val="en-US"/>
        </w:rPr>
      </w:pPr>
      <w:r w:rsidRPr="00FE0F9F">
        <w:rPr>
          <w:rFonts w:asciiTheme="minorBidi" w:hAnsiTheme="minorBidi"/>
          <w:lang w:val="en-US"/>
        </w:rPr>
        <w:t>R</w:t>
      </w:r>
      <w:r w:rsidR="009437E1" w:rsidRPr="00FE0F9F">
        <w:rPr>
          <w:rFonts w:asciiTheme="minorBidi" w:hAnsiTheme="minorBidi"/>
          <w:lang w:val="en-US"/>
        </w:rPr>
        <w:t>DA</w:t>
      </w:r>
      <w:r w:rsidRPr="00FE0F9F">
        <w:rPr>
          <w:rFonts w:asciiTheme="minorBidi" w:hAnsiTheme="minorBidi"/>
          <w:lang w:val="en-US"/>
        </w:rPr>
        <w:t xml:space="preserve"> governance: </w:t>
      </w:r>
      <w:r w:rsidR="009437E1" w:rsidRPr="00FE0F9F">
        <w:rPr>
          <w:rFonts w:asciiTheme="minorBidi" w:hAnsiTheme="minorBidi"/>
          <w:lang w:val="en-US"/>
        </w:rPr>
        <w:t xml:space="preserve">EURIG is represented on the RDA Board by Ulrike </w:t>
      </w:r>
      <w:r w:rsidR="009437E1" w:rsidRPr="00FE0F9F">
        <w:rPr>
          <w:rFonts w:asciiTheme="minorBidi" w:eastAsia="Times New Roman" w:hAnsiTheme="minorBidi"/>
        </w:rPr>
        <w:t>Junger</w:t>
      </w:r>
      <w:r w:rsidR="009437E1" w:rsidRPr="00FE0F9F">
        <w:rPr>
          <w:rFonts w:asciiTheme="minorBidi" w:hAnsiTheme="minorBidi"/>
          <w:lang w:val="en-US"/>
        </w:rPr>
        <w:t xml:space="preserve"> and on the RSC by Renate Behrens. </w:t>
      </w:r>
      <w:r w:rsidR="00A84456" w:rsidRPr="00FE0F9F">
        <w:rPr>
          <w:rFonts w:asciiTheme="minorBidi" w:hAnsiTheme="minorBidi"/>
          <w:lang w:val="en-US"/>
        </w:rPr>
        <w:t>Both roles are major tasks; i</w:t>
      </w:r>
      <w:r w:rsidR="009437E1" w:rsidRPr="00FE0F9F">
        <w:rPr>
          <w:rFonts w:asciiTheme="minorBidi" w:hAnsiTheme="minorBidi"/>
          <w:lang w:val="en-US"/>
        </w:rPr>
        <w:t>t's a lot of work to represent a whole continent.</w:t>
      </w:r>
    </w:p>
    <w:p w:rsidR="00AF0870" w:rsidRPr="00FE0F9F" w:rsidRDefault="001B1CBD" w:rsidP="00525D92">
      <w:pPr>
        <w:ind w:left="567"/>
        <w:jc w:val="both"/>
        <w:rPr>
          <w:rFonts w:asciiTheme="minorBidi" w:hAnsiTheme="minorBidi"/>
          <w:lang w:val="en-US"/>
        </w:rPr>
      </w:pPr>
      <w:r w:rsidRPr="00FE0F9F">
        <w:rPr>
          <w:rFonts w:asciiTheme="minorBidi" w:hAnsiTheme="minorBidi"/>
          <w:lang w:val="en-US"/>
        </w:rPr>
        <w:t>The RSC has no</w:t>
      </w:r>
      <w:r w:rsidR="006A5C38" w:rsidRPr="00FE0F9F">
        <w:rPr>
          <w:rFonts w:asciiTheme="minorBidi" w:hAnsiTheme="minorBidi"/>
          <w:lang w:val="en-US"/>
        </w:rPr>
        <w:t xml:space="preserve"> members from Asia, Africa, </w:t>
      </w:r>
      <w:r w:rsidRPr="00FE0F9F">
        <w:rPr>
          <w:rFonts w:asciiTheme="minorBidi" w:hAnsiTheme="minorBidi"/>
          <w:lang w:val="en-US"/>
        </w:rPr>
        <w:t xml:space="preserve">or </w:t>
      </w:r>
      <w:r w:rsidR="006A5C38" w:rsidRPr="00FE0F9F">
        <w:rPr>
          <w:rFonts w:asciiTheme="minorBidi" w:hAnsiTheme="minorBidi"/>
          <w:lang w:val="en-US"/>
        </w:rPr>
        <w:t>Latin America (</w:t>
      </w:r>
      <w:r w:rsidRPr="00FE0F9F">
        <w:rPr>
          <w:rFonts w:asciiTheme="minorBidi" w:hAnsiTheme="minorBidi"/>
          <w:lang w:val="en-US"/>
        </w:rPr>
        <w:t xml:space="preserve">the </w:t>
      </w:r>
      <w:r w:rsidR="006A5C38" w:rsidRPr="00FE0F9F">
        <w:rPr>
          <w:rFonts w:asciiTheme="minorBidi" w:hAnsiTheme="minorBidi"/>
          <w:lang w:val="en-US"/>
        </w:rPr>
        <w:t xml:space="preserve">latter has </w:t>
      </w:r>
      <w:r w:rsidRPr="00FE0F9F">
        <w:rPr>
          <w:rFonts w:asciiTheme="minorBidi" w:hAnsiTheme="minorBidi"/>
          <w:lang w:val="en-US"/>
        </w:rPr>
        <w:t xml:space="preserve">a </w:t>
      </w:r>
      <w:r w:rsidR="006A5C38" w:rsidRPr="00FE0F9F">
        <w:rPr>
          <w:rFonts w:asciiTheme="minorBidi" w:hAnsiTheme="minorBidi"/>
          <w:lang w:val="en-US"/>
        </w:rPr>
        <w:t xml:space="preserve">member on </w:t>
      </w:r>
      <w:r w:rsidRPr="00FE0F9F">
        <w:rPr>
          <w:rFonts w:asciiTheme="minorBidi" w:hAnsiTheme="minorBidi"/>
          <w:lang w:val="en-US"/>
        </w:rPr>
        <w:t xml:space="preserve">the </w:t>
      </w:r>
      <w:r w:rsidR="006A5C38" w:rsidRPr="00FE0F9F">
        <w:rPr>
          <w:rFonts w:asciiTheme="minorBidi" w:hAnsiTheme="minorBidi"/>
          <w:lang w:val="en-US"/>
        </w:rPr>
        <w:t xml:space="preserve">RDA Board). The </w:t>
      </w:r>
      <w:r w:rsidR="00BC7550" w:rsidRPr="00FE0F9F">
        <w:rPr>
          <w:rFonts w:asciiTheme="minorBidi" w:hAnsiTheme="minorBidi"/>
          <w:lang w:val="en-US"/>
        </w:rPr>
        <w:t>process</w:t>
      </w:r>
      <w:r w:rsidR="006A5C38" w:rsidRPr="00FE0F9F">
        <w:rPr>
          <w:rFonts w:asciiTheme="minorBidi" w:hAnsiTheme="minorBidi"/>
          <w:lang w:val="en-US"/>
        </w:rPr>
        <w:t xml:space="preserve"> </w:t>
      </w:r>
      <w:r w:rsidR="00BC7550" w:rsidRPr="00FE0F9F">
        <w:rPr>
          <w:rFonts w:asciiTheme="minorBidi" w:hAnsiTheme="minorBidi"/>
          <w:lang w:val="en-US"/>
        </w:rPr>
        <w:t xml:space="preserve">EURIG went through to become an RDA region </w:t>
      </w:r>
      <w:r w:rsidR="006A5C38" w:rsidRPr="00FE0F9F">
        <w:rPr>
          <w:rFonts w:asciiTheme="minorBidi" w:hAnsiTheme="minorBidi"/>
          <w:lang w:val="en-US"/>
        </w:rPr>
        <w:t xml:space="preserve">is taking longer for other continental communities. NORDAC </w:t>
      </w:r>
      <w:r w:rsidR="00BC7550" w:rsidRPr="00FE0F9F">
        <w:rPr>
          <w:rFonts w:asciiTheme="minorBidi" w:hAnsiTheme="minorBidi"/>
          <w:lang w:val="en-US"/>
        </w:rPr>
        <w:t xml:space="preserve">(North America) </w:t>
      </w:r>
      <w:r w:rsidR="006A5C38" w:rsidRPr="00FE0F9F">
        <w:rPr>
          <w:rFonts w:asciiTheme="minorBidi" w:hAnsiTheme="minorBidi"/>
          <w:lang w:val="en-US"/>
        </w:rPr>
        <w:t xml:space="preserve">is </w:t>
      </w:r>
      <w:r w:rsidR="006A5C38" w:rsidRPr="00FE0F9F">
        <w:rPr>
          <w:rFonts w:asciiTheme="minorBidi" w:hAnsiTheme="minorBidi"/>
          <w:lang w:val="en-US"/>
        </w:rPr>
        <w:lastRenderedPageBreak/>
        <w:t xml:space="preserve">coming together – Thomas </w:t>
      </w:r>
      <w:proofErr w:type="spellStart"/>
      <w:r w:rsidR="006A5C38" w:rsidRPr="00FE0F9F">
        <w:rPr>
          <w:rFonts w:asciiTheme="minorBidi" w:hAnsiTheme="minorBidi"/>
          <w:lang w:val="en-US"/>
        </w:rPr>
        <w:t>B</w:t>
      </w:r>
      <w:r w:rsidR="00BC7550" w:rsidRPr="00FE0F9F">
        <w:rPr>
          <w:rFonts w:asciiTheme="minorBidi" w:hAnsiTheme="minorBidi"/>
          <w:lang w:val="en-US"/>
        </w:rPr>
        <w:t>renndorfer</w:t>
      </w:r>
      <w:proofErr w:type="spellEnd"/>
      <w:r w:rsidR="006A5C38" w:rsidRPr="00FE0F9F">
        <w:rPr>
          <w:rFonts w:asciiTheme="minorBidi" w:hAnsiTheme="minorBidi"/>
          <w:lang w:val="en-US"/>
        </w:rPr>
        <w:t xml:space="preserve"> is the </w:t>
      </w:r>
      <w:r w:rsidR="00BC7550" w:rsidRPr="00FE0F9F">
        <w:rPr>
          <w:rFonts w:asciiTheme="minorBidi" w:hAnsiTheme="minorBidi"/>
          <w:lang w:val="en-US"/>
        </w:rPr>
        <w:t>regional representative</w:t>
      </w:r>
      <w:r w:rsidR="006A5C38" w:rsidRPr="00FE0F9F">
        <w:rPr>
          <w:rFonts w:asciiTheme="minorBidi" w:hAnsiTheme="minorBidi"/>
          <w:lang w:val="en-US"/>
        </w:rPr>
        <w:t xml:space="preserve">, with Kate </w:t>
      </w:r>
      <w:r w:rsidR="00BC7550" w:rsidRPr="00FE0F9F">
        <w:rPr>
          <w:rFonts w:asciiTheme="minorBidi" w:hAnsiTheme="minorBidi"/>
          <w:lang w:val="en-US"/>
        </w:rPr>
        <w:t xml:space="preserve">James </w:t>
      </w:r>
      <w:r w:rsidR="006A5C38" w:rsidRPr="00FE0F9F">
        <w:rPr>
          <w:rFonts w:asciiTheme="minorBidi" w:hAnsiTheme="minorBidi"/>
          <w:lang w:val="en-US"/>
        </w:rPr>
        <w:t>as backup</w:t>
      </w:r>
      <w:r w:rsidR="00BC7550" w:rsidRPr="00FE0F9F">
        <w:rPr>
          <w:rFonts w:asciiTheme="minorBidi" w:hAnsiTheme="minorBidi"/>
          <w:lang w:val="en-US"/>
        </w:rPr>
        <w:t xml:space="preserve">. ORDAC (Oceania) had to change their regional representative as </w:t>
      </w:r>
      <w:proofErr w:type="spellStart"/>
      <w:r w:rsidR="00BC7550" w:rsidRPr="00FE0F9F">
        <w:rPr>
          <w:rFonts w:asciiTheme="minorBidi" w:hAnsiTheme="minorBidi"/>
          <w:lang w:val="en-US"/>
        </w:rPr>
        <w:t>Ebe</w:t>
      </w:r>
      <w:proofErr w:type="spellEnd"/>
      <w:r w:rsidR="00BC7550" w:rsidRPr="00FE0F9F">
        <w:rPr>
          <w:rFonts w:asciiTheme="minorBidi" w:hAnsiTheme="minorBidi"/>
          <w:lang w:val="en-US"/>
        </w:rPr>
        <w:t xml:space="preserve"> </w:t>
      </w:r>
      <w:proofErr w:type="spellStart"/>
      <w:r w:rsidR="00BC7550" w:rsidRPr="00FE0F9F">
        <w:rPr>
          <w:rFonts w:asciiTheme="minorBidi" w:hAnsiTheme="minorBidi"/>
          <w:lang w:val="en-US"/>
        </w:rPr>
        <w:t>Kartus</w:t>
      </w:r>
      <w:proofErr w:type="spellEnd"/>
      <w:r w:rsidR="00BC7550" w:rsidRPr="00FE0F9F">
        <w:rPr>
          <w:rFonts w:asciiTheme="minorBidi" w:hAnsiTheme="minorBidi"/>
          <w:lang w:val="en-US"/>
        </w:rPr>
        <w:t xml:space="preserve"> has taken on the role of Wider Community Engagement Officer and will help include non-library communities and other under-represented communities under the RDA umbrella. The new ORDAC representative is Catherine Amey and her backup is Melissa Parent. </w:t>
      </w:r>
      <w:r w:rsidR="00AF0870" w:rsidRPr="00FE0F9F">
        <w:rPr>
          <w:rFonts w:asciiTheme="minorBidi" w:hAnsiTheme="minorBidi"/>
          <w:lang w:val="en-US"/>
        </w:rPr>
        <w:t xml:space="preserve">Catherine </w:t>
      </w:r>
      <w:r w:rsidR="00BC7550" w:rsidRPr="00FE0F9F">
        <w:rPr>
          <w:rFonts w:asciiTheme="minorBidi" w:hAnsiTheme="minorBidi"/>
          <w:lang w:val="en-US"/>
        </w:rPr>
        <w:t>has</w:t>
      </w:r>
      <w:r w:rsidR="00AF0870" w:rsidRPr="00FE0F9F">
        <w:rPr>
          <w:rFonts w:asciiTheme="minorBidi" w:hAnsiTheme="minorBidi"/>
          <w:lang w:val="en-US"/>
        </w:rPr>
        <w:t xml:space="preserve"> suggested that the </w:t>
      </w:r>
      <w:r w:rsidR="00BC7550" w:rsidRPr="00FE0F9F">
        <w:rPr>
          <w:rFonts w:asciiTheme="minorBidi" w:hAnsiTheme="minorBidi"/>
          <w:lang w:val="en-US"/>
        </w:rPr>
        <w:t>r</w:t>
      </w:r>
      <w:r w:rsidR="00F5571E" w:rsidRPr="00FE0F9F">
        <w:rPr>
          <w:rFonts w:asciiTheme="minorBidi" w:hAnsiTheme="minorBidi"/>
          <w:lang w:val="en-US"/>
        </w:rPr>
        <w:t xml:space="preserve">egional </w:t>
      </w:r>
      <w:proofErr w:type="gramStart"/>
      <w:r w:rsidR="00BC7550" w:rsidRPr="00FE0F9F">
        <w:rPr>
          <w:rFonts w:asciiTheme="minorBidi" w:hAnsiTheme="minorBidi"/>
          <w:lang w:val="en-US"/>
        </w:rPr>
        <w:t>representatives</w:t>
      </w:r>
      <w:proofErr w:type="gramEnd"/>
      <w:r w:rsidR="00AF0870" w:rsidRPr="00FE0F9F">
        <w:rPr>
          <w:rFonts w:asciiTheme="minorBidi" w:hAnsiTheme="minorBidi"/>
          <w:lang w:val="en-US"/>
        </w:rPr>
        <w:t xml:space="preserve"> band together to discuss programs and issues.</w:t>
      </w:r>
    </w:p>
    <w:p w:rsidR="00AF0870" w:rsidRPr="00FE0F9F" w:rsidRDefault="00AF0870" w:rsidP="00525D92">
      <w:pPr>
        <w:ind w:left="567"/>
        <w:jc w:val="both"/>
        <w:rPr>
          <w:rFonts w:asciiTheme="minorBidi" w:hAnsiTheme="minorBidi"/>
          <w:lang w:val="en-US"/>
        </w:rPr>
      </w:pPr>
      <w:r w:rsidRPr="00FE0F9F">
        <w:rPr>
          <w:rFonts w:asciiTheme="minorBidi" w:hAnsiTheme="minorBidi"/>
          <w:lang w:val="en-US"/>
        </w:rPr>
        <w:t xml:space="preserve">RSC </w:t>
      </w:r>
      <w:r w:rsidR="00BC7550" w:rsidRPr="00FE0F9F">
        <w:rPr>
          <w:rFonts w:asciiTheme="minorBidi" w:hAnsiTheme="minorBidi"/>
          <w:lang w:val="en-US"/>
        </w:rPr>
        <w:t xml:space="preserve">is </w:t>
      </w:r>
      <w:r w:rsidRPr="00FE0F9F">
        <w:rPr>
          <w:rFonts w:asciiTheme="minorBidi" w:hAnsiTheme="minorBidi"/>
          <w:lang w:val="en-US"/>
        </w:rPr>
        <w:t xml:space="preserve">changing chairs at the end of </w:t>
      </w:r>
      <w:r w:rsidR="00BC7550" w:rsidRPr="00FE0F9F">
        <w:rPr>
          <w:rFonts w:asciiTheme="minorBidi" w:hAnsiTheme="minorBidi"/>
          <w:lang w:val="en-US"/>
        </w:rPr>
        <w:t>2018</w:t>
      </w:r>
      <w:r w:rsidRPr="00FE0F9F">
        <w:rPr>
          <w:rFonts w:asciiTheme="minorBidi" w:hAnsiTheme="minorBidi"/>
          <w:lang w:val="en-US"/>
        </w:rPr>
        <w:t xml:space="preserve"> – G</w:t>
      </w:r>
      <w:r w:rsidR="00BC7550" w:rsidRPr="00FE0F9F">
        <w:rPr>
          <w:rFonts w:asciiTheme="minorBidi" w:hAnsiTheme="minorBidi"/>
          <w:lang w:val="en-US"/>
        </w:rPr>
        <w:t xml:space="preserve">ordon </w:t>
      </w:r>
      <w:r w:rsidRPr="00FE0F9F">
        <w:rPr>
          <w:rFonts w:asciiTheme="minorBidi" w:hAnsiTheme="minorBidi"/>
          <w:lang w:val="en-US"/>
        </w:rPr>
        <w:t>D</w:t>
      </w:r>
      <w:r w:rsidR="00BC7550" w:rsidRPr="00FE0F9F">
        <w:rPr>
          <w:rFonts w:asciiTheme="minorBidi" w:hAnsiTheme="minorBidi"/>
          <w:lang w:val="en-US"/>
        </w:rPr>
        <w:t>unsire is stepping down and</w:t>
      </w:r>
      <w:r w:rsidRPr="00FE0F9F">
        <w:rPr>
          <w:rFonts w:asciiTheme="minorBidi" w:hAnsiTheme="minorBidi"/>
          <w:lang w:val="en-US"/>
        </w:rPr>
        <w:t xml:space="preserve"> Kathy</w:t>
      </w:r>
      <w:r w:rsidR="00BC7550" w:rsidRPr="00FE0F9F">
        <w:rPr>
          <w:rFonts w:asciiTheme="minorBidi" w:hAnsiTheme="minorBidi"/>
          <w:lang w:val="en-US"/>
        </w:rPr>
        <w:t xml:space="preserve"> Glennan will step in</w:t>
      </w:r>
      <w:r w:rsidRPr="00FE0F9F">
        <w:rPr>
          <w:rFonts w:asciiTheme="minorBidi" w:hAnsiTheme="minorBidi"/>
          <w:lang w:val="en-US"/>
        </w:rPr>
        <w:t xml:space="preserve">. Kathy has been the ALA </w:t>
      </w:r>
      <w:r w:rsidR="00BC7550" w:rsidRPr="00FE0F9F">
        <w:rPr>
          <w:rFonts w:asciiTheme="minorBidi" w:hAnsiTheme="minorBidi"/>
          <w:lang w:val="en-US"/>
        </w:rPr>
        <w:t xml:space="preserve">representative to the RSC </w:t>
      </w:r>
      <w:r w:rsidRPr="00FE0F9F">
        <w:rPr>
          <w:rFonts w:asciiTheme="minorBidi" w:hAnsiTheme="minorBidi"/>
          <w:lang w:val="en-US"/>
        </w:rPr>
        <w:t>and is very familiar with everything to do with the committee</w:t>
      </w:r>
      <w:r w:rsidR="00BC7550" w:rsidRPr="00FE0F9F">
        <w:rPr>
          <w:rFonts w:asciiTheme="minorBidi" w:hAnsiTheme="minorBidi"/>
          <w:lang w:val="en-US"/>
        </w:rPr>
        <w:t>.</w:t>
      </w:r>
    </w:p>
    <w:p w:rsidR="00F5571E" w:rsidRPr="00FE0F9F" w:rsidRDefault="00100467" w:rsidP="00525D92">
      <w:pPr>
        <w:ind w:left="567"/>
        <w:jc w:val="both"/>
        <w:rPr>
          <w:rFonts w:asciiTheme="minorBidi" w:hAnsiTheme="minorBidi"/>
          <w:b/>
          <w:bCs/>
          <w:lang w:val="en-US"/>
        </w:rPr>
      </w:pPr>
      <w:r w:rsidRPr="00FE0F9F">
        <w:rPr>
          <w:rFonts w:asciiTheme="minorBidi" w:hAnsiTheme="minorBidi"/>
          <w:b/>
          <w:bCs/>
          <w:lang w:val="en-US"/>
        </w:rPr>
        <w:t>W</w:t>
      </w:r>
      <w:r w:rsidR="00BC7550" w:rsidRPr="00FE0F9F">
        <w:rPr>
          <w:rFonts w:asciiTheme="minorBidi" w:hAnsiTheme="minorBidi"/>
          <w:b/>
          <w:bCs/>
          <w:lang w:val="en-US"/>
        </w:rPr>
        <w:t xml:space="preserve">orking </w:t>
      </w:r>
      <w:r w:rsidRPr="00FE0F9F">
        <w:rPr>
          <w:rFonts w:asciiTheme="minorBidi" w:hAnsiTheme="minorBidi"/>
          <w:b/>
          <w:bCs/>
          <w:lang w:val="en-US"/>
        </w:rPr>
        <w:t>G</w:t>
      </w:r>
      <w:r w:rsidR="00BC7550" w:rsidRPr="00FE0F9F">
        <w:rPr>
          <w:rFonts w:asciiTheme="minorBidi" w:hAnsiTheme="minorBidi"/>
          <w:b/>
          <w:bCs/>
          <w:lang w:val="en-US"/>
        </w:rPr>
        <w:t>roups:</w:t>
      </w:r>
      <w:r w:rsidRPr="00FE0F9F">
        <w:rPr>
          <w:rFonts w:asciiTheme="minorBidi" w:hAnsiTheme="minorBidi"/>
          <w:b/>
          <w:bCs/>
          <w:lang w:val="en-US"/>
        </w:rPr>
        <w:t xml:space="preserve"> </w:t>
      </w:r>
    </w:p>
    <w:p w:rsidR="00100467" w:rsidRPr="00FE0F9F" w:rsidRDefault="00A84456" w:rsidP="00372A36">
      <w:pPr>
        <w:ind w:left="567"/>
        <w:jc w:val="both"/>
        <w:rPr>
          <w:rFonts w:asciiTheme="minorBidi" w:hAnsiTheme="minorBidi"/>
          <w:lang w:val="en-US" w:bidi="he-IL"/>
        </w:rPr>
      </w:pPr>
      <w:r w:rsidRPr="00FE0F9F">
        <w:rPr>
          <w:rFonts w:asciiTheme="minorBidi" w:hAnsiTheme="minorBidi"/>
          <w:lang w:val="en-US" w:bidi="he-IL"/>
        </w:rPr>
        <w:t>T</w:t>
      </w:r>
      <w:r w:rsidR="00100467" w:rsidRPr="00FE0F9F">
        <w:rPr>
          <w:rFonts w:asciiTheme="minorBidi" w:hAnsiTheme="minorBidi"/>
          <w:lang w:val="en-US" w:bidi="he-IL"/>
        </w:rPr>
        <w:t xml:space="preserve">he second </w:t>
      </w:r>
      <w:r w:rsidR="00C83A9D" w:rsidRPr="00FE0F9F">
        <w:rPr>
          <w:rFonts w:asciiTheme="minorBidi" w:hAnsiTheme="minorBidi"/>
          <w:lang w:val="en-US" w:bidi="he-IL"/>
        </w:rPr>
        <w:t>face to face</w:t>
      </w:r>
      <w:r w:rsidR="00100467" w:rsidRPr="00FE0F9F">
        <w:rPr>
          <w:rFonts w:asciiTheme="minorBidi" w:hAnsiTheme="minorBidi"/>
          <w:lang w:val="en-US" w:bidi="he-IL"/>
        </w:rPr>
        <w:t xml:space="preserve"> meeting of the Translation </w:t>
      </w:r>
      <w:r w:rsidR="00C83A9D" w:rsidRPr="00FE0F9F">
        <w:rPr>
          <w:rFonts w:asciiTheme="minorBidi" w:hAnsiTheme="minorBidi"/>
          <w:lang w:val="en-US" w:bidi="he-IL"/>
        </w:rPr>
        <w:t>W</w:t>
      </w:r>
      <w:r w:rsidR="00100467" w:rsidRPr="00FE0F9F">
        <w:rPr>
          <w:rFonts w:asciiTheme="minorBidi" w:hAnsiTheme="minorBidi"/>
          <w:lang w:val="en-US" w:bidi="he-IL"/>
        </w:rPr>
        <w:t xml:space="preserve">orking </w:t>
      </w:r>
      <w:r w:rsidR="00C83A9D" w:rsidRPr="00FE0F9F">
        <w:rPr>
          <w:rFonts w:asciiTheme="minorBidi" w:hAnsiTheme="minorBidi"/>
          <w:lang w:val="en-US" w:bidi="he-IL"/>
        </w:rPr>
        <w:t>G</w:t>
      </w:r>
      <w:r w:rsidR="00100467" w:rsidRPr="00FE0F9F">
        <w:rPr>
          <w:rFonts w:asciiTheme="minorBidi" w:hAnsiTheme="minorBidi"/>
          <w:lang w:val="en-US" w:bidi="he-IL"/>
        </w:rPr>
        <w:t>roup</w:t>
      </w:r>
      <w:r w:rsidRPr="00FE0F9F">
        <w:rPr>
          <w:rFonts w:asciiTheme="minorBidi" w:hAnsiTheme="minorBidi"/>
          <w:lang w:val="en-US" w:bidi="he-IL"/>
        </w:rPr>
        <w:t xml:space="preserve"> was held on May 23, 2018, just prior to the EURIG annual meeting.</w:t>
      </w:r>
      <w:r w:rsidR="00100467" w:rsidRPr="00FE0F9F">
        <w:rPr>
          <w:rFonts w:asciiTheme="minorBidi" w:hAnsiTheme="minorBidi"/>
          <w:lang w:val="en-US" w:bidi="he-IL"/>
        </w:rPr>
        <w:t xml:space="preserve"> (</w:t>
      </w:r>
      <w:r w:rsidRPr="00FE0F9F">
        <w:rPr>
          <w:rFonts w:asciiTheme="minorBidi" w:hAnsiTheme="minorBidi"/>
          <w:lang w:val="en-US" w:bidi="he-IL"/>
        </w:rPr>
        <w:t>T</w:t>
      </w:r>
      <w:r w:rsidR="00C83A9D" w:rsidRPr="00FE0F9F">
        <w:rPr>
          <w:rFonts w:asciiTheme="minorBidi" w:hAnsiTheme="minorBidi"/>
          <w:lang w:val="en-US" w:bidi="he-IL"/>
        </w:rPr>
        <w:t xml:space="preserve">he </w:t>
      </w:r>
      <w:r w:rsidR="00100467" w:rsidRPr="00FE0F9F">
        <w:rPr>
          <w:rFonts w:asciiTheme="minorBidi" w:hAnsiTheme="minorBidi"/>
          <w:lang w:val="en-US" w:bidi="he-IL"/>
        </w:rPr>
        <w:t xml:space="preserve">first </w:t>
      </w:r>
      <w:r w:rsidR="00C83A9D" w:rsidRPr="00FE0F9F">
        <w:rPr>
          <w:rFonts w:asciiTheme="minorBidi" w:hAnsiTheme="minorBidi"/>
          <w:lang w:val="en-US" w:bidi="he-IL"/>
        </w:rPr>
        <w:t xml:space="preserve">was held </w:t>
      </w:r>
      <w:r w:rsidRPr="00FE0F9F">
        <w:rPr>
          <w:rFonts w:asciiTheme="minorBidi" w:hAnsiTheme="minorBidi"/>
          <w:lang w:val="en-US" w:bidi="he-IL"/>
        </w:rPr>
        <w:t>in conjunction with the RSC meeting in</w:t>
      </w:r>
      <w:r w:rsidR="00100467" w:rsidRPr="00FE0F9F">
        <w:rPr>
          <w:rFonts w:asciiTheme="minorBidi" w:hAnsiTheme="minorBidi"/>
          <w:lang w:val="en-US" w:bidi="he-IL"/>
        </w:rPr>
        <w:t xml:space="preserve"> Madrid</w:t>
      </w:r>
      <w:r w:rsidR="00C83A9D" w:rsidRPr="00FE0F9F">
        <w:rPr>
          <w:rFonts w:asciiTheme="minorBidi" w:hAnsiTheme="minorBidi"/>
          <w:lang w:val="en-US" w:bidi="he-IL"/>
        </w:rPr>
        <w:t>, October 2017</w:t>
      </w:r>
      <w:r w:rsidR="00372A36">
        <w:rPr>
          <w:rFonts w:asciiTheme="minorBidi" w:hAnsiTheme="minorBidi"/>
          <w:lang w:val="en-US" w:bidi="he-IL"/>
        </w:rPr>
        <w:t>.</w:t>
      </w:r>
      <w:r w:rsidR="00100467" w:rsidRPr="00FE0F9F">
        <w:rPr>
          <w:rFonts w:asciiTheme="minorBidi" w:hAnsiTheme="minorBidi"/>
          <w:lang w:val="en-US" w:bidi="he-IL"/>
        </w:rPr>
        <w:t xml:space="preserve">) </w:t>
      </w:r>
      <w:r w:rsidR="00C83A9D" w:rsidRPr="00FE0F9F">
        <w:rPr>
          <w:rFonts w:asciiTheme="minorBidi" w:hAnsiTheme="minorBidi"/>
          <w:lang w:val="en-US" w:bidi="he-IL"/>
        </w:rPr>
        <w:t>O</w:t>
      </w:r>
      <w:r w:rsidR="00100467" w:rsidRPr="00FE0F9F">
        <w:rPr>
          <w:rFonts w:asciiTheme="minorBidi" w:hAnsiTheme="minorBidi"/>
          <w:lang w:val="en-US" w:bidi="he-IL"/>
        </w:rPr>
        <w:t>bservers</w:t>
      </w:r>
      <w:r w:rsidR="00C83A9D" w:rsidRPr="00FE0F9F">
        <w:rPr>
          <w:rFonts w:asciiTheme="minorBidi" w:hAnsiTheme="minorBidi"/>
          <w:lang w:val="en-US" w:bidi="he-IL"/>
        </w:rPr>
        <w:t xml:space="preserve"> (including those working on partial translations) were welcomed at the meeting.</w:t>
      </w:r>
      <w:r w:rsidR="00100467" w:rsidRPr="00FE0F9F">
        <w:rPr>
          <w:rFonts w:asciiTheme="minorBidi" w:hAnsiTheme="minorBidi"/>
          <w:lang w:val="en-US" w:bidi="he-IL"/>
        </w:rPr>
        <w:t xml:space="preserve"> </w:t>
      </w:r>
      <w:r w:rsidR="00C83A9D" w:rsidRPr="00FE0F9F">
        <w:rPr>
          <w:rFonts w:asciiTheme="minorBidi" w:hAnsiTheme="minorBidi"/>
          <w:lang w:val="en-US" w:bidi="he-IL"/>
        </w:rPr>
        <w:t>The</w:t>
      </w:r>
      <w:r w:rsidR="00100467" w:rsidRPr="00FE0F9F">
        <w:rPr>
          <w:rFonts w:asciiTheme="minorBidi" w:hAnsiTheme="minorBidi"/>
          <w:lang w:val="en-US" w:bidi="he-IL"/>
        </w:rPr>
        <w:t>s</w:t>
      </w:r>
      <w:r w:rsidR="00C83A9D" w:rsidRPr="00FE0F9F">
        <w:rPr>
          <w:rFonts w:asciiTheme="minorBidi" w:hAnsiTheme="minorBidi"/>
          <w:lang w:val="en-US" w:bidi="he-IL"/>
        </w:rPr>
        <w:t>e wider meetings</w:t>
      </w:r>
      <w:r w:rsidR="00100467" w:rsidRPr="00FE0F9F">
        <w:rPr>
          <w:rFonts w:asciiTheme="minorBidi" w:hAnsiTheme="minorBidi"/>
          <w:lang w:val="en-US" w:bidi="he-IL"/>
        </w:rPr>
        <w:t xml:space="preserve"> will help give those who are doing the translations</w:t>
      </w:r>
      <w:r w:rsidRPr="00FE0F9F">
        <w:rPr>
          <w:rFonts w:asciiTheme="minorBidi" w:hAnsiTheme="minorBidi"/>
          <w:lang w:val="en-US" w:bidi="he-IL"/>
        </w:rPr>
        <w:t xml:space="preserve"> a stronger voice on the RSC</w:t>
      </w:r>
      <w:r w:rsidR="00C83A9D" w:rsidRPr="00FE0F9F">
        <w:rPr>
          <w:rFonts w:asciiTheme="minorBidi" w:hAnsiTheme="minorBidi"/>
          <w:lang w:val="en-US" w:bidi="he-IL"/>
        </w:rPr>
        <w:t>.</w:t>
      </w:r>
    </w:p>
    <w:p w:rsidR="001940E2" w:rsidRPr="00FE0F9F" w:rsidRDefault="00C83A9D" w:rsidP="00525D92">
      <w:pPr>
        <w:ind w:left="567"/>
        <w:jc w:val="both"/>
        <w:rPr>
          <w:rFonts w:asciiTheme="minorBidi" w:hAnsiTheme="minorBidi"/>
          <w:lang w:val="en-US" w:bidi="he-IL"/>
        </w:rPr>
      </w:pPr>
      <w:r w:rsidRPr="00FE0F9F">
        <w:rPr>
          <w:rFonts w:asciiTheme="minorBidi" w:hAnsiTheme="minorBidi"/>
          <w:lang w:val="en-US" w:bidi="he-IL"/>
        </w:rPr>
        <w:t xml:space="preserve">In general, </w:t>
      </w:r>
      <w:r w:rsidR="00D947DE" w:rsidRPr="00FE0F9F">
        <w:rPr>
          <w:rFonts w:asciiTheme="minorBidi" w:hAnsiTheme="minorBidi"/>
          <w:lang w:val="en-US" w:bidi="he-IL"/>
        </w:rPr>
        <w:t xml:space="preserve">more experts </w:t>
      </w:r>
      <w:r w:rsidRPr="00FE0F9F">
        <w:rPr>
          <w:rFonts w:asciiTheme="minorBidi" w:hAnsiTheme="minorBidi"/>
          <w:lang w:val="en-US" w:bidi="he-IL"/>
        </w:rPr>
        <w:t>and</w:t>
      </w:r>
      <w:r w:rsidR="00D947DE" w:rsidRPr="00FE0F9F">
        <w:rPr>
          <w:rFonts w:asciiTheme="minorBidi" w:hAnsiTheme="minorBidi"/>
          <w:lang w:val="en-US" w:bidi="he-IL"/>
        </w:rPr>
        <w:t xml:space="preserve"> members </w:t>
      </w:r>
      <w:r w:rsidRPr="00FE0F9F">
        <w:rPr>
          <w:rFonts w:asciiTheme="minorBidi" w:hAnsiTheme="minorBidi"/>
          <w:lang w:val="en-US" w:bidi="he-IL"/>
        </w:rPr>
        <w:t xml:space="preserve">are needed </w:t>
      </w:r>
      <w:r w:rsidR="00D947DE" w:rsidRPr="00FE0F9F">
        <w:rPr>
          <w:rFonts w:asciiTheme="minorBidi" w:hAnsiTheme="minorBidi"/>
          <w:lang w:val="en-US" w:bidi="he-IL"/>
        </w:rPr>
        <w:t>for the working groups</w:t>
      </w:r>
      <w:r w:rsidRPr="00FE0F9F">
        <w:rPr>
          <w:rFonts w:asciiTheme="minorBidi" w:hAnsiTheme="minorBidi"/>
          <w:lang w:val="en-US" w:bidi="he-IL"/>
        </w:rPr>
        <w:t>.</w:t>
      </w:r>
    </w:p>
    <w:p w:rsidR="001940E2" w:rsidRPr="00FE0F9F" w:rsidRDefault="001940E2" w:rsidP="00525D92">
      <w:pPr>
        <w:ind w:left="567"/>
        <w:jc w:val="both"/>
        <w:rPr>
          <w:rFonts w:asciiTheme="minorBidi" w:hAnsiTheme="minorBidi"/>
          <w:lang w:val="en-US" w:bidi="he-IL"/>
        </w:rPr>
      </w:pPr>
      <w:r w:rsidRPr="00FE0F9F">
        <w:rPr>
          <w:rFonts w:asciiTheme="minorBidi" w:hAnsiTheme="minorBidi"/>
          <w:lang w:val="en-US" w:bidi="he-IL"/>
        </w:rPr>
        <w:t xml:space="preserve">The </w:t>
      </w:r>
      <w:r w:rsidR="00F5571E" w:rsidRPr="00FE0F9F">
        <w:rPr>
          <w:rFonts w:asciiTheme="minorBidi" w:hAnsiTheme="minorBidi"/>
          <w:lang w:val="en-US" w:bidi="he-IL"/>
        </w:rPr>
        <w:t xml:space="preserve">Rare Materials </w:t>
      </w:r>
      <w:r w:rsidR="00F5571E" w:rsidRPr="00FE0F9F">
        <w:rPr>
          <w:rFonts w:asciiTheme="minorBidi" w:hAnsiTheme="minorBidi"/>
          <w:lang w:val="en-US"/>
        </w:rPr>
        <w:t>Working Group</w:t>
      </w:r>
      <w:r w:rsidR="00F5571E" w:rsidRPr="00FE0F9F">
        <w:rPr>
          <w:rFonts w:asciiTheme="minorBidi" w:hAnsiTheme="minorBidi"/>
          <w:lang w:val="en-US" w:bidi="he-IL"/>
        </w:rPr>
        <w:t xml:space="preserve"> </w:t>
      </w:r>
      <w:r w:rsidRPr="00FE0F9F">
        <w:rPr>
          <w:rFonts w:asciiTheme="minorBidi" w:hAnsiTheme="minorBidi"/>
          <w:lang w:val="en-US" w:bidi="he-IL"/>
        </w:rPr>
        <w:t>is a good example of international communication</w:t>
      </w:r>
      <w:r w:rsidR="00F5571E" w:rsidRPr="00FE0F9F">
        <w:rPr>
          <w:rFonts w:asciiTheme="minorBidi" w:hAnsiTheme="minorBidi"/>
          <w:lang w:val="en-US" w:bidi="he-IL"/>
        </w:rPr>
        <w:t>.</w:t>
      </w:r>
    </w:p>
    <w:p w:rsidR="001940E2" w:rsidRPr="00FE0F9F" w:rsidRDefault="001940E2" w:rsidP="00525D92">
      <w:pPr>
        <w:ind w:left="567"/>
        <w:jc w:val="both"/>
        <w:rPr>
          <w:rFonts w:asciiTheme="minorBidi" w:hAnsiTheme="minorBidi"/>
          <w:lang w:val="en-US" w:bidi="he-IL"/>
        </w:rPr>
      </w:pPr>
      <w:r w:rsidRPr="00FE0F9F">
        <w:rPr>
          <w:rFonts w:asciiTheme="minorBidi" w:hAnsiTheme="minorBidi"/>
          <w:lang w:val="en-US" w:bidi="he-IL"/>
        </w:rPr>
        <w:t xml:space="preserve">Rita </w:t>
      </w:r>
      <w:r w:rsidR="00A84456" w:rsidRPr="00FE0F9F">
        <w:rPr>
          <w:rFonts w:asciiTheme="minorBidi" w:hAnsiTheme="minorBidi"/>
          <w:lang w:val="en-US" w:bidi="he-IL"/>
        </w:rPr>
        <w:t xml:space="preserve">Albrecht </w:t>
      </w:r>
      <w:r w:rsidRPr="00FE0F9F">
        <w:rPr>
          <w:rFonts w:asciiTheme="minorBidi" w:hAnsiTheme="minorBidi"/>
          <w:lang w:val="en-US" w:bidi="he-IL"/>
        </w:rPr>
        <w:t xml:space="preserve">asked about RSC plans to create more </w:t>
      </w:r>
      <w:r w:rsidR="00F5571E" w:rsidRPr="00FE0F9F">
        <w:rPr>
          <w:rFonts w:asciiTheme="minorBidi" w:hAnsiTheme="minorBidi"/>
          <w:lang w:val="en-US"/>
        </w:rPr>
        <w:t>Working Groups</w:t>
      </w:r>
      <w:r w:rsidRPr="00FE0F9F">
        <w:rPr>
          <w:rFonts w:asciiTheme="minorBidi" w:hAnsiTheme="minorBidi"/>
          <w:lang w:val="en-US" w:bidi="he-IL"/>
        </w:rPr>
        <w:t xml:space="preserve"> – Renate </w:t>
      </w:r>
      <w:r w:rsidR="00A84456" w:rsidRPr="00FE0F9F">
        <w:rPr>
          <w:rFonts w:asciiTheme="minorBidi" w:hAnsiTheme="minorBidi"/>
          <w:lang w:val="en-US" w:bidi="he-IL"/>
        </w:rPr>
        <w:t xml:space="preserve">Behrens </w:t>
      </w:r>
      <w:r w:rsidRPr="00FE0F9F">
        <w:rPr>
          <w:rFonts w:asciiTheme="minorBidi" w:hAnsiTheme="minorBidi"/>
          <w:lang w:val="en-US" w:bidi="he-IL"/>
        </w:rPr>
        <w:t xml:space="preserve">said </w:t>
      </w:r>
      <w:r w:rsidR="00F5571E" w:rsidRPr="00FE0F9F">
        <w:rPr>
          <w:rFonts w:asciiTheme="minorBidi" w:hAnsiTheme="minorBidi"/>
          <w:lang w:val="en-US" w:bidi="he-IL"/>
        </w:rPr>
        <w:t xml:space="preserve">there may be new groups </w:t>
      </w:r>
      <w:r w:rsidRPr="00FE0F9F">
        <w:rPr>
          <w:rFonts w:asciiTheme="minorBidi" w:hAnsiTheme="minorBidi"/>
          <w:lang w:val="en-US" w:bidi="he-IL"/>
        </w:rPr>
        <w:t xml:space="preserve">after 3R. During 3R the chairs of </w:t>
      </w:r>
      <w:r w:rsidR="00F5571E" w:rsidRPr="00FE0F9F">
        <w:rPr>
          <w:rFonts w:asciiTheme="minorBidi" w:hAnsiTheme="minorBidi"/>
          <w:lang w:val="en-US"/>
        </w:rPr>
        <w:t>Working Groups</w:t>
      </w:r>
      <w:r w:rsidR="00F5571E" w:rsidRPr="00FE0F9F">
        <w:rPr>
          <w:rFonts w:asciiTheme="minorBidi" w:hAnsiTheme="minorBidi"/>
          <w:lang w:val="en-US" w:bidi="he-IL"/>
        </w:rPr>
        <w:t xml:space="preserve"> </w:t>
      </w:r>
      <w:r w:rsidRPr="00FE0F9F">
        <w:rPr>
          <w:rFonts w:asciiTheme="minorBidi" w:hAnsiTheme="minorBidi"/>
          <w:lang w:val="en-US" w:bidi="he-IL"/>
        </w:rPr>
        <w:t xml:space="preserve">joined </w:t>
      </w:r>
      <w:r w:rsidR="00372A36">
        <w:rPr>
          <w:rFonts w:asciiTheme="minorBidi" w:hAnsiTheme="minorBidi"/>
          <w:lang w:val="en-US" w:bidi="he-IL"/>
        </w:rPr>
        <w:t>discussions as part of RSC+</w:t>
      </w:r>
      <w:r w:rsidR="00F5571E" w:rsidRPr="00FE0F9F">
        <w:rPr>
          <w:rFonts w:asciiTheme="minorBidi" w:hAnsiTheme="minorBidi"/>
          <w:lang w:val="en-US" w:bidi="he-IL"/>
        </w:rPr>
        <w:t xml:space="preserve">. In October, 2018, </w:t>
      </w:r>
      <w:r w:rsidRPr="00FE0F9F">
        <w:rPr>
          <w:rFonts w:asciiTheme="minorBidi" w:hAnsiTheme="minorBidi"/>
          <w:lang w:val="en-US" w:bidi="he-IL"/>
        </w:rPr>
        <w:t xml:space="preserve">there will be discussion of the structure of RSC and its relation to </w:t>
      </w:r>
      <w:r w:rsidR="00F5571E" w:rsidRPr="00FE0F9F">
        <w:rPr>
          <w:rFonts w:asciiTheme="minorBidi" w:hAnsiTheme="minorBidi"/>
          <w:lang w:val="en-US"/>
        </w:rPr>
        <w:t>Working Groups</w:t>
      </w:r>
      <w:r w:rsidRPr="00FE0F9F">
        <w:rPr>
          <w:rFonts w:asciiTheme="minorBidi" w:hAnsiTheme="minorBidi"/>
          <w:lang w:val="en-US" w:bidi="he-IL"/>
        </w:rPr>
        <w:t xml:space="preserve">. Those who have thoughts about the relationship and about topics which need </w:t>
      </w:r>
      <w:r w:rsidR="00F5571E" w:rsidRPr="00FE0F9F">
        <w:rPr>
          <w:rFonts w:asciiTheme="minorBidi" w:hAnsiTheme="minorBidi"/>
          <w:lang w:val="en-US"/>
        </w:rPr>
        <w:t>Working Group</w:t>
      </w:r>
      <w:r w:rsidR="00A84456" w:rsidRPr="00FE0F9F">
        <w:rPr>
          <w:rFonts w:asciiTheme="minorBidi" w:hAnsiTheme="minorBidi"/>
          <w:lang w:val="en-US"/>
        </w:rPr>
        <w:t xml:space="preserve"> input</w:t>
      </w:r>
      <w:r w:rsidR="00F5571E" w:rsidRPr="00FE0F9F">
        <w:rPr>
          <w:rFonts w:asciiTheme="minorBidi" w:hAnsiTheme="minorBidi"/>
          <w:lang w:val="en-US" w:bidi="he-IL"/>
        </w:rPr>
        <w:t xml:space="preserve"> </w:t>
      </w:r>
      <w:r w:rsidRPr="00FE0F9F">
        <w:rPr>
          <w:rFonts w:asciiTheme="minorBidi" w:hAnsiTheme="minorBidi"/>
          <w:lang w:val="en-US" w:bidi="he-IL"/>
        </w:rPr>
        <w:t>should contact Renate</w:t>
      </w:r>
      <w:r w:rsidR="00A84456" w:rsidRPr="00FE0F9F">
        <w:rPr>
          <w:rFonts w:asciiTheme="minorBidi" w:hAnsiTheme="minorBidi"/>
          <w:lang w:val="en-US" w:bidi="he-IL"/>
        </w:rPr>
        <w:t xml:space="preserve"> Behrens</w:t>
      </w:r>
      <w:r w:rsidRPr="00FE0F9F">
        <w:rPr>
          <w:rFonts w:asciiTheme="minorBidi" w:hAnsiTheme="minorBidi"/>
          <w:lang w:val="en-US" w:bidi="he-IL"/>
        </w:rPr>
        <w:t>.</w:t>
      </w:r>
    </w:p>
    <w:p w:rsidR="00F5571E" w:rsidRPr="00FE0F9F" w:rsidRDefault="001940E2" w:rsidP="00525D92">
      <w:pPr>
        <w:ind w:left="567"/>
        <w:jc w:val="both"/>
        <w:rPr>
          <w:rFonts w:asciiTheme="minorBidi" w:hAnsiTheme="minorBidi"/>
          <w:b/>
          <w:bCs/>
          <w:lang w:val="en-US" w:bidi="he-IL"/>
        </w:rPr>
      </w:pPr>
      <w:r w:rsidRPr="00FE0F9F">
        <w:rPr>
          <w:rFonts w:asciiTheme="minorBidi" w:hAnsiTheme="minorBidi"/>
          <w:b/>
          <w:bCs/>
          <w:lang w:val="en-US" w:bidi="he-IL"/>
        </w:rPr>
        <w:t>3R project</w:t>
      </w:r>
      <w:r w:rsidR="00F5571E" w:rsidRPr="00FE0F9F">
        <w:rPr>
          <w:rFonts w:asciiTheme="minorBidi" w:hAnsiTheme="minorBidi"/>
          <w:b/>
          <w:bCs/>
          <w:lang w:val="en-US" w:bidi="he-IL"/>
        </w:rPr>
        <w:t>:</w:t>
      </w:r>
    </w:p>
    <w:p w:rsidR="001940E2" w:rsidRPr="00FE0F9F" w:rsidRDefault="00F5571E" w:rsidP="00525D92">
      <w:pPr>
        <w:ind w:left="567"/>
        <w:jc w:val="both"/>
        <w:rPr>
          <w:rFonts w:asciiTheme="minorBidi" w:hAnsiTheme="minorBidi"/>
          <w:lang w:val="en-US" w:bidi="he-IL"/>
        </w:rPr>
      </w:pPr>
      <w:r w:rsidRPr="00FE0F9F">
        <w:rPr>
          <w:rFonts w:asciiTheme="minorBidi" w:hAnsiTheme="minorBidi"/>
          <w:lang w:val="en-US" w:bidi="he-IL"/>
        </w:rPr>
        <w:t>Two</w:t>
      </w:r>
      <w:r w:rsidR="001940E2" w:rsidRPr="00FE0F9F">
        <w:rPr>
          <w:rFonts w:asciiTheme="minorBidi" w:hAnsiTheme="minorBidi"/>
          <w:lang w:val="en-US" w:bidi="he-IL"/>
        </w:rPr>
        <w:t xml:space="preserve"> meetings </w:t>
      </w:r>
      <w:r w:rsidRPr="00FE0F9F">
        <w:rPr>
          <w:rFonts w:asciiTheme="minorBidi" w:hAnsiTheme="minorBidi"/>
          <w:lang w:val="en-US" w:bidi="he-IL"/>
        </w:rPr>
        <w:t xml:space="preserve">were held </w:t>
      </w:r>
      <w:r w:rsidR="001940E2" w:rsidRPr="00FE0F9F">
        <w:rPr>
          <w:rFonts w:asciiTheme="minorBidi" w:hAnsiTheme="minorBidi"/>
          <w:lang w:val="en-US" w:bidi="he-IL"/>
        </w:rPr>
        <w:t>in 2017 – Chicago in May, Madrid in October</w:t>
      </w:r>
      <w:r w:rsidRPr="00FE0F9F">
        <w:rPr>
          <w:rFonts w:asciiTheme="minorBidi" w:hAnsiTheme="minorBidi"/>
          <w:lang w:val="en-US" w:bidi="he-IL"/>
        </w:rPr>
        <w:t>.</w:t>
      </w:r>
      <w:r w:rsidR="001940E2" w:rsidRPr="00FE0F9F">
        <w:rPr>
          <w:rFonts w:asciiTheme="minorBidi" w:hAnsiTheme="minorBidi"/>
          <w:lang w:val="en-US" w:bidi="he-IL"/>
        </w:rPr>
        <w:t xml:space="preserve"> </w:t>
      </w:r>
      <w:r w:rsidRPr="00FE0F9F">
        <w:rPr>
          <w:rFonts w:asciiTheme="minorBidi" w:hAnsiTheme="minorBidi"/>
          <w:lang w:val="en-US" w:bidi="he-IL"/>
        </w:rPr>
        <w:t xml:space="preserve">About 1000 documents were changed on the wiki </w:t>
      </w:r>
      <w:r w:rsidR="001940E2" w:rsidRPr="00FE0F9F">
        <w:rPr>
          <w:rFonts w:asciiTheme="minorBidi" w:hAnsiTheme="minorBidi"/>
          <w:lang w:val="en-US" w:bidi="he-IL"/>
        </w:rPr>
        <w:t xml:space="preserve">and many more </w:t>
      </w:r>
      <w:r w:rsidR="00A84456" w:rsidRPr="00FE0F9F">
        <w:rPr>
          <w:rFonts w:asciiTheme="minorBidi" w:hAnsiTheme="minorBidi"/>
          <w:lang w:val="en-US" w:bidi="he-IL"/>
        </w:rPr>
        <w:t xml:space="preserve">were discussed </w:t>
      </w:r>
      <w:r w:rsidR="001940E2" w:rsidRPr="00FE0F9F">
        <w:rPr>
          <w:rFonts w:asciiTheme="minorBidi" w:hAnsiTheme="minorBidi"/>
          <w:lang w:val="en-US" w:bidi="he-IL"/>
        </w:rPr>
        <w:t xml:space="preserve">in Google Docs </w:t>
      </w:r>
      <w:r w:rsidRPr="00FE0F9F">
        <w:rPr>
          <w:rFonts w:asciiTheme="minorBidi" w:hAnsiTheme="minorBidi"/>
          <w:lang w:val="en-US" w:bidi="he-IL"/>
        </w:rPr>
        <w:t>and</w:t>
      </w:r>
      <w:r w:rsidR="001940E2" w:rsidRPr="00FE0F9F">
        <w:rPr>
          <w:rFonts w:asciiTheme="minorBidi" w:hAnsiTheme="minorBidi"/>
          <w:lang w:val="en-US" w:bidi="he-IL"/>
        </w:rPr>
        <w:t xml:space="preserve"> emails. </w:t>
      </w:r>
      <w:proofErr w:type="gramStart"/>
      <w:r w:rsidR="00A84456" w:rsidRPr="00FE0F9F">
        <w:rPr>
          <w:rFonts w:asciiTheme="minorBidi" w:hAnsiTheme="minorBidi"/>
          <w:lang w:val="en-US" w:bidi="he-IL"/>
        </w:rPr>
        <w:t>Consensus was not always reached nor were</w:t>
      </w:r>
      <w:proofErr w:type="gramEnd"/>
      <w:r w:rsidRPr="00FE0F9F">
        <w:rPr>
          <w:rFonts w:asciiTheme="minorBidi" w:hAnsiTheme="minorBidi"/>
          <w:lang w:val="en-US" w:bidi="he-IL"/>
        </w:rPr>
        <w:t xml:space="preserve"> </w:t>
      </w:r>
      <w:r w:rsidR="001940E2" w:rsidRPr="00FE0F9F">
        <w:rPr>
          <w:rFonts w:asciiTheme="minorBidi" w:hAnsiTheme="minorBidi"/>
          <w:lang w:val="en-US" w:bidi="he-IL"/>
        </w:rPr>
        <w:t>solutions</w:t>
      </w:r>
      <w:r w:rsidRPr="00FE0F9F">
        <w:rPr>
          <w:rFonts w:asciiTheme="minorBidi" w:hAnsiTheme="minorBidi"/>
          <w:lang w:val="en-US" w:bidi="he-IL"/>
        </w:rPr>
        <w:t xml:space="preserve"> </w:t>
      </w:r>
      <w:r w:rsidR="00A84456" w:rsidRPr="00FE0F9F">
        <w:rPr>
          <w:rFonts w:asciiTheme="minorBidi" w:hAnsiTheme="minorBidi"/>
          <w:lang w:val="en-US" w:bidi="he-IL"/>
        </w:rPr>
        <w:t xml:space="preserve">always </w:t>
      </w:r>
      <w:r w:rsidRPr="00FE0F9F">
        <w:rPr>
          <w:rFonts w:asciiTheme="minorBidi" w:hAnsiTheme="minorBidi"/>
          <w:lang w:val="en-US" w:bidi="he-IL"/>
        </w:rPr>
        <w:t>offered</w:t>
      </w:r>
      <w:r w:rsidR="001940E2" w:rsidRPr="00FE0F9F">
        <w:rPr>
          <w:rFonts w:asciiTheme="minorBidi" w:hAnsiTheme="minorBidi"/>
          <w:lang w:val="en-US" w:bidi="he-IL"/>
        </w:rPr>
        <w:t xml:space="preserve"> (</w:t>
      </w:r>
      <w:r w:rsidRPr="00FE0F9F">
        <w:rPr>
          <w:rFonts w:asciiTheme="minorBidi" w:hAnsiTheme="minorBidi"/>
          <w:lang w:val="en-US" w:bidi="he-IL"/>
        </w:rPr>
        <w:t xml:space="preserve">for </w:t>
      </w:r>
      <w:r w:rsidR="001940E2" w:rsidRPr="00FE0F9F">
        <w:rPr>
          <w:rFonts w:asciiTheme="minorBidi" w:hAnsiTheme="minorBidi"/>
          <w:lang w:val="en-US" w:bidi="he-IL"/>
        </w:rPr>
        <w:t xml:space="preserve">example, fictitious entities). </w:t>
      </w:r>
      <w:r w:rsidRPr="00FE0F9F">
        <w:rPr>
          <w:rFonts w:asciiTheme="minorBidi" w:hAnsiTheme="minorBidi"/>
          <w:lang w:val="en-US" w:bidi="he-IL"/>
        </w:rPr>
        <w:t>There will be several n</w:t>
      </w:r>
      <w:r w:rsidR="001940E2" w:rsidRPr="00FE0F9F">
        <w:rPr>
          <w:rFonts w:asciiTheme="minorBidi" w:hAnsiTheme="minorBidi"/>
          <w:lang w:val="en-US" w:bidi="he-IL"/>
        </w:rPr>
        <w:t xml:space="preserve">ew </w:t>
      </w:r>
      <w:r w:rsidR="00A84456" w:rsidRPr="00FE0F9F">
        <w:rPr>
          <w:rFonts w:asciiTheme="minorBidi" w:hAnsiTheme="minorBidi"/>
          <w:lang w:val="en-US" w:bidi="he-IL"/>
        </w:rPr>
        <w:t>issues</w:t>
      </w:r>
      <w:r w:rsidR="001940E2" w:rsidRPr="00FE0F9F">
        <w:rPr>
          <w:rFonts w:asciiTheme="minorBidi" w:hAnsiTheme="minorBidi"/>
          <w:lang w:val="en-US" w:bidi="he-IL"/>
        </w:rPr>
        <w:t xml:space="preserve"> in</w:t>
      </w:r>
      <w:r w:rsidRPr="00FE0F9F">
        <w:rPr>
          <w:rFonts w:asciiTheme="minorBidi" w:hAnsiTheme="minorBidi"/>
          <w:lang w:val="en-US" w:bidi="he-IL"/>
        </w:rPr>
        <w:t xml:space="preserve"> the</w:t>
      </w:r>
      <w:r w:rsidR="001940E2" w:rsidRPr="00FE0F9F">
        <w:rPr>
          <w:rFonts w:asciiTheme="minorBidi" w:hAnsiTheme="minorBidi"/>
          <w:lang w:val="en-US" w:bidi="he-IL"/>
        </w:rPr>
        <w:t xml:space="preserve"> Toolkit (</w:t>
      </w:r>
      <w:r w:rsidR="00A84456" w:rsidRPr="00FE0F9F">
        <w:rPr>
          <w:rFonts w:asciiTheme="minorBidi" w:hAnsiTheme="minorBidi"/>
          <w:lang w:val="en-US" w:bidi="he-IL"/>
        </w:rPr>
        <w:t>for example,</w:t>
      </w:r>
      <w:r w:rsidR="001940E2" w:rsidRPr="00FE0F9F">
        <w:rPr>
          <w:rFonts w:asciiTheme="minorBidi" w:hAnsiTheme="minorBidi"/>
          <w:lang w:val="en-US" w:bidi="he-IL"/>
        </w:rPr>
        <w:t xml:space="preserve"> how to treat </w:t>
      </w:r>
      <w:r w:rsidRPr="00FE0F9F">
        <w:rPr>
          <w:rFonts w:asciiTheme="minorBidi" w:hAnsiTheme="minorBidi"/>
          <w:lang w:val="en-US" w:bidi="he-IL"/>
        </w:rPr>
        <w:t>fictitious entities in practice</w:t>
      </w:r>
      <w:r w:rsidR="001940E2" w:rsidRPr="00FE0F9F">
        <w:rPr>
          <w:rFonts w:asciiTheme="minorBidi" w:hAnsiTheme="minorBidi"/>
          <w:lang w:val="en-US" w:bidi="he-IL"/>
        </w:rPr>
        <w:t xml:space="preserve"> and </w:t>
      </w:r>
      <w:r w:rsidRPr="00FE0F9F">
        <w:rPr>
          <w:rFonts w:asciiTheme="minorBidi" w:hAnsiTheme="minorBidi"/>
          <w:lang w:val="en-US" w:bidi="he-IL"/>
        </w:rPr>
        <w:t xml:space="preserve">what to do with </w:t>
      </w:r>
      <w:r w:rsidR="001940E2" w:rsidRPr="00FE0F9F">
        <w:rPr>
          <w:rFonts w:asciiTheme="minorBidi" w:hAnsiTheme="minorBidi"/>
          <w:lang w:val="en-US" w:bidi="he-IL"/>
        </w:rPr>
        <w:t xml:space="preserve">aggregates). The less </w:t>
      </w:r>
      <w:r w:rsidRPr="00FE0F9F">
        <w:rPr>
          <w:rFonts w:asciiTheme="minorBidi" w:hAnsiTheme="minorBidi"/>
          <w:lang w:val="en-US" w:bidi="he-IL"/>
        </w:rPr>
        <w:t>trivial</w:t>
      </w:r>
      <w:r w:rsidR="001940E2" w:rsidRPr="00FE0F9F">
        <w:rPr>
          <w:rFonts w:asciiTheme="minorBidi" w:hAnsiTheme="minorBidi"/>
          <w:lang w:val="en-US" w:bidi="he-IL"/>
        </w:rPr>
        <w:t xml:space="preserve"> </w:t>
      </w:r>
      <w:r w:rsidR="00A84456" w:rsidRPr="00FE0F9F">
        <w:rPr>
          <w:rFonts w:asciiTheme="minorBidi" w:hAnsiTheme="minorBidi"/>
          <w:lang w:val="en-US" w:bidi="he-IL"/>
        </w:rPr>
        <w:t>issues</w:t>
      </w:r>
      <w:r w:rsidR="001940E2" w:rsidRPr="00FE0F9F">
        <w:rPr>
          <w:rFonts w:asciiTheme="minorBidi" w:hAnsiTheme="minorBidi"/>
          <w:lang w:val="en-US" w:bidi="he-IL"/>
        </w:rPr>
        <w:t xml:space="preserve"> are the harder they are to deal with – that's part of the reason why the June release is only beta and </w:t>
      </w:r>
      <w:r w:rsidR="00A84456" w:rsidRPr="00FE0F9F">
        <w:rPr>
          <w:rFonts w:asciiTheme="minorBidi" w:hAnsiTheme="minorBidi"/>
          <w:lang w:val="en-US" w:bidi="he-IL"/>
        </w:rPr>
        <w:t xml:space="preserve">is </w:t>
      </w:r>
      <w:r w:rsidR="001940E2" w:rsidRPr="00FE0F9F">
        <w:rPr>
          <w:rFonts w:asciiTheme="minorBidi" w:hAnsiTheme="minorBidi"/>
          <w:lang w:val="en-US" w:bidi="he-IL"/>
        </w:rPr>
        <w:t>not final.</w:t>
      </w:r>
    </w:p>
    <w:p w:rsidR="001940E2" w:rsidRPr="00FE0F9F" w:rsidRDefault="004F265B" w:rsidP="00525D92">
      <w:pPr>
        <w:ind w:left="567"/>
        <w:jc w:val="both"/>
        <w:rPr>
          <w:rFonts w:asciiTheme="minorBidi" w:hAnsiTheme="minorBidi"/>
          <w:lang w:val="en-US" w:bidi="he-IL"/>
        </w:rPr>
      </w:pPr>
      <w:r w:rsidRPr="00FE0F9F">
        <w:rPr>
          <w:rFonts w:asciiTheme="minorBidi" w:hAnsiTheme="minorBidi"/>
          <w:lang w:val="en-US" w:bidi="he-IL"/>
        </w:rPr>
        <w:t>The June release will include</w:t>
      </w:r>
      <w:r w:rsidR="001940E2" w:rsidRPr="00FE0F9F">
        <w:rPr>
          <w:rFonts w:asciiTheme="minorBidi" w:hAnsiTheme="minorBidi"/>
          <w:lang w:val="en-US" w:bidi="he-IL"/>
        </w:rPr>
        <w:t xml:space="preserve"> English</w:t>
      </w:r>
      <w:r w:rsidRPr="00FE0F9F">
        <w:rPr>
          <w:rFonts w:asciiTheme="minorBidi" w:hAnsiTheme="minorBidi"/>
          <w:lang w:val="en-US" w:bidi="he-IL"/>
        </w:rPr>
        <w:t xml:space="preserve"> text</w:t>
      </w:r>
      <w:r w:rsidR="001940E2" w:rsidRPr="00FE0F9F">
        <w:rPr>
          <w:rFonts w:asciiTheme="minorBidi" w:hAnsiTheme="minorBidi"/>
          <w:lang w:val="en-US" w:bidi="he-IL"/>
        </w:rPr>
        <w:t xml:space="preserve"> only. </w:t>
      </w:r>
      <w:r w:rsidRPr="00FE0F9F">
        <w:rPr>
          <w:rFonts w:asciiTheme="minorBidi" w:hAnsiTheme="minorBidi"/>
          <w:lang w:val="en-US" w:bidi="he-IL"/>
        </w:rPr>
        <w:t xml:space="preserve">There will be further </w:t>
      </w:r>
      <w:r w:rsidR="001940E2" w:rsidRPr="00FE0F9F">
        <w:rPr>
          <w:rFonts w:asciiTheme="minorBidi" w:hAnsiTheme="minorBidi"/>
          <w:lang w:val="en-US" w:bidi="he-IL"/>
        </w:rPr>
        <w:t>update</w:t>
      </w:r>
      <w:r w:rsidRPr="00FE0F9F">
        <w:rPr>
          <w:rFonts w:asciiTheme="minorBidi" w:hAnsiTheme="minorBidi"/>
          <w:lang w:val="en-US" w:bidi="he-IL"/>
        </w:rPr>
        <w:t>s</w:t>
      </w:r>
      <w:r w:rsidR="001940E2" w:rsidRPr="00FE0F9F">
        <w:rPr>
          <w:rFonts w:asciiTheme="minorBidi" w:hAnsiTheme="minorBidi"/>
          <w:lang w:val="en-US" w:bidi="he-IL"/>
        </w:rPr>
        <w:t xml:space="preserve"> in Sept</w:t>
      </w:r>
      <w:r w:rsidRPr="00FE0F9F">
        <w:rPr>
          <w:rFonts w:asciiTheme="minorBidi" w:hAnsiTheme="minorBidi"/>
          <w:lang w:val="en-US" w:bidi="he-IL"/>
        </w:rPr>
        <w:t>ember</w:t>
      </w:r>
      <w:r w:rsidR="001940E2" w:rsidRPr="00FE0F9F">
        <w:rPr>
          <w:rFonts w:asciiTheme="minorBidi" w:hAnsiTheme="minorBidi"/>
          <w:lang w:val="en-US" w:bidi="he-IL"/>
        </w:rPr>
        <w:t xml:space="preserve"> </w:t>
      </w:r>
      <w:r w:rsidRPr="00FE0F9F">
        <w:rPr>
          <w:rFonts w:asciiTheme="minorBidi" w:hAnsiTheme="minorBidi"/>
          <w:lang w:val="en-US" w:bidi="he-IL"/>
        </w:rPr>
        <w:t>and</w:t>
      </w:r>
      <w:r w:rsidR="001940E2" w:rsidRPr="00FE0F9F">
        <w:rPr>
          <w:rFonts w:asciiTheme="minorBidi" w:hAnsiTheme="minorBidi"/>
          <w:lang w:val="en-US" w:bidi="he-IL"/>
        </w:rPr>
        <w:t xml:space="preserve"> Dec</w:t>
      </w:r>
      <w:r w:rsidRPr="00FE0F9F">
        <w:rPr>
          <w:rFonts w:asciiTheme="minorBidi" w:hAnsiTheme="minorBidi"/>
          <w:lang w:val="en-US" w:bidi="he-IL"/>
        </w:rPr>
        <w:t>ember with the</w:t>
      </w:r>
      <w:r w:rsidR="001940E2" w:rsidRPr="00FE0F9F">
        <w:rPr>
          <w:rFonts w:asciiTheme="minorBidi" w:hAnsiTheme="minorBidi"/>
          <w:lang w:val="en-US" w:bidi="he-IL"/>
        </w:rPr>
        <w:t xml:space="preserve"> last release in Feb</w:t>
      </w:r>
      <w:r w:rsidRPr="00FE0F9F">
        <w:rPr>
          <w:rFonts w:asciiTheme="minorBidi" w:hAnsiTheme="minorBidi"/>
          <w:lang w:val="en-US" w:bidi="he-IL"/>
        </w:rPr>
        <w:t>ruary</w:t>
      </w:r>
      <w:r w:rsidR="00A84456" w:rsidRPr="00FE0F9F">
        <w:rPr>
          <w:rFonts w:asciiTheme="minorBidi" w:hAnsiTheme="minorBidi"/>
          <w:lang w:val="en-US" w:bidi="he-IL"/>
        </w:rPr>
        <w:t>,</w:t>
      </w:r>
      <w:r w:rsidRPr="00FE0F9F">
        <w:rPr>
          <w:rFonts w:asciiTheme="minorBidi" w:hAnsiTheme="minorBidi"/>
          <w:lang w:val="en-US" w:bidi="he-IL"/>
        </w:rPr>
        <w:t xml:space="preserve"> 2019</w:t>
      </w:r>
      <w:r w:rsidR="001940E2" w:rsidRPr="00FE0F9F">
        <w:rPr>
          <w:rFonts w:asciiTheme="minorBidi" w:hAnsiTheme="minorBidi"/>
          <w:lang w:val="en-US" w:bidi="he-IL"/>
        </w:rPr>
        <w:t xml:space="preserve">. </w:t>
      </w:r>
      <w:r w:rsidRPr="00FE0F9F">
        <w:rPr>
          <w:rFonts w:asciiTheme="minorBidi" w:hAnsiTheme="minorBidi"/>
          <w:lang w:val="en-US" w:bidi="he-IL"/>
        </w:rPr>
        <w:t>The o</w:t>
      </w:r>
      <w:r w:rsidR="001940E2" w:rsidRPr="00FE0F9F">
        <w:rPr>
          <w:rFonts w:asciiTheme="minorBidi" w:hAnsiTheme="minorBidi"/>
          <w:lang w:val="en-US" w:bidi="he-IL"/>
        </w:rPr>
        <w:t xml:space="preserve">ld Toolkit </w:t>
      </w:r>
      <w:r w:rsidRPr="00FE0F9F">
        <w:rPr>
          <w:rFonts w:asciiTheme="minorBidi" w:hAnsiTheme="minorBidi"/>
          <w:lang w:val="en-US" w:bidi="he-IL"/>
        </w:rPr>
        <w:t xml:space="preserve">will be </w:t>
      </w:r>
      <w:r w:rsidR="001940E2" w:rsidRPr="00FE0F9F">
        <w:rPr>
          <w:rFonts w:asciiTheme="minorBidi" w:hAnsiTheme="minorBidi"/>
          <w:lang w:val="en-US" w:bidi="he-IL"/>
        </w:rPr>
        <w:t xml:space="preserve">available for one year after the end of </w:t>
      </w:r>
      <w:r w:rsidRPr="00FE0F9F">
        <w:rPr>
          <w:rFonts w:asciiTheme="minorBidi" w:hAnsiTheme="minorBidi"/>
          <w:lang w:val="en-US" w:bidi="he-IL"/>
        </w:rPr>
        <w:t xml:space="preserve">the </w:t>
      </w:r>
      <w:r w:rsidR="001940E2" w:rsidRPr="00FE0F9F">
        <w:rPr>
          <w:rFonts w:asciiTheme="minorBidi" w:hAnsiTheme="minorBidi"/>
          <w:lang w:val="en-US" w:bidi="he-IL"/>
        </w:rPr>
        <w:t>3R</w:t>
      </w:r>
      <w:r w:rsidRPr="00FE0F9F">
        <w:rPr>
          <w:rFonts w:asciiTheme="minorBidi" w:hAnsiTheme="minorBidi"/>
          <w:lang w:val="en-US" w:bidi="he-IL"/>
        </w:rPr>
        <w:t xml:space="preserve"> project</w:t>
      </w:r>
      <w:r w:rsidR="001940E2" w:rsidRPr="00FE0F9F">
        <w:rPr>
          <w:rFonts w:asciiTheme="minorBidi" w:hAnsiTheme="minorBidi"/>
          <w:lang w:val="en-US" w:bidi="he-IL"/>
        </w:rPr>
        <w:t xml:space="preserve">. </w:t>
      </w:r>
      <w:r w:rsidR="00A84456" w:rsidRPr="00FE0F9F">
        <w:rPr>
          <w:rFonts w:asciiTheme="minorBidi" w:hAnsiTheme="minorBidi"/>
          <w:lang w:val="en-US" w:bidi="he-IL"/>
        </w:rPr>
        <w:t>T</w:t>
      </w:r>
      <w:r w:rsidR="001940E2" w:rsidRPr="00FE0F9F">
        <w:rPr>
          <w:rFonts w:asciiTheme="minorBidi" w:hAnsiTheme="minorBidi"/>
          <w:lang w:val="en-US" w:bidi="he-IL"/>
        </w:rPr>
        <w:t xml:space="preserve">he question of "what constitutes the end of </w:t>
      </w:r>
      <w:r w:rsidRPr="00FE0F9F">
        <w:rPr>
          <w:rFonts w:asciiTheme="minorBidi" w:hAnsiTheme="minorBidi"/>
          <w:lang w:val="en-US" w:bidi="he-IL"/>
        </w:rPr>
        <w:t xml:space="preserve">the </w:t>
      </w:r>
      <w:r w:rsidR="001940E2" w:rsidRPr="00FE0F9F">
        <w:rPr>
          <w:rFonts w:asciiTheme="minorBidi" w:hAnsiTheme="minorBidi"/>
          <w:lang w:val="en-US" w:bidi="he-IL"/>
        </w:rPr>
        <w:t>3R</w:t>
      </w:r>
      <w:r w:rsidRPr="00FE0F9F">
        <w:rPr>
          <w:rFonts w:asciiTheme="minorBidi" w:hAnsiTheme="minorBidi"/>
          <w:lang w:val="en-US" w:bidi="he-IL"/>
        </w:rPr>
        <w:t xml:space="preserve"> project</w:t>
      </w:r>
      <w:r w:rsidR="001940E2" w:rsidRPr="00FE0F9F">
        <w:rPr>
          <w:rFonts w:asciiTheme="minorBidi" w:hAnsiTheme="minorBidi"/>
          <w:lang w:val="en-US" w:bidi="he-IL"/>
        </w:rPr>
        <w:t xml:space="preserve">?" was raised </w:t>
      </w:r>
      <w:r w:rsidRPr="00FE0F9F">
        <w:rPr>
          <w:rFonts w:asciiTheme="minorBidi" w:hAnsiTheme="minorBidi"/>
          <w:lang w:val="en-US" w:bidi="he-IL"/>
        </w:rPr>
        <w:t>during the</w:t>
      </w:r>
      <w:r w:rsidR="001940E2" w:rsidRPr="00FE0F9F">
        <w:rPr>
          <w:rFonts w:asciiTheme="minorBidi" w:hAnsiTheme="minorBidi"/>
          <w:lang w:val="en-US" w:bidi="he-IL"/>
        </w:rPr>
        <w:t xml:space="preserve"> </w:t>
      </w:r>
      <w:r w:rsidR="00A84456" w:rsidRPr="00FE0F9F">
        <w:rPr>
          <w:rFonts w:asciiTheme="minorBidi" w:hAnsiTheme="minorBidi"/>
          <w:lang w:val="en-US" w:bidi="he-IL"/>
        </w:rPr>
        <w:t xml:space="preserve">second </w:t>
      </w:r>
      <w:r w:rsidR="001940E2" w:rsidRPr="00FE0F9F">
        <w:rPr>
          <w:rFonts w:asciiTheme="minorBidi" w:hAnsiTheme="minorBidi"/>
          <w:lang w:val="en-US" w:bidi="he-IL"/>
        </w:rPr>
        <w:t>translation</w:t>
      </w:r>
      <w:r w:rsidR="00C049A1" w:rsidRPr="00FE0F9F">
        <w:rPr>
          <w:rFonts w:asciiTheme="minorBidi" w:hAnsiTheme="minorBidi"/>
          <w:lang w:val="en-US" w:bidi="he-IL"/>
        </w:rPr>
        <w:t xml:space="preserve"> meeting.</w:t>
      </w:r>
      <w:r w:rsidR="001940E2" w:rsidRPr="00FE0F9F">
        <w:rPr>
          <w:rFonts w:asciiTheme="minorBidi" w:hAnsiTheme="minorBidi"/>
          <w:lang w:val="en-US" w:bidi="he-IL"/>
        </w:rPr>
        <w:t xml:space="preserve"> Jamie </w:t>
      </w:r>
      <w:r w:rsidR="00C049A1" w:rsidRPr="00FE0F9F">
        <w:rPr>
          <w:rFonts w:asciiTheme="minorBidi" w:hAnsiTheme="minorBidi"/>
          <w:lang w:val="en-US" w:bidi="he-IL"/>
        </w:rPr>
        <w:t xml:space="preserve">Hennelly of ALA Publishing </w:t>
      </w:r>
      <w:r w:rsidR="001940E2" w:rsidRPr="00FE0F9F">
        <w:rPr>
          <w:rFonts w:asciiTheme="minorBidi" w:hAnsiTheme="minorBidi"/>
          <w:lang w:val="en-US" w:bidi="he-IL"/>
        </w:rPr>
        <w:t>said that the stakeholders</w:t>
      </w:r>
      <w:r w:rsidR="00A84456" w:rsidRPr="00FE0F9F">
        <w:rPr>
          <w:rFonts w:asciiTheme="minorBidi" w:hAnsiTheme="minorBidi"/>
          <w:lang w:val="en-US" w:bidi="he-IL"/>
        </w:rPr>
        <w:t>,</w:t>
      </w:r>
      <w:r w:rsidR="001940E2" w:rsidRPr="00FE0F9F">
        <w:rPr>
          <w:rFonts w:asciiTheme="minorBidi" w:hAnsiTheme="minorBidi"/>
          <w:lang w:val="en-US" w:bidi="he-IL"/>
        </w:rPr>
        <w:t xml:space="preserve"> </w:t>
      </w:r>
      <w:r w:rsidR="00C049A1" w:rsidRPr="00FE0F9F">
        <w:rPr>
          <w:rFonts w:asciiTheme="minorBidi" w:hAnsiTheme="minorBidi"/>
          <w:lang w:val="en-US" w:bidi="he-IL"/>
        </w:rPr>
        <w:t>the RDA Board</w:t>
      </w:r>
      <w:r w:rsidR="00A84456" w:rsidRPr="00FE0F9F">
        <w:rPr>
          <w:rFonts w:asciiTheme="minorBidi" w:hAnsiTheme="minorBidi"/>
          <w:lang w:val="en-US" w:bidi="he-IL"/>
        </w:rPr>
        <w:t>,</w:t>
      </w:r>
      <w:r w:rsidR="00C049A1" w:rsidRPr="00FE0F9F">
        <w:rPr>
          <w:rFonts w:asciiTheme="minorBidi" w:hAnsiTheme="minorBidi"/>
          <w:lang w:val="en-US" w:bidi="he-IL"/>
        </w:rPr>
        <w:t xml:space="preserve"> and the</w:t>
      </w:r>
      <w:r w:rsidR="001940E2" w:rsidRPr="00FE0F9F">
        <w:rPr>
          <w:rFonts w:asciiTheme="minorBidi" w:hAnsiTheme="minorBidi"/>
          <w:lang w:val="en-US" w:bidi="he-IL"/>
        </w:rPr>
        <w:t xml:space="preserve"> RSC must a</w:t>
      </w:r>
      <w:r w:rsidR="00C049A1" w:rsidRPr="00FE0F9F">
        <w:rPr>
          <w:rFonts w:asciiTheme="minorBidi" w:hAnsiTheme="minorBidi"/>
          <w:lang w:val="en-US" w:bidi="he-IL"/>
        </w:rPr>
        <w:t>ll a</w:t>
      </w:r>
      <w:r w:rsidR="001940E2" w:rsidRPr="00FE0F9F">
        <w:rPr>
          <w:rFonts w:asciiTheme="minorBidi" w:hAnsiTheme="minorBidi"/>
          <w:lang w:val="en-US" w:bidi="he-IL"/>
        </w:rPr>
        <w:t>gree that "3R is finished</w:t>
      </w:r>
      <w:r w:rsidR="00C049A1" w:rsidRPr="00FE0F9F">
        <w:rPr>
          <w:rFonts w:asciiTheme="minorBidi" w:hAnsiTheme="minorBidi"/>
          <w:lang w:val="en-US" w:bidi="he-IL"/>
        </w:rPr>
        <w:t>.</w:t>
      </w:r>
      <w:r w:rsidR="001940E2" w:rsidRPr="00FE0F9F">
        <w:rPr>
          <w:rFonts w:asciiTheme="minorBidi" w:hAnsiTheme="minorBidi"/>
          <w:lang w:val="en-US" w:bidi="he-IL"/>
        </w:rPr>
        <w:t>" After June</w:t>
      </w:r>
      <w:r w:rsidR="00AE15F6" w:rsidRPr="00FE0F9F">
        <w:rPr>
          <w:rFonts w:asciiTheme="minorBidi" w:hAnsiTheme="minorBidi"/>
          <w:lang w:val="en-US" w:bidi="he-IL"/>
        </w:rPr>
        <w:t xml:space="preserve"> the</w:t>
      </w:r>
      <w:r w:rsidR="001940E2" w:rsidRPr="00FE0F9F">
        <w:rPr>
          <w:rFonts w:asciiTheme="minorBidi" w:hAnsiTheme="minorBidi"/>
          <w:lang w:val="en-US" w:bidi="he-IL"/>
        </w:rPr>
        <w:t xml:space="preserve"> comment phase opens and </w:t>
      </w:r>
      <w:r w:rsidR="00AE15F6" w:rsidRPr="00FE0F9F">
        <w:rPr>
          <w:rFonts w:asciiTheme="minorBidi" w:hAnsiTheme="minorBidi"/>
          <w:lang w:val="en-US" w:bidi="he-IL"/>
        </w:rPr>
        <w:t>EURIG</w:t>
      </w:r>
      <w:r w:rsidR="001940E2" w:rsidRPr="00FE0F9F">
        <w:rPr>
          <w:rFonts w:asciiTheme="minorBidi" w:hAnsiTheme="minorBidi"/>
          <w:lang w:val="en-US" w:bidi="he-IL"/>
        </w:rPr>
        <w:t xml:space="preserve"> should respond strategically – we are the </w:t>
      </w:r>
      <w:r w:rsidR="00AE15F6" w:rsidRPr="00FE0F9F">
        <w:rPr>
          <w:rFonts w:asciiTheme="minorBidi" w:hAnsiTheme="minorBidi"/>
          <w:lang w:val="en-US" w:bidi="he-IL"/>
        </w:rPr>
        <w:t>region</w:t>
      </w:r>
      <w:r w:rsidR="001940E2" w:rsidRPr="00FE0F9F">
        <w:rPr>
          <w:rFonts w:asciiTheme="minorBidi" w:hAnsiTheme="minorBidi"/>
          <w:lang w:val="en-US" w:bidi="he-IL"/>
        </w:rPr>
        <w:t xml:space="preserve"> with</w:t>
      </w:r>
      <w:r w:rsidR="00AE15F6" w:rsidRPr="00FE0F9F">
        <w:rPr>
          <w:rFonts w:asciiTheme="minorBidi" w:hAnsiTheme="minorBidi"/>
          <w:lang w:val="en-US" w:bidi="he-IL"/>
        </w:rPr>
        <w:t xml:space="preserve"> the most</w:t>
      </w:r>
      <w:r w:rsidR="001940E2" w:rsidRPr="00FE0F9F">
        <w:rPr>
          <w:rFonts w:asciiTheme="minorBidi" w:hAnsiTheme="minorBidi"/>
          <w:lang w:val="en-US" w:bidi="he-IL"/>
        </w:rPr>
        <w:t xml:space="preserve"> translations. The translation tools work very well, but we have to wait to see what </w:t>
      </w:r>
      <w:r w:rsidR="00A84456" w:rsidRPr="00FE0F9F">
        <w:rPr>
          <w:rFonts w:asciiTheme="minorBidi" w:hAnsiTheme="minorBidi"/>
          <w:lang w:val="en-US" w:bidi="he-IL"/>
        </w:rPr>
        <w:t xml:space="preserve">will be available in the beta Toolkit </w:t>
      </w:r>
      <w:proofErr w:type="gramStart"/>
      <w:r w:rsidR="00A84456" w:rsidRPr="00FE0F9F">
        <w:rPr>
          <w:rFonts w:asciiTheme="minorBidi" w:hAnsiTheme="minorBidi"/>
          <w:lang w:val="en-US" w:bidi="he-IL"/>
        </w:rPr>
        <w:t>come</w:t>
      </w:r>
      <w:proofErr w:type="gramEnd"/>
      <w:r w:rsidR="001940E2" w:rsidRPr="00FE0F9F">
        <w:rPr>
          <w:rFonts w:asciiTheme="minorBidi" w:hAnsiTheme="minorBidi"/>
          <w:lang w:val="en-US" w:bidi="he-IL"/>
        </w:rPr>
        <w:t xml:space="preserve"> June 13.</w:t>
      </w:r>
    </w:p>
    <w:p w:rsidR="001940E2" w:rsidRPr="00FE0F9F" w:rsidRDefault="00ED7FBE" w:rsidP="00525D92">
      <w:pPr>
        <w:ind w:left="567"/>
        <w:jc w:val="both"/>
        <w:rPr>
          <w:rFonts w:asciiTheme="minorBidi" w:hAnsiTheme="minorBidi"/>
          <w:lang w:val="en-US" w:bidi="he-IL"/>
        </w:rPr>
      </w:pPr>
      <w:r w:rsidRPr="00FE0F9F">
        <w:rPr>
          <w:rFonts w:asciiTheme="minorBidi" w:hAnsiTheme="minorBidi"/>
          <w:lang w:val="en-US" w:bidi="he-IL"/>
        </w:rPr>
        <w:lastRenderedPageBreak/>
        <w:t>As 3R materials are written</w:t>
      </w:r>
      <w:r w:rsidR="001940E2" w:rsidRPr="00FE0F9F">
        <w:rPr>
          <w:rFonts w:asciiTheme="minorBidi" w:hAnsiTheme="minorBidi"/>
          <w:lang w:val="en-US" w:bidi="he-IL"/>
        </w:rPr>
        <w:t xml:space="preserve"> national and language communities must review translations, working documents</w:t>
      </w:r>
      <w:r w:rsidRPr="00FE0F9F">
        <w:rPr>
          <w:rFonts w:asciiTheme="minorBidi" w:hAnsiTheme="minorBidi"/>
          <w:lang w:val="en-US" w:bidi="he-IL"/>
        </w:rPr>
        <w:t>,</w:t>
      </w:r>
      <w:r w:rsidR="001940E2" w:rsidRPr="00FE0F9F">
        <w:rPr>
          <w:rFonts w:asciiTheme="minorBidi" w:hAnsiTheme="minorBidi"/>
          <w:lang w:val="en-US" w:bidi="he-IL"/>
        </w:rPr>
        <w:t xml:space="preserve"> and training materials (for example, instruction </w:t>
      </w:r>
      <w:r w:rsidRPr="00FE0F9F">
        <w:rPr>
          <w:rFonts w:asciiTheme="minorBidi" w:hAnsiTheme="minorBidi"/>
          <w:lang w:val="en-US" w:bidi="he-IL"/>
        </w:rPr>
        <w:t>number</w:t>
      </w:r>
      <w:r w:rsidR="001940E2" w:rsidRPr="00FE0F9F">
        <w:rPr>
          <w:rFonts w:asciiTheme="minorBidi" w:hAnsiTheme="minorBidi"/>
          <w:lang w:val="en-US" w:bidi="he-IL"/>
        </w:rPr>
        <w:t>s</w:t>
      </w:r>
      <w:r w:rsidRPr="00FE0F9F">
        <w:rPr>
          <w:rFonts w:asciiTheme="minorBidi" w:hAnsiTheme="minorBidi"/>
          <w:lang w:val="en-US" w:bidi="he-IL"/>
        </w:rPr>
        <w:t xml:space="preserve"> must be removed</w:t>
      </w:r>
      <w:r w:rsidR="001940E2" w:rsidRPr="00FE0F9F">
        <w:rPr>
          <w:rFonts w:asciiTheme="minorBidi" w:hAnsiTheme="minorBidi"/>
          <w:lang w:val="en-US" w:bidi="he-IL"/>
        </w:rPr>
        <w:t>)</w:t>
      </w:r>
      <w:r w:rsidRPr="00FE0F9F">
        <w:rPr>
          <w:rFonts w:asciiTheme="minorBidi" w:hAnsiTheme="minorBidi"/>
          <w:lang w:val="en-US" w:bidi="he-IL"/>
        </w:rPr>
        <w:t>.</w:t>
      </w:r>
      <w:r w:rsidR="001940E2" w:rsidRPr="00FE0F9F">
        <w:rPr>
          <w:rFonts w:asciiTheme="minorBidi" w:hAnsiTheme="minorBidi"/>
          <w:lang w:val="en-US" w:bidi="he-IL"/>
        </w:rPr>
        <w:t xml:space="preserve"> </w:t>
      </w:r>
      <w:r w:rsidRPr="00FE0F9F">
        <w:rPr>
          <w:rFonts w:asciiTheme="minorBidi" w:hAnsiTheme="minorBidi"/>
          <w:lang w:val="en-US" w:bidi="he-IL"/>
        </w:rPr>
        <w:t>The process will mean we need to</w:t>
      </w:r>
      <w:r w:rsidR="001940E2" w:rsidRPr="00FE0F9F">
        <w:rPr>
          <w:rFonts w:asciiTheme="minorBidi" w:hAnsiTheme="minorBidi"/>
          <w:lang w:val="en-US" w:bidi="he-IL"/>
        </w:rPr>
        <w:t xml:space="preserve"> build international communication </w:t>
      </w:r>
      <w:r w:rsidRPr="00FE0F9F">
        <w:rPr>
          <w:rFonts w:asciiTheme="minorBidi" w:hAnsiTheme="minorBidi"/>
          <w:lang w:val="en-US" w:bidi="he-IL"/>
        </w:rPr>
        <w:t>and</w:t>
      </w:r>
      <w:r w:rsidR="001940E2" w:rsidRPr="00FE0F9F">
        <w:rPr>
          <w:rFonts w:asciiTheme="minorBidi" w:hAnsiTheme="minorBidi"/>
          <w:lang w:val="en-US" w:bidi="he-IL"/>
        </w:rPr>
        <w:t xml:space="preserve"> plan a review process which works for Europe</w:t>
      </w:r>
      <w:r w:rsidRPr="00FE0F9F">
        <w:rPr>
          <w:rFonts w:asciiTheme="minorBidi" w:hAnsiTheme="minorBidi"/>
          <w:lang w:val="en-US" w:bidi="he-IL"/>
        </w:rPr>
        <w:t>. Further international work on the 3R review process will be</w:t>
      </w:r>
      <w:r w:rsidR="001940E2" w:rsidRPr="00FE0F9F">
        <w:rPr>
          <w:rFonts w:asciiTheme="minorBidi" w:hAnsiTheme="minorBidi"/>
          <w:lang w:val="en-US" w:bidi="he-IL"/>
        </w:rPr>
        <w:t xml:space="preserve"> discussed in October</w:t>
      </w:r>
      <w:r w:rsidRPr="00FE0F9F">
        <w:rPr>
          <w:rFonts w:asciiTheme="minorBidi" w:hAnsiTheme="minorBidi"/>
          <w:lang w:val="en-US" w:bidi="he-IL"/>
        </w:rPr>
        <w:t xml:space="preserve"> at the RSC meeting.</w:t>
      </w:r>
    </w:p>
    <w:p w:rsidR="007B6552" w:rsidRPr="00FE0F9F" w:rsidRDefault="00A84456" w:rsidP="00525D92">
      <w:pPr>
        <w:ind w:left="567"/>
        <w:jc w:val="both"/>
        <w:rPr>
          <w:rFonts w:asciiTheme="minorBidi" w:hAnsiTheme="minorBidi"/>
          <w:lang w:val="en-US" w:bidi="he-IL"/>
        </w:rPr>
      </w:pPr>
      <w:r w:rsidRPr="00FE0F9F">
        <w:rPr>
          <w:rFonts w:asciiTheme="minorBidi" w:hAnsiTheme="minorBidi"/>
          <w:lang w:val="en-US" w:bidi="he-IL"/>
        </w:rPr>
        <w:t>EURIG's</w:t>
      </w:r>
      <w:r w:rsidR="007B6552" w:rsidRPr="00FE0F9F">
        <w:rPr>
          <w:rFonts w:asciiTheme="minorBidi" w:hAnsiTheme="minorBidi"/>
          <w:lang w:val="en-US" w:bidi="he-IL"/>
        </w:rPr>
        <w:t xml:space="preserve"> objective</w:t>
      </w:r>
      <w:r w:rsidRPr="00FE0F9F">
        <w:rPr>
          <w:rFonts w:asciiTheme="minorBidi" w:hAnsiTheme="minorBidi"/>
          <w:lang w:val="en-US" w:bidi="he-IL"/>
        </w:rPr>
        <w:t xml:space="preserve"> is to have </w:t>
      </w:r>
      <w:r w:rsidR="007B6552" w:rsidRPr="00FE0F9F">
        <w:rPr>
          <w:rFonts w:asciiTheme="minorBidi" w:hAnsiTheme="minorBidi"/>
          <w:lang w:val="en-US" w:bidi="he-IL"/>
        </w:rPr>
        <w:t xml:space="preserve">RDA </w:t>
      </w:r>
      <w:r w:rsidRPr="00FE0F9F">
        <w:rPr>
          <w:rFonts w:asciiTheme="minorBidi" w:hAnsiTheme="minorBidi"/>
          <w:lang w:val="en-US" w:bidi="he-IL"/>
        </w:rPr>
        <w:t xml:space="preserve">seen </w:t>
      </w:r>
      <w:r w:rsidR="007B6552" w:rsidRPr="00FE0F9F">
        <w:rPr>
          <w:rFonts w:asciiTheme="minorBidi" w:hAnsiTheme="minorBidi"/>
          <w:lang w:val="en-US" w:bidi="he-IL"/>
        </w:rPr>
        <w:t>as</w:t>
      </w:r>
      <w:r w:rsidRPr="00FE0F9F">
        <w:rPr>
          <w:rFonts w:asciiTheme="minorBidi" w:hAnsiTheme="minorBidi"/>
          <w:lang w:val="en-US" w:bidi="he-IL"/>
        </w:rPr>
        <w:t xml:space="preserve"> an</w:t>
      </w:r>
      <w:r w:rsidR="007B6552" w:rsidRPr="00FE0F9F">
        <w:rPr>
          <w:rFonts w:asciiTheme="minorBidi" w:hAnsiTheme="minorBidi"/>
          <w:lang w:val="en-US" w:bidi="he-IL"/>
        </w:rPr>
        <w:t xml:space="preserve"> international standard with equal partners from around the world.</w:t>
      </w:r>
    </w:p>
    <w:p w:rsidR="00DC2F1B" w:rsidRPr="00FE0F9F" w:rsidRDefault="00DC2F1B" w:rsidP="00525D92">
      <w:pPr>
        <w:ind w:left="567"/>
        <w:jc w:val="both"/>
        <w:rPr>
          <w:rFonts w:asciiTheme="minorBidi" w:hAnsiTheme="minorBidi"/>
          <w:b/>
          <w:bCs/>
          <w:lang w:val="en-US" w:bidi="he-IL"/>
        </w:rPr>
      </w:pPr>
      <w:r w:rsidRPr="00FE0F9F">
        <w:rPr>
          <w:rFonts w:asciiTheme="minorBidi" w:hAnsiTheme="minorBidi"/>
          <w:b/>
          <w:bCs/>
          <w:lang w:val="en-US" w:bidi="he-IL"/>
        </w:rPr>
        <w:t>The beta Toolkit:</w:t>
      </w:r>
    </w:p>
    <w:p w:rsidR="007B6552" w:rsidRPr="00FE0F9F" w:rsidRDefault="007B6552" w:rsidP="00525D92">
      <w:pPr>
        <w:ind w:left="567"/>
        <w:jc w:val="both"/>
        <w:rPr>
          <w:rFonts w:asciiTheme="minorBidi" w:hAnsiTheme="minorBidi"/>
          <w:lang w:val="en-US" w:bidi="he-IL"/>
        </w:rPr>
      </w:pPr>
      <w:r w:rsidRPr="00FE0F9F">
        <w:rPr>
          <w:rFonts w:asciiTheme="minorBidi" w:hAnsiTheme="minorBidi"/>
          <w:lang w:val="en-US" w:bidi="he-IL"/>
        </w:rPr>
        <w:t xml:space="preserve">Renate </w:t>
      </w:r>
      <w:r w:rsidR="00A84456" w:rsidRPr="00FE0F9F">
        <w:rPr>
          <w:rFonts w:asciiTheme="minorBidi" w:hAnsiTheme="minorBidi"/>
          <w:lang w:val="en-US" w:bidi="he-IL"/>
        </w:rPr>
        <w:t xml:space="preserve">Behrens </w:t>
      </w:r>
      <w:r w:rsidRPr="00FE0F9F">
        <w:rPr>
          <w:rFonts w:asciiTheme="minorBidi" w:hAnsiTheme="minorBidi"/>
          <w:lang w:val="en-US" w:bidi="he-IL"/>
        </w:rPr>
        <w:t xml:space="preserve">showed slides </w:t>
      </w:r>
      <w:r w:rsidR="00A84456" w:rsidRPr="00FE0F9F">
        <w:rPr>
          <w:rFonts w:asciiTheme="minorBidi" w:hAnsiTheme="minorBidi"/>
          <w:lang w:val="en-US" w:bidi="he-IL"/>
        </w:rPr>
        <w:t>of the beta Toolkit</w:t>
      </w:r>
      <w:r w:rsidR="0016499F" w:rsidRPr="00FE0F9F">
        <w:rPr>
          <w:rFonts w:asciiTheme="minorBidi" w:hAnsiTheme="minorBidi"/>
          <w:lang w:val="en-US" w:bidi="he-IL"/>
        </w:rPr>
        <w:t xml:space="preserve"> (attached as </w:t>
      </w:r>
      <w:hyperlink w:anchor="_Appendix_5:_The" w:history="1">
        <w:r w:rsidR="0016499F" w:rsidRPr="00FE0F9F">
          <w:rPr>
            <w:rStyle w:val="Hyperlink"/>
            <w:rFonts w:asciiTheme="minorBidi" w:hAnsiTheme="minorBidi"/>
            <w:lang w:val="en-US" w:bidi="he-IL"/>
          </w:rPr>
          <w:t>Appendix 5</w:t>
        </w:r>
      </w:hyperlink>
      <w:r w:rsidR="0016499F" w:rsidRPr="00FE0F9F">
        <w:rPr>
          <w:rFonts w:asciiTheme="minorBidi" w:hAnsiTheme="minorBidi"/>
          <w:lang w:val="en-US" w:bidi="he-IL"/>
        </w:rPr>
        <w:t>)</w:t>
      </w:r>
      <w:r w:rsidR="00A84456" w:rsidRPr="00FE0F9F">
        <w:rPr>
          <w:rFonts w:asciiTheme="minorBidi" w:hAnsiTheme="minorBidi"/>
          <w:lang w:val="en-US" w:bidi="he-IL"/>
        </w:rPr>
        <w:t>.</w:t>
      </w:r>
      <w:r w:rsidRPr="00FE0F9F">
        <w:rPr>
          <w:rFonts w:asciiTheme="minorBidi" w:hAnsiTheme="minorBidi"/>
          <w:lang w:val="en-US" w:bidi="he-IL"/>
        </w:rPr>
        <w:t xml:space="preserve"> </w:t>
      </w:r>
      <w:r w:rsidR="00A84456" w:rsidRPr="00FE0F9F">
        <w:rPr>
          <w:rFonts w:asciiTheme="minorBidi" w:hAnsiTheme="minorBidi"/>
          <w:lang w:val="en-US" w:bidi="he-IL"/>
        </w:rPr>
        <w:t>In the beta version, the</w:t>
      </w:r>
      <w:r w:rsidRPr="00FE0F9F">
        <w:rPr>
          <w:rFonts w:asciiTheme="minorBidi" w:hAnsiTheme="minorBidi"/>
          <w:lang w:val="en-US" w:bidi="he-IL"/>
        </w:rPr>
        <w:t xml:space="preserve"> Toolkit is no longer a parking spot for pdfs</w:t>
      </w:r>
      <w:r w:rsidR="00A84456" w:rsidRPr="00FE0F9F">
        <w:rPr>
          <w:rFonts w:asciiTheme="minorBidi" w:hAnsiTheme="minorBidi"/>
          <w:lang w:val="en-US" w:bidi="he-IL"/>
        </w:rPr>
        <w:t>;</w:t>
      </w:r>
      <w:r w:rsidRPr="00FE0F9F">
        <w:rPr>
          <w:rFonts w:asciiTheme="minorBidi" w:hAnsiTheme="minorBidi"/>
          <w:lang w:val="en-US" w:bidi="he-IL"/>
        </w:rPr>
        <w:t xml:space="preserve"> </w:t>
      </w:r>
      <w:r w:rsidR="00A84456" w:rsidRPr="00FE0F9F">
        <w:rPr>
          <w:rFonts w:asciiTheme="minorBidi" w:hAnsiTheme="minorBidi"/>
          <w:lang w:val="en-US" w:bidi="he-IL"/>
        </w:rPr>
        <w:t>it is</w:t>
      </w:r>
      <w:r w:rsidRPr="00FE0F9F">
        <w:rPr>
          <w:rFonts w:asciiTheme="minorBidi" w:hAnsiTheme="minorBidi"/>
          <w:lang w:val="en-US" w:bidi="he-IL"/>
        </w:rPr>
        <w:t xml:space="preserve"> a true web based platform</w:t>
      </w:r>
      <w:r w:rsidR="00A84456" w:rsidRPr="00FE0F9F">
        <w:rPr>
          <w:rFonts w:asciiTheme="minorBidi" w:hAnsiTheme="minorBidi"/>
          <w:lang w:val="en-US" w:bidi="he-IL"/>
        </w:rPr>
        <w:t>.</w:t>
      </w:r>
    </w:p>
    <w:p w:rsidR="007B6552" w:rsidRPr="00FE0F9F" w:rsidRDefault="007B6552" w:rsidP="00525D92">
      <w:pPr>
        <w:ind w:left="567"/>
        <w:jc w:val="both"/>
        <w:rPr>
          <w:rFonts w:asciiTheme="minorBidi" w:hAnsiTheme="minorBidi"/>
          <w:lang w:val="en-US" w:bidi="he-IL"/>
        </w:rPr>
      </w:pPr>
      <w:r w:rsidRPr="00FE0F9F">
        <w:rPr>
          <w:rFonts w:asciiTheme="minorBidi" w:hAnsiTheme="minorBidi"/>
          <w:lang w:val="en-US" w:bidi="he-IL"/>
        </w:rPr>
        <w:t>Germany uses a wiki for training materials and ha</w:t>
      </w:r>
      <w:r w:rsidR="00A84456" w:rsidRPr="00FE0F9F">
        <w:rPr>
          <w:rFonts w:asciiTheme="minorBidi" w:hAnsiTheme="minorBidi"/>
          <w:lang w:val="en-US" w:bidi="he-IL"/>
        </w:rPr>
        <w:t>s</w:t>
      </w:r>
      <w:r w:rsidRPr="00FE0F9F">
        <w:rPr>
          <w:rFonts w:asciiTheme="minorBidi" w:hAnsiTheme="minorBidi"/>
          <w:lang w:val="en-US" w:bidi="he-IL"/>
        </w:rPr>
        <w:t xml:space="preserve"> found that people use the training materials (now frozen) instead of Toolkit. </w:t>
      </w:r>
      <w:r w:rsidR="00A84456" w:rsidRPr="00FE0F9F">
        <w:rPr>
          <w:rFonts w:asciiTheme="minorBidi" w:hAnsiTheme="minorBidi"/>
          <w:lang w:val="en-US" w:bidi="he-IL"/>
        </w:rPr>
        <w:t>Therefore the German community p</w:t>
      </w:r>
      <w:r w:rsidRPr="00FE0F9F">
        <w:rPr>
          <w:rFonts w:asciiTheme="minorBidi" w:hAnsiTheme="minorBidi"/>
          <w:lang w:val="en-US" w:bidi="he-IL"/>
        </w:rPr>
        <w:t xml:space="preserve">lans to put things in the </w:t>
      </w:r>
      <w:r w:rsidR="00A84456" w:rsidRPr="00FE0F9F">
        <w:rPr>
          <w:rFonts w:asciiTheme="minorBidi" w:hAnsiTheme="minorBidi"/>
          <w:lang w:val="en-US" w:bidi="he-IL"/>
        </w:rPr>
        <w:t>beta</w:t>
      </w:r>
      <w:r w:rsidRPr="00FE0F9F">
        <w:rPr>
          <w:rFonts w:asciiTheme="minorBidi" w:hAnsiTheme="minorBidi"/>
          <w:lang w:val="en-US" w:bidi="he-IL"/>
        </w:rPr>
        <w:t xml:space="preserve"> Toolkit instead </w:t>
      </w:r>
      <w:r w:rsidR="00A84456" w:rsidRPr="00FE0F9F">
        <w:rPr>
          <w:rFonts w:asciiTheme="minorBidi" w:hAnsiTheme="minorBidi"/>
          <w:lang w:val="en-US" w:bidi="he-IL"/>
        </w:rPr>
        <w:t>of in a wiki in the hopes this will</w:t>
      </w:r>
      <w:r w:rsidRPr="00FE0F9F">
        <w:rPr>
          <w:rFonts w:asciiTheme="minorBidi" w:hAnsiTheme="minorBidi"/>
          <w:lang w:val="en-US" w:bidi="he-IL"/>
        </w:rPr>
        <w:t xml:space="preserve"> encourage use of Toolkit.</w:t>
      </w:r>
    </w:p>
    <w:p w:rsidR="007B6552" w:rsidRPr="00FE0F9F" w:rsidRDefault="007B6552" w:rsidP="00525D92">
      <w:pPr>
        <w:ind w:left="567"/>
        <w:jc w:val="both"/>
        <w:rPr>
          <w:rFonts w:asciiTheme="minorBidi" w:hAnsiTheme="minorBidi"/>
          <w:lang w:val="en-US" w:bidi="he-IL"/>
        </w:rPr>
      </w:pPr>
      <w:r w:rsidRPr="00FE0F9F">
        <w:rPr>
          <w:rFonts w:asciiTheme="minorBidi" w:hAnsiTheme="minorBidi"/>
          <w:lang w:val="en-US" w:bidi="he-IL"/>
        </w:rPr>
        <w:t xml:space="preserve">Renate explained the menus and then focused on the entity chapters. They are listed in LRM order – instruction numbers </w:t>
      </w:r>
      <w:r w:rsidR="00A84456" w:rsidRPr="00FE0F9F">
        <w:rPr>
          <w:rFonts w:asciiTheme="minorBidi" w:hAnsiTheme="minorBidi"/>
          <w:lang w:val="en-US" w:bidi="he-IL"/>
        </w:rPr>
        <w:t xml:space="preserve">are </w:t>
      </w:r>
      <w:r w:rsidRPr="00FE0F9F">
        <w:rPr>
          <w:rFonts w:asciiTheme="minorBidi" w:hAnsiTheme="minorBidi"/>
          <w:lang w:val="en-US" w:bidi="he-IL"/>
        </w:rPr>
        <w:t xml:space="preserve">disappearing as will the left-hand side navigation pane. </w:t>
      </w:r>
      <w:r w:rsidR="00A84456" w:rsidRPr="00FE0F9F">
        <w:rPr>
          <w:rFonts w:asciiTheme="minorBidi" w:hAnsiTheme="minorBidi"/>
          <w:lang w:val="en-US" w:bidi="he-IL"/>
        </w:rPr>
        <w:t>The promised g</w:t>
      </w:r>
      <w:r w:rsidRPr="00FE0F9F">
        <w:rPr>
          <w:rFonts w:asciiTheme="minorBidi" w:hAnsiTheme="minorBidi"/>
          <w:lang w:val="en-US" w:bidi="he-IL"/>
        </w:rPr>
        <w:t xml:space="preserve">raphical browser will not be in the first release. </w:t>
      </w:r>
    </w:p>
    <w:p w:rsidR="004D687F" w:rsidRPr="00FE0F9F" w:rsidRDefault="00A84456" w:rsidP="00525D92">
      <w:pPr>
        <w:ind w:left="567"/>
        <w:jc w:val="both"/>
        <w:rPr>
          <w:rFonts w:asciiTheme="minorBidi" w:hAnsiTheme="minorBidi"/>
          <w:lang w:val="en-US" w:bidi="he-IL"/>
        </w:rPr>
      </w:pPr>
      <w:r w:rsidRPr="00FE0F9F">
        <w:rPr>
          <w:rFonts w:asciiTheme="minorBidi" w:hAnsiTheme="minorBidi"/>
          <w:lang w:val="en-US" w:bidi="he-IL"/>
        </w:rPr>
        <w:t>Policy statements</w:t>
      </w:r>
      <w:r w:rsidR="004D687F" w:rsidRPr="00FE0F9F">
        <w:rPr>
          <w:rFonts w:asciiTheme="minorBidi" w:hAnsiTheme="minorBidi"/>
          <w:lang w:val="en-US" w:bidi="he-IL"/>
        </w:rPr>
        <w:t xml:space="preserve"> will be in Toolkit</w:t>
      </w:r>
      <w:r w:rsidRPr="00FE0F9F">
        <w:rPr>
          <w:rFonts w:asciiTheme="minorBidi" w:hAnsiTheme="minorBidi"/>
          <w:lang w:val="en-US" w:bidi="he-IL"/>
        </w:rPr>
        <w:t>,</w:t>
      </w:r>
      <w:r w:rsidR="004D687F" w:rsidRPr="00FE0F9F">
        <w:rPr>
          <w:rFonts w:asciiTheme="minorBidi" w:hAnsiTheme="minorBidi"/>
          <w:lang w:val="en-US" w:bidi="he-IL"/>
        </w:rPr>
        <w:t xml:space="preserve"> not as button within the text but on the right side, </w:t>
      </w:r>
      <w:r w:rsidRPr="00FE0F9F">
        <w:rPr>
          <w:rFonts w:asciiTheme="minorBidi" w:hAnsiTheme="minorBidi"/>
          <w:lang w:val="en-US" w:bidi="he-IL"/>
        </w:rPr>
        <w:t>as clickable</w:t>
      </w:r>
      <w:r w:rsidR="004D687F" w:rsidRPr="00FE0F9F">
        <w:rPr>
          <w:rFonts w:asciiTheme="minorBidi" w:hAnsiTheme="minorBidi"/>
          <w:lang w:val="en-US" w:bidi="he-IL"/>
        </w:rPr>
        <w:t xml:space="preserve"> "related policies" </w:t>
      </w:r>
      <w:r w:rsidRPr="00FE0F9F">
        <w:rPr>
          <w:rFonts w:asciiTheme="minorBidi" w:hAnsiTheme="minorBidi"/>
          <w:lang w:val="en-US" w:bidi="he-IL"/>
        </w:rPr>
        <w:t>which can be shown or hidden based on preferences</w:t>
      </w:r>
      <w:r w:rsidR="004D687F" w:rsidRPr="00FE0F9F">
        <w:rPr>
          <w:rFonts w:asciiTheme="minorBidi" w:hAnsiTheme="minorBidi"/>
          <w:lang w:val="en-US" w:bidi="he-IL"/>
        </w:rPr>
        <w:t>. Favorites can be set</w:t>
      </w:r>
      <w:r w:rsidRPr="00FE0F9F">
        <w:rPr>
          <w:rFonts w:asciiTheme="minorBidi" w:hAnsiTheme="minorBidi"/>
          <w:lang w:val="en-US" w:bidi="he-IL"/>
        </w:rPr>
        <w:t xml:space="preserve"> and users can </w:t>
      </w:r>
      <w:r w:rsidR="004D687F" w:rsidRPr="00FE0F9F">
        <w:rPr>
          <w:rFonts w:asciiTheme="minorBidi" w:hAnsiTheme="minorBidi"/>
          <w:lang w:val="en-US" w:bidi="he-IL"/>
        </w:rPr>
        <w:t xml:space="preserve">hide </w:t>
      </w:r>
      <w:r w:rsidRPr="00FE0F9F">
        <w:rPr>
          <w:rFonts w:asciiTheme="minorBidi" w:hAnsiTheme="minorBidi"/>
          <w:lang w:val="en-US" w:bidi="he-IL"/>
        </w:rPr>
        <w:t>sources of policy statements</w:t>
      </w:r>
      <w:r w:rsidR="004D687F" w:rsidRPr="00FE0F9F">
        <w:rPr>
          <w:rFonts w:asciiTheme="minorBidi" w:hAnsiTheme="minorBidi"/>
          <w:lang w:val="en-US" w:bidi="he-IL"/>
        </w:rPr>
        <w:t xml:space="preserve"> </w:t>
      </w:r>
      <w:r w:rsidRPr="00FE0F9F">
        <w:rPr>
          <w:rFonts w:asciiTheme="minorBidi" w:hAnsiTheme="minorBidi"/>
          <w:lang w:val="en-US" w:bidi="he-IL"/>
        </w:rPr>
        <w:t>which they</w:t>
      </w:r>
      <w:r w:rsidR="004D687F" w:rsidRPr="00FE0F9F">
        <w:rPr>
          <w:rFonts w:asciiTheme="minorBidi" w:hAnsiTheme="minorBidi"/>
          <w:lang w:val="en-US" w:bidi="he-IL"/>
        </w:rPr>
        <w:t xml:space="preserve"> don't want to work with. </w:t>
      </w:r>
      <w:r w:rsidRPr="00FE0F9F">
        <w:rPr>
          <w:rFonts w:asciiTheme="minorBidi" w:hAnsiTheme="minorBidi"/>
          <w:lang w:val="en-US" w:bidi="he-IL"/>
        </w:rPr>
        <w:t xml:space="preserve">Policy statements will </w:t>
      </w:r>
      <w:r w:rsidR="004D687F" w:rsidRPr="00FE0F9F">
        <w:rPr>
          <w:rFonts w:asciiTheme="minorBidi" w:hAnsiTheme="minorBidi"/>
          <w:lang w:val="en-US" w:bidi="he-IL"/>
        </w:rPr>
        <w:t xml:space="preserve">show a certain </w:t>
      </w:r>
      <w:r w:rsidRPr="00FE0F9F">
        <w:rPr>
          <w:rFonts w:asciiTheme="minorBidi" w:hAnsiTheme="minorBidi"/>
          <w:lang w:val="en-US" w:bidi="he-IL"/>
        </w:rPr>
        <w:t>number</w:t>
      </w:r>
      <w:r w:rsidR="004D687F" w:rsidRPr="00FE0F9F">
        <w:rPr>
          <w:rFonts w:asciiTheme="minorBidi" w:hAnsiTheme="minorBidi"/>
          <w:lang w:val="en-US" w:bidi="he-IL"/>
        </w:rPr>
        <w:t xml:space="preserve"> of lines and </w:t>
      </w:r>
      <w:r w:rsidRPr="00FE0F9F">
        <w:rPr>
          <w:rFonts w:asciiTheme="minorBidi" w:hAnsiTheme="minorBidi"/>
          <w:lang w:val="en-US" w:bidi="he-IL"/>
        </w:rPr>
        <w:t>the rest will be accessible through a</w:t>
      </w:r>
      <w:r w:rsidR="004D687F" w:rsidRPr="00FE0F9F">
        <w:rPr>
          <w:rFonts w:asciiTheme="minorBidi" w:hAnsiTheme="minorBidi"/>
          <w:lang w:val="en-US" w:bidi="he-IL"/>
        </w:rPr>
        <w:t xml:space="preserve"> "read more"</w:t>
      </w:r>
      <w:r w:rsidRPr="00FE0F9F">
        <w:rPr>
          <w:rFonts w:asciiTheme="minorBidi" w:hAnsiTheme="minorBidi"/>
          <w:lang w:val="en-US" w:bidi="he-IL"/>
        </w:rPr>
        <w:t xml:space="preserve"> link.</w:t>
      </w:r>
    </w:p>
    <w:p w:rsidR="004D687F" w:rsidRPr="00FE0F9F" w:rsidRDefault="000C4214" w:rsidP="00525D92">
      <w:pPr>
        <w:ind w:left="567"/>
        <w:jc w:val="both"/>
        <w:rPr>
          <w:rFonts w:asciiTheme="minorBidi" w:hAnsiTheme="minorBidi"/>
          <w:lang w:val="en-US" w:bidi="he-IL"/>
        </w:rPr>
      </w:pPr>
      <w:r w:rsidRPr="00FE0F9F">
        <w:rPr>
          <w:rFonts w:asciiTheme="minorBidi" w:hAnsiTheme="minorBidi"/>
          <w:lang w:val="en-US" w:bidi="he-IL"/>
        </w:rPr>
        <w:t xml:space="preserve">Recording methods (formerly "the 4 fold path") </w:t>
      </w:r>
      <w:r w:rsidR="00A84456" w:rsidRPr="00FE0F9F">
        <w:rPr>
          <w:rFonts w:asciiTheme="minorBidi" w:hAnsiTheme="minorBidi"/>
          <w:lang w:val="en-US" w:bidi="he-IL"/>
        </w:rPr>
        <w:t>will be available as a section which can be</w:t>
      </w:r>
      <w:r w:rsidRPr="00FE0F9F">
        <w:rPr>
          <w:rFonts w:asciiTheme="minorBidi" w:hAnsiTheme="minorBidi"/>
          <w:lang w:val="en-US" w:bidi="he-IL"/>
        </w:rPr>
        <w:t xml:space="preserve"> expanded or </w:t>
      </w:r>
      <w:r w:rsidR="00A84456" w:rsidRPr="00FE0F9F">
        <w:rPr>
          <w:rFonts w:asciiTheme="minorBidi" w:hAnsiTheme="minorBidi"/>
          <w:lang w:val="en-US" w:bidi="he-IL"/>
        </w:rPr>
        <w:t>collapsed</w:t>
      </w:r>
      <w:r w:rsidRPr="00FE0F9F">
        <w:rPr>
          <w:rFonts w:asciiTheme="minorBidi" w:hAnsiTheme="minorBidi"/>
          <w:lang w:val="en-US" w:bidi="he-IL"/>
        </w:rPr>
        <w:t xml:space="preserve">. </w:t>
      </w:r>
      <w:r w:rsidR="00490587" w:rsidRPr="00FE0F9F">
        <w:rPr>
          <w:rFonts w:asciiTheme="minorBidi" w:hAnsiTheme="minorBidi"/>
          <w:lang w:val="en-US" w:bidi="he-IL"/>
        </w:rPr>
        <w:t xml:space="preserve">Alan reported that there will a discussion of exceptions, options, and alternates to guidelines. The RSC+ felt they should be retained. Other features in the beta Toolkit: </w:t>
      </w:r>
      <w:r w:rsidRPr="00FE0F9F">
        <w:rPr>
          <w:rFonts w:asciiTheme="minorBidi" w:hAnsiTheme="minorBidi"/>
          <w:lang w:val="en-US" w:bidi="he-IL"/>
        </w:rPr>
        <w:t xml:space="preserve">Glossary terms </w:t>
      </w:r>
      <w:r w:rsidR="00490587" w:rsidRPr="00FE0F9F">
        <w:rPr>
          <w:rFonts w:asciiTheme="minorBidi" w:hAnsiTheme="minorBidi"/>
          <w:lang w:val="en-US" w:bidi="he-IL"/>
        </w:rPr>
        <w:t>which are</w:t>
      </w:r>
      <w:r w:rsidR="00A84456" w:rsidRPr="00FE0F9F">
        <w:rPr>
          <w:rFonts w:asciiTheme="minorBidi" w:hAnsiTheme="minorBidi"/>
          <w:lang w:val="en-US" w:bidi="he-IL"/>
        </w:rPr>
        <w:t xml:space="preserve"> </w:t>
      </w:r>
      <w:r w:rsidRPr="00FE0F9F">
        <w:rPr>
          <w:rFonts w:asciiTheme="minorBidi" w:hAnsiTheme="minorBidi"/>
          <w:lang w:val="en-US" w:bidi="he-IL"/>
        </w:rPr>
        <w:t>defined on mouse</w:t>
      </w:r>
      <w:r w:rsidR="00A84456" w:rsidRPr="00FE0F9F">
        <w:rPr>
          <w:rFonts w:asciiTheme="minorBidi" w:hAnsiTheme="minorBidi"/>
          <w:lang w:val="en-US" w:bidi="he-IL"/>
        </w:rPr>
        <w:t>-</w:t>
      </w:r>
      <w:r w:rsidRPr="00FE0F9F">
        <w:rPr>
          <w:rFonts w:asciiTheme="minorBidi" w:hAnsiTheme="minorBidi"/>
          <w:lang w:val="en-US" w:bidi="he-IL"/>
        </w:rPr>
        <w:t>over</w:t>
      </w:r>
      <w:r w:rsidR="00490587" w:rsidRPr="00FE0F9F">
        <w:rPr>
          <w:rFonts w:asciiTheme="minorBidi" w:hAnsiTheme="minorBidi"/>
          <w:lang w:val="en-US" w:bidi="he-IL"/>
        </w:rPr>
        <w:t>,</w:t>
      </w:r>
      <w:r w:rsidRPr="00FE0F9F">
        <w:rPr>
          <w:rFonts w:asciiTheme="minorBidi" w:hAnsiTheme="minorBidi"/>
          <w:lang w:val="en-US" w:bidi="he-IL"/>
        </w:rPr>
        <w:t xml:space="preserve"> bookmarks, notes, </w:t>
      </w:r>
      <w:r w:rsidR="00A84456" w:rsidRPr="00FE0F9F">
        <w:rPr>
          <w:rFonts w:asciiTheme="minorBidi" w:hAnsiTheme="minorBidi"/>
          <w:lang w:val="en-US" w:bidi="he-IL"/>
        </w:rPr>
        <w:t xml:space="preserve">and </w:t>
      </w:r>
      <w:r w:rsidRPr="00FE0F9F">
        <w:rPr>
          <w:rFonts w:asciiTheme="minorBidi" w:hAnsiTheme="minorBidi"/>
          <w:lang w:val="en-US" w:bidi="he-IL"/>
        </w:rPr>
        <w:t>URL</w:t>
      </w:r>
      <w:r w:rsidR="00490587" w:rsidRPr="00FE0F9F">
        <w:rPr>
          <w:rFonts w:asciiTheme="minorBidi" w:hAnsiTheme="minorBidi"/>
          <w:lang w:val="en-US" w:bidi="he-IL"/>
        </w:rPr>
        <w:t>s</w:t>
      </w:r>
      <w:r w:rsidRPr="00FE0F9F">
        <w:rPr>
          <w:rFonts w:asciiTheme="minorBidi" w:hAnsiTheme="minorBidi"/>
          <w:lang w:val="en-US" w:bidi="he-IL"/>
        </w:rPr>
        <w:t xml:space="preserve"> to share or </w:t>
      </w:r>
      <w:r w:rsidR="00490587" w:rsidRPr="00FE0F9F">
        <w:rPr>
          <w:rFonts w:asciiTheme="minorBidi" w:hAnsiTheme="minorBidi"/>
          <w:lang w:val="en-US" w:bidi="he-IL"/>
        </w:rPr>
        <w:t xml:space="preserve">to </w:t>
      </w:r>
      <w:r w:rsidRPr="00FE0F9F">
        <w:rPr>
          <w:rFonts w:asciiTheme="minorBidi" w:hAnsiTheme="minorBidi"/>
          <w:lang w:val="en-US" w:bidi="he-IL"/>
        </w:rPr>
        <w:t>use in documents.</w:t>
      </w:r>
    </w:p>
    <w:p w:rsidR="003A1491" w:rsidRPr="00FE0F9F" w:rsidRDefault="006C18BB" w:rsidP="00525D92">
      <w:pPr>
        <w:ind w:left="567"/>
        <w:jc w:val="both"/>
        <w:rPr>
          <w:rFonts w:asciiTheme="minorBidi" w:hAnsiTheme="minorBidi"/>
          <w:lang w:val="en-US" w:bidi="he-IL"/>
        </w:rPr>
      </w:pPr>
      <w:r w:rsidRPr="00FE0F9F">
        <w:rPr>
          <w:rFonts w:asciiTheme="minorBidi" w:hAnsiTheme="minorBidi"/>
          <w:lang w:val="en-US" w:bidi="he-IL"/>
        </w:rPr>
        <w:t>"Release notes" will keep a list of what has changed</w:t>
      </w:r>
      <w:r w:rsidR="00A84456" w:rsidRPr="00FE0F9F">
        <w:rPr>
          <w:rFonts w:asciiTheme="minorBidi" w:hAnsiTheme="minorBidi"/>
          <w:lang w:val="en-US" w:bidi="he-IL"/>
        </w:rPr>
        <w:t>;</w:t>
      </w:r>
      <w:r w:rsidRPr="00FE0F9F">
        <w:rPr>
          <w:rFonts w:asciiTheme="minorBidi" w:hAnsiTheme="minorBidi"/>
          <w:lang w:val="en-US" w:bidi="he-IL"/>
        </w:rPr>
        <w:t xml:space="preserve"> </w:t>
      </w:r>
      <w:r w:rsidR="00A84456" w:rsidRPr="00FE0F9F">
        <w:rPr>
          <w:rFonts w:asciiTheme="minorBidi" w:hAnsiTheme="minorBidi"/>
          <w:lang w:val="en-US" w:bidi="he-IL"/>
        </w:rPr>
        <w:t>this is especially</w:t>
      </w:r>
      <w:r w:rsidRPr="00FE0F9F">
        <w:rPr>
          <w:rFonts w:asciiTheme="minorBidi" w:hAnsiTheme="minorBidi"/>
          <w:lang w:val="en-US" w:bidi="he-IL"/>
        </w:rPr>
        <w:t xml:space="preserve"> important for translators. </w:t>
      </w:r>
      <w:r w:rsidR="00A84456" w:rsidRPr="00FE0F9F">
        <w:rPr>
          <w:rFonts w:asciiTheme="minorBidi" w:hAnsiTheme="minorBidi"/>
          <w:lang w:val="en-US" w:bidi="he-IL"/>
        </w:rPr>
        <w:t>These notes will a</w:t>
      </w:r>
      <w:r w:rsidRPr="00FE0F9F">
        <w:rPr>
          <w:rFonts w:asciiTheme="minorBidi" w:hAnsiTheme="minorBidi"/>
          <w:lang w:val="en-US" w:bidi="he-IL"/>
        </w:rPr>
        <w:t xml:space="preserve">lways </w:t>
      </w:r>
      <w:r w:rsidR="00A84456" w:rsidRPr="00FE0F9F">
        <w:rPr>
          <w:rFonts w:asciiTheme="minorBidi" w:hAnsiTheme="minorBidi"/>
          <w:lang w:val="en-US" w:bidi="he-IL"/>
        </w:rPr>
        <w:t xml:space="preserve">be </w:t>
      </w:r>
      <w:r w:rsidRPr="00FE0F9F">
        <w:rPr>
          <w:rFonts w:asciiTheme="minorBidi" w:hAnsiTheme="minorBidi"/>
          <w:lang w:val="en-US" w:bidi="he-IL"/>
        </w:rPr>
        <w:t xml:space="preserve">available for the past few years </w:t>
      </w:r>
      <w:r w:rsidR="00A84456" w:rsidRPr="00FE0F9F">
        <w:rPr>
          <w:rFonts w:asciiTheme="minorBidi" w:hAnsiTheme="minorBidi"/>
          <w:lang w:val="en-US" w:bidi="he-IL"/>
        </w:rPr>
        <w:t>and</w:t>
      </w:r>
      <w:r w:rsidRPr="00FE0F9F">
        <w:rPr>
          <w:rFonts w:asciiTheme="minorBidi" w:hAnsiTheme="minorBidi"/>
          <w:lang w:val="en-US" w:bidi="he-IL"/>
        </w:rPr>
        <w:t xml:space="preserve"> the rest </w:t>
      </w:r>
      <w:r w:rsidR="00A84456" w:rsidRPr="00FE0F9F">
        <w:rPr>
          <w:rFonts w:asciiTheme="minorBidi" w:hAnsiTheme="minorBidi"/>
          <w:lang w:val="en-US" w:bidi="he-IL"/>
        </w:rPr>
        <w:t>will be archived</w:t>
      </w:r>
      <w:r w:rsidRPr="00FE0F9F">
        <w:rPr>
          <w:rFonts w:asciiTheme="minorBidi" w:hAnsiTheme="minorBidi"/>
          <w:lang w:val="en-US" w:bidi="he-IL"/>
        </w:rPr>
        <w:t xml:space="preserve"> by ALA</w:t>
      </w:r>
      <w:r w:rsidR="00A84456" w:rsidRPr="00FE0F9F">
        <w:rPr>
          <w:rFonts w:asciiTheme="minorBidi" w:hAnsiTheme="minorBidi"/>
          <w:lang w:val="en-US" w:bidi="he-IL"/>
        </w:rPr>
        <w:t xml:space="preserve"> Publishing.</w:t>
      </w:r>
    </w:p>
    <w:p w:rsidR="00490587" w:rsidRPr="00FE0F9F" w:rsidRDefault="00490587" w:rsidP="00525D92">
      <w:pPr>
        <w:ind w:left="567"/>
        <w:jc w:val="both"/>
        <w:rPr>
          <w:rFonts w:asciiTheme="minorBidi" w:hAnsiTheme="minorBidi"/>
          <w:lang w:val="en-US" w:bidi="he-IL"/>
        </w:rPr>
      </w:pPr>
      <w:r w:rsidRPr="00FE0F9F">
        <w:rPr>
          <w:rFonts w:asciiTheme="minorBidi" w:hAnsiTheme="minorBidi"/>
          <w:lang w:val="en-US" w:bidi="he-IL"/>
        </w:rPr>
        <w:t>Renate explained that the wording from the old version of Toolkit has been placed into the beta version where relevant. Entity chapters are pretty much fixed, but there still may be some changes. We must think about how to start work with policy statements.</w:t>
      </w:r>
    </w:p>
    <w:p w:rsidR="00DC2F1B" w:rsidRPr="00FE0F9F" w:rsidRDefault="00DC2F1B" w:rsidP="00525D92">
      <w:pPr>
        <w:ind w:left="567"/>
        <w:jc w:val="both"/>
        <w:rPr>
          <w:rFonts w:asciiTheme="minorBidi" w:hAnsiTheme="minorBidi"/>
          <w:lang w:val="en-US" w:bidi="he-IL"/>
        </w:rPr>
      </w:pPr>
      <w:r w:rsidRPr="00FE0F9F">
        <w:rPr>
          <w:rFonts w:asciiTheme="minorBidi" w:hAnsiTheme="minorBidi"/>
          <w:lang w:val="en-US" w:bidi="he-IL"/>
        </w:rPr>
        <w:t xml:space="preserve">Alan </w:t>
      </w:r>
      <w:r w:rsidR="00372A36">
        <w:rPr>
          <w:rFonts w:asciiTheme="minorBidi" w:hAnsiTheme="minorBidi"/>
          <w:lang w:val="en-US" w:bidi="he-IL"/>
        </w:rPr>
        <w:t xml:space="preserve">Danskin </w:t>
      </w:r>
      <w:r w:rsidRPr="00FE0F9F">
        <w:rPr>
          <w:rFonts w:asciiTheme="minorBidi" w:hAnsiTheme="minorBidi"/>
          <w:lang w:val="en-US" w:bidi="he-IL"/>
        </w:rPr>
        <w:t>noted that the current appendices will be distributed throughout the beta Toolkit.</w:t>
      </w:r>
    </w:p>
    <w:p w:rsidR="000C4463" w:rsidRPr="00FE0F9F" w:rsidRDefault="000C4463" w:rsidP="00FE0F9F">
      <w:pPr>
        <w:ind w:left="567"/>
        <w:rPr>
          <w:rFonts w:asciiTheme="minorBidi" w:hAnsiTheme="minorBidi"/>
        </w:rPr>
      </w:pPr>
      <w:r w:rsidRPr="00FE0F9F">
        <w:rPr>
          <w:rFonts w:asciiTheme="minorBidi" w:hAnsiTheme="minorBidi"/>
        </w:rPr>
        <w:t>Renate reminded everyone that ALA will work with libraries – consortia licenses are available. Printed versions of RDA become out of date very quickly.</w:t>
      </w:r>
    </w:p>
    <w:p w:rsidR="00DC2F1B" w:rsidRPr="00FE0F9F" w:rsidRDefault="00DC2F1B" w:rsidP="00525D92">
      <w:pPr>
        <w:ind w:left="567"/>
        <w:jc w:val="both"/>
        <w:rPr>
          <w:rFonts w:asciiTheme="minorBidi" w:hAnsiTheme="minorBidi"/>
          <w:b/>
          <w:bCs/>
          <w:lang w:val="en-US" w:bidi="he-IL"/>
        </w:rPr>
      </w:pPr>
      <w:r w:rsidRPr="00FE0F9F">
        <w:rPr>
          <w:rFonts w:asciiTheme="minorBidi" w:hAnsiTheme="minorBidi"/>
          <w:b/>
          <w:bCs/>
          <w:lang w:val="en-US" w:bidi="he-IL"/>
        </w:rPr>
        <w:lastRenderedPageBreak/>
        <w:t>Policy statements:</w:t>
      </w:r>
    </w:p>
    <w:p w:rsidR="00490587" w:rsidRPr="00FE0F9F" w:rsidRDefault="00490587" w:rsidP="00372A36">
      <w:pPr>
        <w:ind w:left="567"/>
        <w:jc w:val="both"/>
        <w:rPr>
          <w:rFonts w:asciiTheme="minorBidi" w:hAnsiTheme="minorBidi"/>
          <w:lang w:val="en-US" w:bidi="he-IL"/>
        </w:rPr>
      </w:pPr>
      <w:r w:rsidRPr="00FE0F9F">
        <w:rPr>
          <w:rFonts w:asciiTheme="minorBidi" w:hAnsiTheme="minorBidi"/>
          <w:lang w:val="en-US" w:bidi="he-IL"/>
        </w:rPr>
        <w:t xml:space="preserve">Marja Smolenaars asked how to deal with policy statements and documents which have instruction numbers. Alan answered that behind the scenes the instruction numbers still exist, but not everything will map as it had before because of changes to the guidelines. </w:t>
      </w:r>
      <w:r w:rsidR="00372A36" w:rsidRPr="00FE0F9F">
        <w:rPr>
          <w:rFonts w:asciiTheme="minorBidi" w:hAnsiTheme="minorBidi"/>
          <w:lang w:val="en-US"/>
        </w:rPr>
        <w:t>Renate Behrens</w:t>
      </w:r>
      <w:r w:rsidR="00372A36" w:rsidRPr="00FE0F9F">
        <w:rPr>
          <w:rFonts w:asciiTheme="minorBidi" w:hAnsiTheme="minorBidi"/>
          <w:lang w:val="en-US" w:bidi="he-IL"/>
        </w:rPr>
        <w:t xml:space="preserve"> </w:t>
      </w:r>
      <w:r w:rsidRPr="00FE0F9F">
        <w:rPr>
          <w:rFonts w:asciiTheme="minorBidi" w:hAnsiTheme="minorBidi"/>
          <w:lang w:val="en-US" w:bidi="he-IL"/>
        </w:rPr>
        <w:t>said that the old numbers will be searchable, but when revising policy statements it might be worthwhile to switch to RDA terms instead of numbers. Hanne Hørl Hansen asked about training materials: You can put a link in your documents, but you need to give the link a name which bears information. People knew what Chapter 2 included, but who knows what an IRI refers to?</w:t>
      </w:r>
    </w:p>
    <w:p w:rsidR="00DC2F1B" w:rsidRPr="00FE0F9F" w:rsidRDefault="00DC2F1B" w:rsidP="00525D92">
      <w:pPr>
        <w:ind w:left="567"/>
        <w:jc w:val="both"/>
        <w:rPr>
          <w:rFonts w:asciiTheme="minorBidi" w:hAnsiTheme="minorBidi"/>
          <w:b/>
          <w:bCs/>
          <w:lang w:val="en-US" w:bidi="he-IL"/>
        </w:rPr>
      </w:pPr>
      <w:r w:rsidRPr="00FE0F9F">
        <w:rPr>
          <w:rFonts w:asciiTheme="minorBidi" w:hAnsiTheme="minorBidi"/>
          <w:b/>
          <w:bCs/>
          <w:lang w:val="en-US" w:bidi="he-IL"/>
        </w:rPr>
        <w:t>Core elements:</w:t>
      </w:r>
    </w:p>
    <w:p w:rsidR="007B6552" w:rsidRPr="00FE0F9F" w:rsidRDefault="0058586E" w:rsidP="00525D92">
      <w:pPr>
        <w:ind w:left="567"/>
        <w:jc w:val="both"/>
        <w:rPr>
          <w:rFonts w:asciiTheme="minorBidi" w:hAnsiTheme="minorBidi"/>
          <w:lang w:val="en-US" w:bidi="he-IL"/>
        </w:rPr>
      </w:pPr>
      <w:r w:rsidRPr="00FE0F9F">
        <w:rPr>
          <w:rFonts w:asciiTheme="minorBidi" w:hAnsiTheme="minorBidi"/>
          <w:lang w:val="en-US" w:bidi="he-IL"/>
        </w:rPr>
        <w:t xml:space="preserve">Hanne </w:t>
      </w:r>
      <w:r w:rsidR="00490587" w:rsidRPr="00FE0F9F">
        <w:rPr>
          <w:rFonts w:asciiTheme="minorBidi" w:hAnsiTheme="minorBidi"/>
          <w:lang w:val="en-US" w:bidi="he-IL"/>
        </w:rPr>
        <w:t xml:space="preserve">also </w:t>
      </w:r>
      <w:r w:rsidR="006C18BB" w:rsidRPr="00FE0F9F">
        <w:rPr>
          <w:rFonts w:asciiTheme="minorBidi" w:hAnsiTheme="minorBidi"/>
          <w:lang w:val="en-US" w:bidi="he-IL"/>
        </w:rPr>
        <w:t>asked about Core</w:t>
      </w:r>
      <w:r w:rsidRPr="00FE0F9F">
        <w:rPr>
          <w:rFonts w:asciiTheme="minorBidi" w:hAnsiTheme="minorBidi"/>
          <w:lang w:val="en-US" w:bidi="he-IL"/>
        </w:rPr>
        <w:t xml:space="preserve"> elements.</w:t>
      </w:r>
      <w:r w:rsidR="006C18BB" w:rsidRPr="00FE0F9F">
        <w:rPr>
          <w:rFonts w:asciiTheme="minorBidi" w:hAnsiTheme="minorBidi"/>
          <w:lang w:val="en-US" w:bidi="he-IL"/>
        </w:rPr>
        <w:t xml:space="preserve"> Renate said </w:t>
      </w:r>
      <w:r w:rsidRPr="00FE0F9F">
        <w:rPr>
          <w:rFonts w:asciiTheme="minorBidi" w:hAnsiTheme="minorBidi"/>
          <w:lang w:val="en-US" w:bidi="he-IL"/>
        </w:rPr>
        <w:t>that C</w:t>
      </w:r>
      <w:r w:rsidR="006C18BB" w:rsidRPr="00FE0F9F">
        <w:rPr>
          <w:rFonts w:asciiTheme="minorBidi" w:hAnsiTheme="minorBidi"/>
          <w:lang w:val="en-US" w:bidi="he-IL"/>
        </w:rPr>
        <w:t xml:space="preserve">ore </w:t>
      </w:r>
      <w:r w:rsidRPr="00FE0F9F">
        <w:rPr>
          <w:rFonts w:asciiTheme="minorBidi" w:hAnsiTheme="minorBidi"/>
          <w:lang w:val="en-US" w:bidi="he-IL"/>
        </w:rPr>
        <w:t>will</w:t>
      </w:r>
      <w:r w:rsidR="006C18BB" w:rsidRPr="00FE0F9F">
        <w:rPr>
          <w:rFonts w:asciiTheme="minorBidi" w:hAnsiTheme="minorBidi"/>
          <w:lang w:val="en-US" w:bidi="he-IL"/>
        </w:rPr>
        <w:t xml:space="preserve"> no longer </w:t>
      </w:r>
      <w:r w:rsidRPr="00FE0F9F">
        <w:rPr>
          <w:rFonts w:asciiTheme="minorBidi" w:hAnsiTheme="minorBidi"/>
          <w:lang w:val="en-US" w:bidi="he-IL"/>
        </w:rPr>
        <w:t>be in the</w:t>
      </w:r>
      <w:r w:rsidR="006C18BB" w:rsidRPr="00FE0F9F">
        <w:rPr>
          <w:rFonts w:asciiTheme="minorBidi" w:hAnsiTheme="minorBidi"/>
          <w:lang w:val="en-US" w:bidi="he-IL"/>
        </w:rPr>
        <w:t xml:space="preserve"> text itself</w:t>
      </w:r>
      <w:r w:rsidRPr="00FE0F9F">
        <w:rPr>
          <w:rFonts w:asciiTheme="minorBidi" w:hAnsiTheme="minorBidi"/>
          <w:lang w:val="en-US" w:bidi="he-IL"/>
        </w:rPr>
        <w:t xml:space="preserve">, but the idea </w:t>
      </w:r>
      <w:r w:rsidR="006C18BB" w:rsidRPr="00FE0F9F">
        <w:rPr>
          <w:rFonts w:asciiTheme="minorBidi" w:hAnsiTheme="minorBidi"/>
          <w:lang w:val="en-US" w:bidi="he-IL"/>
        </w:rPr>
        <w:t xml:space="preserve">might be described in the guidance chapters. </w:t>
      </w:r>
      <w:r w:rsidRPr="00FE0F9F">
        <w:rPr>
          <w:rFonts w:asciiTheme="minorBidi" w:hAnsiTheme="minorBidi"/>
          <w:lang w:val="en-US" w:bidi="he-IL"/>
        </w:rPr>
        <w:t>Core elements m</w:t>
      </w:r>
      <w:r w:rsidR="006C18BB" w:rsidRPr="00FE0F9F">
        <w:rPr>
          <w:rFonts w:asciiTheme="minorBidi" w:hAnsiTheme="minorBidi"/>
          <w:lang w:val="en-US" w:bidi="he-IL"/>
        </w:rPr>
        <w:t xml:space="preserve">ay have to be set as </w:t>
      </w:r>
      <w:r w:rsidRPr="00FE0F9F">
        <w:rPr>
          <w:rFonts w:asciiTheme="minorBidi" w:hAnsiTheme="minorBidi"/>
          <w:lang w:val="en-US" w:bidi="he-IL"/>
        </w:rPr>
        <w:t xml:space="preserve">part of a </w:t>
      </w:r>
      <w:r w:rsidR="006C18BB" w:rsidRPr="00FE0F9F">
        <w:rPr>
          <w:rFonts w:asciiTheme="minorBidi" w:hAnsiTheme="minorBidi"/>
          <w:lang w:val="en-US" w:bidi="he-IL"/>
        </w:rPr>
        <w:t xml:space="preserve">national/language standard. Alan </w:t>
      </w:r>
      <w:r w:rsidRPr="00FE0F9F">
        <w:rPr>
          <w:rFonts w:asciiTheme="minorBidi" w:hAnsiTheme="minorBidi"/>
          <w:lang w:val="en-US" w:bidi="he-IL"/>
        </w:rPr>
        <w:t xml:space="preserve">Danskin </w:t>
      </w:r>
      <w:r w:rsidR="006C18BB" w:rsidRPr="00FE0F9F">
        <w:rPr>
          <w:rFonts w:asciiTheme="minorBidi" w:hAnsiTheme="minorBidi"/>
          <w:lang w:val="en-US" w:bidi="he-IL"/>
        </w:rPr>
        <w:t xml:space="preserve">said that in Madrid </w:t>
      </w:r>
      <w:r w:rsidRPr="00FE0F9F">
        <w:rPr>
          <w:rFonts w:asciiTheme="minorBidi" w:hAnsiTheme="minorBidi"/>
          <w:lang w:val="en-US" w:bidi="he-IL"/>
        </w:rPr>
        <w:t>the RSC</w:t>
      </w:r>
      <w:r w:rsidR="006C18BB" w:rsidRPr="00FE0F9F">
        <w:rPr>
          <w:rFonts w:asciiTheme="minorBidi" w:hAnsiTheme="minorBidi"/>
          <w:lang w:val="en-US" w:bidi="he-IL"/>
        </w:rPr>
        <w:t xml:space="preserve"> spoke of </w:t>
      </w:r>
      <w:r w:rsidRPr="00FE0F9F">
        <w:rPr>
          <w:rFonts w:asciiTheme="minorBidi" w:hAnsiTheme="minorBidi"/>
          <w:lang w:val="en-US" w:bidi="he-IL"/>
        </w:rPr>
        <w:t>Core elements as</w:t>
      </w:r>
      <w:r w:rsidR="006C18BB" w:rsidRPr="00FE0F9F">
        <w:rPr>
          <w:rFonts w:asciiTheme="minorBidi" w:hAnsiTheme="minorBidi"/>
          <w:lang w:val="en-US" w:bidi="he-IL"/>
        </w:rPr>
        <w:t xml:space="preserve"> being so dependent on what was being described that there is no way to create a universal set. He suggested we try to </w:t>
      </w:r>
      <w:r w:rsidRPr="00FE0F9F">
        <w:rPr>
          <w:rFonts w:asciiTheme="minorBidi" w:hAnsiTheme="minorBidi"/>
          <w:lang w:val="en-US" w:bidi="he-IL"/>
        </w:rPr>
        <w:t xml:space="preserve">formulate a position </w:t>
      </w:r>
      <w:r w:rsidR="006C18BB" w:rsidRPr="00FE0F9F">
        <w:rPr>
          <w:rFonts w:asciiTheme="minorBidi" w:hAnsiTheme="minorBidi"/>
          <w:lang w:val="en-US" w:bidi="he-IL"/>
        </w:rPr>
        <w:t>as part of the beta comment process.</w:t>
      </w:r>
    </w:p>
    <w:p w:rsidR="00511198" w:rsidRPr="00FE0F9F" w:rsidRDefault="0058586E" w:rsidP="00525D92">
      <w:pPr>
        <w:ind w:left="567"/>
        <w:jc w:val="both"/>
        <w:rPr>
          <w:rFonts w:asciiTheme="minorBidi" w:hAnsiTheme="minorBidi"/>
          <w:lang w:val="en-US" w:bidi="he-IL"/>
        </w:rPr>
      </w:pPr>
      <w:r w:rsidRPr="00FE0F9F">
        <w:rPr>
          <w:rFonts w:asciiTheme="minorBidi" w:hAnsiTheme="minorBidi"/>
          <w:lang w:val="en-US" w:bidi="he-IL"/>
        </w:rPr>
        <w:t xml:space="preserve">Hanne </w:t>
      </w:r>
      <w:r w:rsidR="00511198" w:rsidRPr="00FE0F9F">
        <w:rPr>
          <w:rFonts w:asciiTheme="minorBidi" w:hAnsiTheme="minorBidi"/>
          <w:lang w:val="en-US" w:bidi="he-IL"/>
        </w:rPr>
        <w:t>sa</w:t>
      </w:r>
      <w:r w:rsidRPr="00FE0F9F">
        <w:rPr>
          <w:rFonts w:asciiTheme="minorBidi" w:hAnsiTheme="minorBidi"/>
          <w:lang w:val="en-US" w:bidi="he-IL"/>
        </w:rPr>
        <w:t>id</w:t>
      </w:r>
      <w:r w:rsidR="00511198" w:rsidRPr="00FE0F9F">
        <w:rPr>
          <w:rFonts w:asciiTheme="minorBidi" w:hAnsiTheme="minorBidi"/>
          <w:lang w:val="en-US" w:bidi="he-IL"/>
        </w:rPr>
        <w:t xml:space="preserve"> </w:t>
      </w:r>
      <w:r w:rsidRPr="00FE0F9F">
        <w:rPr>
          <w:rFonts w:asciiTheme="minorBidi" w:hAnsiTheme="minorBidi"/>
          <w:lang w:val="en-US" w:bidi="he-IL"/>
        </w:rPr>
        <w:t>one approach might be</w:t>
      </w:r>
      <w:r w:rsidR="00511198" w:rsidRPr="00FE0F9F">
        <w:rPr>
          <w:rFonts w:asciiTheme="minorBidi" w:hAnsiTheme="minorBidi"/>
          <w:lang w:val="en-US" w:bidi="he-IL"/>
        </w:rPr>
        <w:t xml:space="preserve"> </w:t>
      </w:r>
      <w:r w:rsidRPr="00FE0F9F">
        <w:rPr>
          <w:rFonts w:asciiTheme="minorBidi" w:hAnsiTheme="minorBidi"/>
          <w:lang w:val="en-US" w:bidi="he-IL"/>
        </w:rPr>
        <w:t>to state that a certain</w:t>
      </w:r>
      <w:r w:rsidR="00511198" w:rsidRPr="00FE0F9F">
        <w:rPr>
          <w:rFonts w:asciiTheme="minorBidi" w:hAnsiTheme="minorBidi"/>
          <w:lang w:val="en-US" w:bidi="he-IL"/>
        </w:rPr>
        <w:t xml:space="preserve"> core set </w:t>
      </w:r>
      <w:r w:rsidRPr="00FE0F9F">
        <w:rPr>
          <w:rFonts w:asciiTheme="minorBidi" w:hAnsiTheme="minorBidi"/>
          <w:lang w:val="en-US" w:bidi="he-IL"/>
        </w:rPr>
        <w:t xml:space="preserve">of elements is required </w:t>
      </w:r>
      <w:r w:rsidR="00511198" w:rsidRPr="00FE0F9F">
        <w:rPr>
          <w:rFonts w:asciiTheme="minorBidi" w:hAnsiTheme="minorBidi"/>
          <w:lang w:val="en-US" w:bidi="he-IL"/>
        </w:rPr>
        <w:t>in order to state that something is RDA. Alan said that it's complicated because of the recording methods – you could put something in that's RDA compliant but is not useful for other libraries. Rita said "core elements" might not be helpful in a flexible environment and we might need a different way to define a set of information.</w:t>
      </w:r>
    </w:p>
    <w:p w:rsidR="00511198" w:rsidRPr="00FE0F9F" w:rsidRDefault="00511198" w:rsidP="00372A36">
      <w:pPr>
        <w:ind w:left="567"/>
        <w:jc w:val="both"/>
        <w:rPr>
          <w:rFonts w:asciiTheme="minorBidi" w:hAnsiTheme="minorBidi"/>
          <w:lang w:val="en-US" w:bidi="he-IL"/>
        </w:rPr>
      </w:pPr>
      <w:r w:rsidRPr="00FE0F9F">
        <w:rPr>
          <w:rFonts w:asciiTheme="minorBidi" w:hAnsiTheme="minorBidi"/>
          <w:lang w:val="en-US" w:bidi="he-IL"/>
        </w:rPr>
        <w:t xml:space="preserve">Alan said that RDA is a framework+ (gives instructions, but also flexibility) so core elements might not be something it can define. </w:t>
      </w:r>
      <w:r w:rsidR="00E50B35" w:rsidRPr="00FE0F9F">
        <w:rPr>
          <w:rFonts w:asciiTheme="minorBidi" w:hAnsiTheme="minorBidi"/>
          <w:lang w:val="en-US" w:bidi="he-IL"/>
        </w:rPr>
        <w:t xml:space="preserve">Communities which want to share data might have to build a mutually agreeable application profile. Also, if </w:t>
      </w:r>
      <w:r w:rsidR="0058586E" w:rsidRPr="00FE0F9F">
        <w:rPr>
          <w:rFonts w:asciiTheme="minorBidi" w:hAnsiTheme="minorBidi"/>
          <w:lang w:val="en-US" w:bidi="he-IL"/>
        </w:rPr>
        <w:t>an agency</w:t>
      </w:r>
      <w:r w:rsidR="00E50B35" w:rsidRPr="00FE0F9F">
        <w:rPr>
          <w:rFonts w:asciiTheme="minorBidi" w:hAnsiTheme="minorBidi"/>
          <w:lang w:val="en-US" w:bidi="he-IL"/>
        </w:rPr>
        <w:t xml:space="preserve"> declare</w:t>
      </w:r>
      <w:r w:rsidR="0058586E" w:rsidRPr="00FE0F9F">
        <w:rPr>
          <w:rFonts w:asciiTheme="minorBidi" w:hAnsiTheme="minorBidi"/>
          <w:lang w:val="en-US" w:bidi="he-IL"/>
        </w:rPr>
        <w:t>s</w:t>
      </w:r>
      <w:r w:rsidR="00E50B35" w:rsidRPr="00FE0F9F">
        <w:rPr>
          <w:rFonts w:asciiTheme="minorBidi" w:hAnsiTheme="minorBidi"/>
          <w:lang w:val="en-US" w:bidi="he-IL"/>
        </w:rPr>
        <w:t xml:space="preserve"> what recording method </w:t>
      </w:r>
      <w:r w:rsidR="0058586E" w:rsidRPr="00FE0F9F">
        <w:rPr>
          <w:rFonts w:asciiTheme="minorBidi" w:hAnsiTheme="minorBidi"/>
          <w:lang w:val="en-US" w:bidi="he-IL"/>
        </w:rPr>
        <w:t>were</w:t>
      </w:r>
      <w:r w:rsidR="00E50B35" w:rsidRPr="00FE0F9F">
        <w:rPr>
          <w:rFonts w:asciiTheme="minorBidi" w:hAnsiTheme="minorBidi"/>
          <w:lang w:val="en-US" w:bidi="he-IL"/>
        </w:rPr>
        <w:t xml:space="preserve"> use</w:t>
      </w:r>
      <w:r w:rsidR="0058586E" w:rsidRPr="00FE0F9F">
        <w:rPr>
          <w:rFonts w:asciiTheme="minorBidi" w:hAnsiTheme="minorBidi"/>
          <w:lang w:val="en-US" w:bidi="he-IL"/>
        </w:rPr>
        <w:t>d o</w:t>
      </w:r>
      <w:r w:rsidR="00E50B35" w:rsidRPr="00FE0F9F">
        <w:rPr>
          <w:rFonts w:asciiTheme="minorBidi" w:hAnsiTheme="minorBidi"/>
          <w:lang w:val="en-US" w:bidi="he-IL"/>
        </w:rPr>
        <w:t xml:space="preserve">thers </w:t>
      </w:r>
      <w:r w:rsidR="0058586E" w:rsidRPr="00FE0F9F">
        <w:rPr>
          <w:rFonts w:asciiTheme="minorBidi" w:hAnsiTheme="minorBidi"/>
          <w:lang w:val="en-US" w:bidi="he-IL"/>
        </w:rPr>
        <w:t xml:space="preserve">will </w:t>
      </w:r>
      <w:r w:rsidR="00E50B35" w:rsidRPr="00FE0F9F">
        <w:rPr>
          <w:rFonts w:asciiTheme="minorBidi" w:hAnsiTheme="minorBidi"/>
          <w:lang w:val="en-US" w:bidi="he-IL"/>
        </w:rPr>
        <w:t xml:space="preserve">know what they're getting, but </w:t>
      </w:r>
      <w:r w:rsidR="0058586E" w:rsidRPr="00FE0F9F">
        <w:rPr>
          <w:rFonts w:asciiTheme="minorBidi" w:hAnsiTheme="minorBidi"/>
          <w:lang w:val="en-US" w:bidi="he-IL"/>
        </w:rPr>
        <w:t>RDA</w:t>
      </w:r>
      <w:r w:rsidR="00E50B35" w:rsidRPr="00FE0F9F">
        <w:rPr>
          <w:rFonts w:asciiTheme="minorBidi" w:hAnsiTheme="minorBidi"/>
          <w:lang w:val="en-US" w:bidi="he-IL"/>
        </w:rPr>
        <w:t xml:space="preserve"> does have to accommodate both fully unstructured data and fully IRI data.</w:t>
      </w:r>
      <w:r w:rsidR="00490587" w:rsidRPr="00FE0F9F">
        <w:rPr>
          <w:rFonts w:asciiTheme="minorBidi" w:hAnsiTheme="minorBidi"/>
          <w:lang w:val="en-US" w:bidi="he-IL"/>
        </w:rPr>
        <w:t xml:space="preserve"> Bernhard Schubert asked what the advantage of calling our legacy data RDA is. Alan clarified that naming a standard allows people to manage their expectation about what they'll find in the record.</w:t>
      </w:r>
    </w:p>
    <w:p w:rsidR="00E50B35" w:rsidRPr="00FE0F9F" w:rsidRDefault="00E50B35" w:rsidP="00372A36">
      <w:pPr>
        <w:ind w:left="567"/>
        <w:jc w:val="both"/>
        <w:rPr>
          <w:rFonts w:asciiTheme="minorBidi" w:hAnsiTheme="minorBidi"/>
          <w:lang w:val="en-US" w:bidi="he-IL"/>
        </w:rPr>
      </w:pPr>
      <w:r w:rsidRPr="00FE0F9F">
        <w:rPr>
          <w:rFonts w:asciiTheme="minorBidi" w:hAnsiTheme="minorBidi"/>
          <w:lang w:val="en-US" w:bidi="he-IL"/>
        </w:rPr>
        <w:t xml:space="preserve">Renate </w:t>
      </w:r>
      <w:r w:rsidR="0058586E" w:rsidRPr="00FE0F9F">
        <w:rPr>
          <w:rFonts w:asciiTheme="minorBidi" w:hAnsiTheme="minorBidi"/>
          <w:lang w:val="en-US" w:bidi="he-IL"/>
        </w:rPr>
        <w:t>pointed out that</w:t>
      </w:r>
      <w:r w:rsidRPr="00FE0F9F">
        <w:rPr>
          <w:rFonts w:asciiTheme="minorBidi" w:hAnsiTheme="minorBidi"/>
          <w:lang w:val="en-US" w:bidi="he-IL"/>
        </w:rPr>
        <w:t xml:space="preserve"> core elements don’t serve other collection communities</w:t>
      </w:r>
      <w:r w:rsidR="0058586E" w:rsidRPr="00FE0F9F">
        <w:rPr>
          <w:rFonts w:asciiTheme="minorBidi" w:hAnsiTheme="minorBidi"/>
          <w:lang w:val="en-US" w:bidi="he-IL"/>
        </w:rPr>
        <w:t xml:space="preserve">. </w:t>
      </w:r>
      <w:r w:rsidRPr="00FE0F9F">
        <w:rPr>
          <w:rFonts w:asciiTheme="minorBidi" w:hAnsiTheme="minorBidi"/>
          <w:lang w:val="en-US" w:bidi="he-IL"/>
        </w:rPr>
        <w:t xml:space="preserve">Alan talked about using publisher </w:t>
      </w:r>
      <w:r w:rsidR="0058586E" w:rsidRPr="00FE0F9F">
        <w:rPr>
          <w:rFonts w:asciiTheme="minorBidi" w:hAnsiTheme="minorBidi"/>
          <w:lang w:val="en-US" w:bidi="he-IL"/>
        </w:rPr>
        <w:t>meta</w:t>
      </w:r>
      <w:r w:rsidRPr="00FE0F9F">
        <w:rPr>
          <w:rFonts w:asciiTheme="minorBidi" w:hAnsiTheme="minorBidi"/>
          <w:lang w:val="en-US" w:bidi="he-IL"/>
        </w:rPr>
        <w:t xml:space="preserve">data for immediate availability, </w:t>
      </w:r>
      <w:r w:rsidR="0058586E" w:rsidRPr="00FE0F9F">
        <w:rPr>
          <w:rFonts w:asciiTheme="minorBidi" w:hAnsiTheme="minorBidi"/>
          <w:lang w:val="en-US" w:bidi="he-IL"/>
        </w:rPr>
        <w:t>and that</w:t>
      </w:r>
      <w:r w:rsidRPr="00FE0F9F">
        <w:rPr>
          <w:rFonts w:asciiTheme="minorBidi" w:hAnsiTheme="minorBidi"/>
          <w:lang w:val="en-US" w:bidi="he-IL"/>
        </w:rPr>
        <w:t xml:space="preserve"> RDA will accommodate </w:t>
      </w:r>
      <w:r w:rsidR="0058586E" w:rsidRPr="00FE0F9F">
        <w:rPr>
          <w:rFonts w:asciiTheme="minorBidi" w:hAnsiTheme="minorBidi"/>
          <w:lang w:val="en-US" w:bidi="he-IL"/>
        </w:rPr>
        <w:t>such metadata</w:t>
      </w:r>
      <w:r w:rsidRPr="00FE0F9F">
        <w:rPr>
          <w:rFonts w:asciiTheme="minorBidi" w:hAnsiTheme="minorBidi"/>
          <w:lang w:val="en-US" w:bidi="he-IL"/>
        </w:rPr>
        <w:t xml:space="preserve"> </w:t>
      </w:r>
      <w:r w:rsidR="0058586E" w:rsidRPr="00FE0F9F">
        <w:rPr>
          <w:rFonts w:asciiTheme="minorBidi" w:hAnsiTheme="minorBidi"/>
          <w:lang w:val="en-US" w:bidi="he-IL"/>
        </w:rPr>
        <w:t xml:space="preserve">and </w:t>
      </w:r>
      <w:r w:rsidRPr="00FE0F9F">
        <w:rPr>
          <w:rFonts w:asciiTheme="minorBidi" w:hAnsiTheme="minorBidi"/>
          <w:lang w:val="en-US" w:bidi="he-IL"/>
        </w:rPr>
        <w:t>also enhanced</w:t>
      </w:r>
      <w:r w:rsidR="0058586E" w:rsidRPr="00FE0F9F">
        <w:rPr>
          <w:rFonts w:asciiTheme="minorBidi" w:hAnsiTheme="minorBidi"/>
          <w:lang w:val="en-US" w:bidi="he-IL"/>
        </w:rPr>
        <w:t>/</w:t>
      </w:r>
      <w:r w:rsidRPr="00FE0F9F">
        <w:rPr>
          <w:rFonts w:asciiTheme="minorBidi" w:hAnsiTheme="minorBidi"/>
          <w:lang w:val="en-US" w:bidi="he-IL"/>
        </w:rPr>
        <w:t>corrected records</w:t>
      </w:r>
      <w:r w:rsidR="0058586E" w:rsidRPr="00FE0F9F">
        <w:rPr>
          <w:rFonts w:asciiTheme="minorBidi" w:hAnsiTheme="minorBidi"/>
          <w:lang w:val="en-US" w:bidi="he-IL"/>
        </w:rPr>
        <w:t>. She</w:t>
      </w:r>
      <w:r w:rsidRPr="00FE0F9F">
        <w:rPr>
          <w:rFonts w:asciiTheme="minorBidi" w:hAnsiTheme="minorBidi"/>
          <w:lang w:val="en-US" w:bidi="he-IL"/>
        </w:rPr>
        <w:t xml:space="preserve"> suggested that core</w:t>
      </w:r>
      <w:r w:rsidR="0058586E" w:rsidRPr="00FE0F9F">
        <w:rPr>
          <w:rFonts w:asciiTheme="minorBidi" w:hAnsiTheme="minorBidi"/>
          <w:lang w:val="en-US" w:bidi="he-IL"/>
        </w:rPr>
        <w:t xml:space="preserve"> elements</w:t>
      </w:r>
      <w:r w:rsidRPr="00FE0F9F">
        <w:rPr>
          <w:rFonts w:asciiTheme="minorBidi" w:hAnsiTheme="minorBidi"/>
          <w:lang w:val="en-US" w:bidi="he-IL"/>
        </w:rPr>
        <w:t xml:space="preserve"> be a topic for next year, after </w:t>
      </w:r>
      <w:r w:rsidR="0058586E" w:rsidRPr="00FE0F9F">
        <w:rPr>
          <w:rFonts w:asciiTheme="minorBidi" w:hAnsiTheme="minorBidi"/>
          <w:lang w:val="en-US" w:bidi="he-IL"/>
        </w:rPr>
        <w:t xml:space="preserve">we've gained </w:t>
      </w:r>
      <w:r w:rsidRPr="00FE0F9F">
        <w:rPr>
          <w:rFonts w:asciiTheme="minorBidi" w:hAnsiTheme="minorBidi"/>
          <w:lang w:val="en-US" w:bidi="he-IL"/>
        </w:rPr>
        <w:t>experience with 3R</w:t>
      </w:r>
      <w:r w:rsidR="0058586E" w:rsidRPr="00FE0F9F">
        <w:rPr>
          <w:rFonts w:asciiTheme="minorBidi" w:hAnsiTheme="minorBidi"/>
          <w:lang w:val="en-US" w:bidi="he-IL"/>
        </w:rPr>
        <w:t>.</w:t>
      </w:r>
    </w:p>
    <w:p w:rsidR="00E50B35" w:rsidRPr="00FE0F9F" w:rsidRDefault="00E50B35" w:rsidP="00525D92">
      <w:pPr>
        <w:ind w:left="567"/>
        <w:jc w:val="both"/>
        <w:rPr>
          <w:rFonts w:asciiTheme="minorBidi" w:hAnsiTheme="minorBidi"/>
          <w:lang w:val="en-US" w:bidi="he-IL"/>
        </w:rPr>
      </w:pPr>
      <w:r w:rsidRPr="00FE0F9F">
        <w:rPr>
          <w:rFonts w:asciiTheme="minorBidi" w:hAnsiTheme="minorBidi"/>
          <w:lang w:val="en-US" w:bidi="he-IL"/>
        </w:rPr>
        <w:t xml:space="preserve">Rita </w:t>
      </w:r>
      <w:r w:rsidR="0058586E" w:rsidRPr="00FE0F9F">
        <w:rPr>
          <w:rFonts w:asciiTheme="minorBidi" w:hAnsiTheme="minorBidi"/>
          <w:lang w:val="en-US" w:bidi="he-IL"/>
        </w:rPr>
        <w:t xml:space="preserve">Albrecht </w:t>
      </w:r>
      <w:r w:rsidRPr="00FE0F9F">
        <w:rPr>
          <w:rFonts w:asciiTheme="minorBidi" w:hAnsiTheme="minorBidi"/>
          <w:lang w:val="en-US" w:bidi="he-IL"/>
        </w:rPr>
        <w:t>said that when exchanging data we compare the format of the data</w:t>
      </w:r>
      <w:r w:rsidR="0058586E" w:rsidRPr="00FE0F9F">
        <w:rPr>
          <w:rFonts w:asciiTheme="minorBidi" w:hAnsiTheme="minorBidi"/>
          <w:lang w:val="en-US" w:bidi="he-IL"/>
        </w:rPr>
        <w:t xml:space="preserve"> more than</w:t>
      </w:r>
      <w:r w:rsidRPr="00FE0F9F">
        <w:rPr>
          <w:rFonts w:asciiTheme="minorBidi" w:hAnsiTheme="minorBidi"/>
          <w:lang w:val="en-US" w:bidi="he-IL"/>
        </w:rPr>
        <w:t xml:space="preserve"> the instructions </w:t>
      </w:r>
      <w:r w:rsidR="0058586E" w:rsidRPr="00FE0F9F">
        <w:rPr>
          <w:rFonts w:asciiTheme="minorBidi" w:hAnsiTheme="minorBidi"/>
          <w:lang w:val="en-US" w:bidi="he-IL"/>
        </w:rPr>
        <w:t>is use.</w:t>
      </w:r>
      <w:r w:rsidRPr="00FE0F9F">
        <w:rPr>
          <w:rFonts w:asciiTheme="minorBidi" w:hAnsiTheme="minorBidi"/>
          <w:lang w:val="en-US" w:bidi="he-IL"/>
        </w:rPr>
        <w:t xml:space="preserve"> </w:t>
      </w:r>
      <w:r w:rsidR="0058586E" w:rsidRPr="00FE0F9F">
        <w:rPr>
          <w:rFonts w:asciiTheme="minorBidi" w:hAnsiTheme="minorBidi"/>
          <w:lang w:val="en-US" w:bidi="he-IL"/>
        </w:rPr>
        <w:t>T</w:t>
      </w:r>
      <w:r w:rsidRPr="00FE0F9F">
        <w:rPr>
          <w:rFonts w:asciiTheme="minorBidi" w:hAnsiTheme="minorBidi"/>
          <w:lang w:val="en-US" w:bidi="he-IL"/>
        </w:rPr>
        <w:t xml:space="preserve">his is different than NORDAC, which uses </w:t>
      </w:r>
      <w:proofErr w:type="spellStart"/>
      <w:r w:rsidRPr="00FE0F9F">
        <w:rPr>
          <w:rFonts w:asciiTheme="minorBidi" w:hAnsiTheme="minorBidi"/>
          <w:lang w:val="en-US" w:bidi="he-IL"/>
        </w:rPr>
        <w:t>WorldCat</w:t>
      </w:r>
      <w:proofErr w:type="spellEnd"/>
      <w:r w:rsidRPr="00FE0F9F">
        <w:rPr>
          <w:rFonts w:asciiTheme="minorBidi" w:hAnsiTheme="minorBidi"/>
          <w:lang w:val="en-US" w:bidi="he-IL"/>
        </w:rPr>
        <w:t>, speaks MARC, and follows LC. Europe is more diverse.</w:t>
      </w:r>
      <w:r w:rsidR="0058586E" w:rsidRPr="00FE0F9F">
        <w:rPr>
          <w:rFonts w:asciiTheme="minorBidi" w:hAnsiTheme="minorBidi"/>
          <w:lang w:val="en-US" w:bidi="he-IL"/>
        </w:rPr>
        <w:t xml:space="preserve"> </w:t>
      </w:r>
      <w:r w:rsidRPr="00FE0F9F">
        <w:rPr>
          <w:rFonts w:asciiTheme="minorBidi" w:hAnsiTheme="minorBidi"/>
          <w:lang w:val="en-US" w:bidi="he-IL"/>
        </w:rPr>
        <w:t>Alan said that we also work with ONIX</w:t>
      </w:r>
      <w:r w:rsidR="0058586E" w:rsidRPr="00FE0F9F">
        <w:rPr>
          <w:rFonts w:asciiTheme="minorBidi" w:hAnsiTheme="minorBidi"/>
          <w:lang w:val="en-US" w:bidi="he-IL"/>
        </w:rPr>
        <w:t>.</w:t>
      </w:r>
      <w:r w:rsidRPr="00FE0F9F">
        <w:rPr>
          <w:rFonts w:asciiTheme="minorBidi" w:hAnsiTheme="minorBidi"/>
          <w:lang w:val="en-US" w:bidi="he-IL"/>
        </w:rPr>
        <w:t xml:space="preserve"> Rita </w:t>
      </w:r>
      <w:r w:rsidR="0058586E" w:rsidRPr="00FE0F9F">
        <w:rPr>
          <w:rFonts w:asciiTheme="minorBidi" w:hAnsiTheme="minorBidi"/>
          <w:lang w:val="en-US" w:bidi="he-IL"/>
        </w:rPr>
        <w:t>agreed and added that</w:t>
      </w:r>
      <w:r w:rsidRPr="00FE0F9F">
        <w:rPr>
          <w:rFonts w:asciiTheme="minorBidi" w:hAnsiTheme="minorBidi"/>
          <w:lang w:val="en-US" w:bidi="he-IL"/>
        </w:rPr>
        <w:t xml:space="preserve"> </w:t>
      </w:r>
      <w:r w:rsidR="0058586E" w:rsidRPr="00FE0F9F">
        <w:rPr>
          <w:rFonts w:asciiTheme="minorBidi" w:hAnsiTheme="minorBidi"/>
          <w:lang w:val="en-US" w:bidi="he-IL"/>
        </w:rPr>
        <w:t>ONIX is</w:t>
      </w:r>
      <w:r w:rsidRPr="00FE0F9F">
        <w:rPr>
          <w:rFonts w:asciiTheme="minorBidi" w:hAnsiTheme="minorBidi"/>
          <w:lang w:val="en-US" w:bidi="he-IL"/>
        </w:rPr>
        <w:t xml:space="preserve"> an added complication</w:t>
      </w:r>
      <w:r w:rsidR="0058586E" w:rsidRPr="00FE0F9F">
        <w:rPr>
          <w:rFonts w:asciiTheme="minorBidi" w:hAnsiTheme="minorBidi"/>
          <w:lang w:val="en-US" w:bidi="he-IL"/>
        </w:rPr>
        <w:t>.</w:t>
      </w:r>
      <w:r w:rsidR="00490587" w:rsidRPr="00FE0F9F">
        <w:rPr>
          <w:rFonts w:asciiTheme="minorBidi" w:hAnsiTheme="minorBidi"/>
          <w:lang w:val="en-US" w:bidi="he-IL"/>
        </w:rPr>
        <w:t xml:space="preserve"> </w:t>
      </w:r>
      <w:r w:rsidR="0058586E" w:rsidRPr="00FE0F9F">
        <w:rPr>
          <w:rFonts w:asciiTheme="minorBidi" w:hAnsiTheme="minorBidi"/>
          <w:lang w:val="en-US" w:bidi="he-IL"/>
        </w:rPr>
        <w:t xml:space="preserve">Hanne Hørl Hansen </w:t>
      </w:r>
      <w:r w:rsidRPr="00FE0F9F">
        <w:rPr>
          <w:rFonts w:asciiTheme="minorBidi" w:hAnsiTheme="minorBidi"/>
          <w:lang w:val="en-US" w:bidi="he-IL"/>
        </w:rPr>
        <w:t>said there should be a way to qualify/declare the reliability of data and its format</w:t>
      </w:r>
      <w:r w:rsidR="00490587" w:rsidRPr="00FE0F9F">
        <w:rPr>
          <w:rFonts w:asciiTheme="minorBidi" w:hAnsiTheme="minorBidi"/>
          <w:lang w:val="en-US" w:bidi="he-IL"/>
        </w:rPr>
        <w:t>.</w:t>
      </w:r>
    </w:p>
    <w:p w:rsidR="00490587" w:rsidRPr="00FE0F9F" w:rsidRDefault="00490587" w:rsidP="00525D92">
      <w:pPr>
        <w:ind w:left="567"/>
        <w:jc w:val="both"/>
        <w:rPr>
          <w:rFonts w:asciiTheme="minorBidi" w:hAnsiTheme="minorBidi"/>
          <w:lang w:val="en-US" w:bidi="he-IL"/>
        </w:rPr>
      </w:pPr>
      <w:r w:rsidRPr="00FE0F9F">
        <w:rPr>
          <w:rFonts w:asciiTheme="minorBidi" w:hAnsiTheme="minorBidi"/>
          <w:lang w:val="en-US" w:bidi="he-IL"/>
        </w:rPr>
        <w:t>The British Library has taken on</w:t>
      </w:r>
      <w:r w:rsidR="00E50B35" w:rsidRPr="00FE0F9F">
        <w:rPr>
          <w:rFonts w:asciiTheme="minorBidi" w:hAnsiTheme="minorBidi"/>
          <w:lang w:val="en-US" w:bidi="he-IL"/>
        </w:rPr>
        <w:t xml:space="preserve"> </w:t>
      </w:r>
      <w:r w:rsidRPr="00FE0F9F">
        <w:rPr>
          <w:rFonts w:asciiTheme="minorBidi" w:hAnsiTheme="minorBidi"/>
          <w:lang w:val="en-US" w:bidi="he-IL"/>
        </w:rPr>
        <w:t>responsibility</w:t>
      </w:r>
      <w:r w:rsidR="00E50B35" w:rsidRPr="00FE0F9F">
        <w:rPr>
          <w:rFonts w:asciiTheme="minorBidi" w:hAnsiTheme="minorBidi"/>
          <w:lang w:val="en-US" w:bidi="he-IL"/>
        </w:rPr>
        <w:t xml:space="preserve"> for mapping</w:t>
      </w:r>
      <w:r w:rsidRPr="00FE0F9F">
        <w:rPr>
          <w:rFonts w:asciiTheme="minorBidi" w:hAnsiTheme="minorBidi"/>
          <w:lang w:val="en-US" w:bidi="he-IL"/>
        </w:rPr>
        <w:t xml:space="preserve"> RDA to MARC 21.</w:t>
      </w:r>
      <w:r w:rsidR="00E50B35" w:rsidRPr="00FE0F9F">
        <w:rPr>
          <w:rFonts w:asciiTheme="minorBidi" w:hAnsiTheme="minorBidi"/>
          <w:lang w:val="en-US" w:bidi="he-IL"/>
        </w:rPr>
        <w:t xml:space="preserve"> </w:t>
      </w:r>
      <w:r w:rsidRPr="00FE0F9F">
        <w:rPr>
          <w:rFonts w:asciiTheme="minorBidi" w:hAnsiTheme="minorBidi"/>
          <w:lang w:val="en-US" w:bidi="he-IL"/>
        </w:rPr>
        <w:t xml:space="preserve">The mapping </w:t>
      </w:r>
      <w:r w:rsidR="00E50B35" w:rsidRPr="00FE0F9F">
        <w:rPr>
          <w:rFonts w:asciiTheme="minorBidi" w:hAnsiTheme="minorBidi"/>
          <w:lang w:val="en-US" w:bidi="he-IL"/>
        </w:rPr>
        <w:t xml:space="preserve">will make it more explicit which recording method is in the field, but </w:t>
      </w:r>
      <w:r w:rsidRPr="00FE0F9F">
        <w:rPr>
          <w:rFonts w:asciiTheme="minorBidi" w:hAnsiTheme="minorBidi"/>
          <w:lang w:val="en-US" w:bidi="he-IL"/>
        </w:rPr>
        <w:t xml:space="preserve">such </w:t>
      </w:r>
      <w:r w:rsidRPr="00FE0F9F">
        <w:rPr>
          <w:rFonts w:asciiTheme="minorBidi" w:hAnsiTheme="minorBidi"/>
          <w:lang w:val="en-US" w:bidi="he-IL"/>
        </w:rPr>
        <w:lastRenderedPageBreak/>
        <w:t xml:space="preserve">information </w:t>
      </w:r>
      <w:r w:rsidR="00E50B35" w:rsidRPr="00FE0F9F">
        <w:rPr>
          <w:rFonts w:asciiTheme="minorBidi" w:hAnsiTheme="minorBidi"/>
          <w:lang w:val="en-US" w:bidi="he-IL"/>
        </w:rPr>
        <w:t>can't always be determined</w:t>
      </w:r>
      <w:r w:rsidRPr="00FE0F9F">
        <w:rPr>
          <w:rFonts w:asciiTheme="minorBidi" w:hAnsiTheme="minorBidi"/>
          <w:lang w:val="en-US" w:bidi="he-IL"/>
        </w:rPr>
        <w:t xml:space="preserve">. Bernhard Schubert said that we </w:t>
      </w:r>
      <w:r w:rsidR="00E50B35" w:rsidRPr="00FE0F9F">
        <w:rPr>
          <w:rFonts w:asciiTheme="minorBidi" w:hAnsiTheme="minorBidi"/>
          <w:lang w:val="en-US" w:bidi="he-IL"/>
        </w:rPr>
        <w:t xml:space="preserve">need meta-metadata </w:t>
      </w:r>
      <w:r w:rsidRPr="00FE0F9F">
        <w:rPr>
          <w:rFonts w:asciiTheme="minorBidi" w:hAnsiTheme="minorBidi"/>
          <w:lang w:val="en-US" w:bidi="he-IL"/>
        </w:rPr>
        <w:t xml:space="preserve">so we can know, for each element, </w:t>
      </w:r>
      <w:r w:rsidR="00E50B35" w:rsidRPr="00FE0F9F">
        <w:rPr>
          <w:rFonts w:asciiTheme="minorBidi" w:hAnsiTheme="minorBidi"/>
          <w:lang w:val="en-US" w:bidi="he-IL"/>
        </w:rPr>
        <w:t>what recording method</w:t>
      </w:r>
      <w:r w:rsidRPr="00FE0F9F">
        <w:rPr>
          <w:rFonts w:asciiTheme="minorBidi" w:hAnsiTheme="minorBidi"/>
          <w:lang w:val="en-US" w:bidi="he-IL"/>
        </w:rPr>
        <w:t xml:space="preserve"> was used</w:t>
      </w:r>
      <w:r w:rsidR="00E50B35" w:rsidRPr="00FE0F9F">
        <w:rPr>
          <w:rFonts w:asciiTheme="minorBidi" w:hAnsiTheme="minorBidi"/>
          <w:lang w:val="en-US" w:bidi="he-IL"/>
        </w:rPr>
        <w:t xml:space="preserve">. </w:t>
      </w:r>
    </w:p>
    <w:p w:rsidR="00E50B35" w:rsidRPr="00FE0F9F" w:rsidRDefault="00490587" w:rsidP="00525D92">
      <w:pPr>
        <w:ind w:left="567"/>
        <w:jc w:val="both"/>
        <w:rPr>
          <w:rFonts w:asciiTheme="minorBidi" w:hAnsiTheme="minorBidi"/>
          <w:lang w:val="en-US" w:bidi="he-IL"/>
        </w:rPr>
      </w:pPr>
      <w:r w:rsidRPr="00FE0F9F">
        <w:rPr>
          <w:rFonts w:asciiTheme="minorBidi" w:hAnsiTheme="minorBidi"/>
          <w:lang w:val="en-US" w:bidi="he-IL"/>
        </w:rPr>
        <w:t xml:space="preserve">There were complaints that the RDA </w:t>
      </w:r>
      <w:r w:rsidR="00E50B35" w:rsidRPr="00FE0F9F">
        <w:rPr>
          <w:rFonts w:asciiTheme="minorBidi" w:hAnsiTheme="minorBidi"/>
          <w:lang w:val="en-US" w:bidi="he-IL"/>
        </w:rPr>
        <w:t xml:space="preserve">FAQ </w:t>
      </w:r>
      <w:r w:rsidRPr="00FE0F9F">
        <w:rPr>
          <w:rFonts w:asciiTheme="minorBidi" w:hAnsiTheme="minorBidi"/>
          <w:lang w:val="en-US" w:bidi="he-IL"/>
        </w:rPr>
        <w:t>states</w:t>
      </w:r>
      <w:r w:rsidR="00E50B35" w:rsidRPr="00FE0F9F">
        <w:rPr>
          <w:rFonts w:asciiTheme="minorBidi" w:hAnsiTheme="minorBidi"/>
          <w:lang w:val="en-US" w:bidi="he-IL"/>
        </w:rPr>
        <w:t xml:space="preserve"> no systems can handle full RDA</w:t>
      </w:r>
      <w:r w:rsidRPr="00FE0F9F">
        <w:rPr>
          <w:rFonts w:asciiTheme="minorBidi" w:hAnsiTheme="minorBidi"/>
          <w:lang w:val="en-US" w:bidi="he-IL"/>
        </w:rPr>
        <w:t>; it is</w:t>
      </w:r>
      <w:r w:rsidR="00E50B35" w:rsidRPr="00FE0F9F">
        <w:rPr>
          <w:rFonts w:asciiTheme="minorBidi" w:hAnsiTheme="minorBidi"/>
          <w:lang w:val="en-US" w:bidi="he-IL"/>
        </w:rPr>
        <w:t xml:space="preserve"> frustrating that even officially they say "we can't do it</w:t>
      </w:r>
      <w:r w:rsidRPr="00FE0F9F">
        <w:rPr>
          <w:rFonts w:asciiTheme="minorBidi" w:hAnsiTheme="minorBidi"/>
          <w:lang w:val="en-US" w:bidi="he-IL"/>
        </w:rPr>
        <w:t>.</w:t>
      </w:r>
      <w:r w:rsidR="00E50B35" w:rsidRPr="00FE0F9F">
        <w:rPr>
          <w:rFonts w:asciiTheme="minorBidi" w:hAnsiTheme="minorBidi"/>
          <w:lang w:val="en-US" w:bidi="he-IL"/>
        </w:rPr>
        <w:t xml:space="preserve">" </w:t>
      </w:r>
      <w:r w:rsidRPr="00FE0F9F">
        <w:rPr>
          <w:rFonts w:asciiTheme="minorBidi" w:hAnsiTheme="minorBidi"/>
          <w:lang w:val="en-US" w:bidi="he-IL"/>
        </w:rPr>
        <w:t>W</w:t>
      </w:r>
      <w:r w:rsidR="00E50B35" w:rsidRPr="00FE0F9F">
        <w:rPr>
          <w:rFonts w:asciiTheme="minorBidi" w:hAnsiTheme="minorBidi"/>
          <w:lang w:val="en-US" w:bidi="he-IL"/>
        </w:rPr>
        <w:t>e do need a syste</w:t>
      </w:r>
      <w:r w:rsidR="00523C8D" w:rsidRPr="00FE0F9F">
        <w:rPr>
          <w:rFonts w:asciiTheme="minorBidi" w:hAnsiTheme="minorBidi"/>
          <w:lang w:val="en-US" w:bidi="he-IL"/>
        </w:rPr>
        <w:t>m</w:t>
      </w:r>
      <w:r w:rsidR="00E50B35" w:rsidRPr="00FE0F9F">
        <w:rPr>
          <w:rFonts w:asciiTheme="minorBidi" w:hAnsiTheme="minorBidi"/>
          <w:lang w:val="en-US" w:bidi="he-IL"/>
        </w:rPr>
        <w:t xml:space="preserve"> which can. BIBFRAME </w:t>
      </w:r>
      <w:r w:rsidRPr="00FE0F9F">
        <w:rPr>
          <w:rFonts w:asciiTheme="minorBidi" w:hAnsiTheme="minorBidi"/>
          <w:lang w:val="en-US" w:bidi="he-IL"/>
        </w:rPr>
        <w:t>can't:</w:t>
      </w:r>
      <w:r w:rsidR="00E50B35" w:rsidRPr="00FE0F9F">
        <w:rPr>
          <w:rFonts w:asciiTheme="minorBidi" w:hAnsiTheme="minorBidi"/>
          <w:lang w:val="en-US" w:bidi="he-IL"/>
        </w:rPr>
        <w:t xml:space="preserve"> it doesn't work w</w:t>
      </w:r>
      <w:r w:rsidR="00523C8D" w:rsidRPr="00FE0F9F">
        <w:rPr>
          <w:rFonts w:asciiTheme="minorBidi" w:hAnsiTheme="minorBidi"/>
          <w:lang w:val="en-US" w:bidi="he-IL"/>
        </w:rPr>
        <w:t xml:space="preserve">ith LRM or even fully with FRBR. </w:t>
      </w:r>
      <w:r w:rsidRPr="00FE0F9F">
        <w:rPr>
          <w:rFonts w:asciiTheme="minorBidi" w:hAnsiTheme="minorBidi"/>
          <w:lang w:val="en-US" w:bidi="he-IL"/>
        </w:rPr>
        <w:t xml:space="preserve">The British Library </w:t>
      </w:r>
      <w:r w:rsidR="00523C8D" w:rsidRPr="00FE0F9F">
        <w:rPr>
          <w:rFonts w:asciiTheme="minorBidi" w:hAnsiTheme="minorBidi"/>
          <w:lang w:val="en-US" w:bidi="he-IL"/>
        </w:rPr>
        <w:t xml:space="preserve">would like a system which could </w:t>
      </w:r>
      <w:r w:rsidRPr="00FE0F9F">
        <w:rPr>
          <w:rFonts w:asciiTheme="minorBidi" w:hAnsiTheme="minorBidi"/>
          <w:lang w:val="en-US" w:bidi="he-IL"/>
        </w:rPr>
        <w:t>handle all of</w:t>
      </w:r>
      <w:r w:rsidR="00523C8D" w:rsidRPr="00FE0F9F">
        <w:rPr>
          <w:rFonts w:asciiTheme="minorBidi" w:hAnsiTheme="minorBidi"/>
          <w:lang w:val="en-US" w:bidi="he-IL"/>
        </w:rPr>
        <w:t xml:space="preserve"> RDA, but there's nothing out there. They've talked with other national libraries and are </w:t>
      </w:r>
      <w:r w:rsidRPr="00FE0F9F">
        <w:rPr>
          <w:rFonts w:asciiTheme="minorBidi" w:hAnsiTheme="minorBidi"/>
          <w:lang w:val="en-US" w:bidi="he-IL"/>
        </w:rPr>
        <w:t>working with the Library of Congress</w:t>
      </w:r>
      <w:r w:rsidR="00523C8D" w:rsidRPr="00FE0F9F">
        <w:rPr>
          <w:rFonts w:asciiTheme="minorBidi" w:hAnsiTheme="minorBidi"/>
          <w:lang w:val="en-US" w:bidi="he-IL"/>
        </w:rPr>
        <w:t xml:space="preserve"> to create a list of things they need. MARC has been very successful and thus has become something of a straightjacket</w:t>
      </w:r>
      <w:r w:rsidR="00372A36">
        <w:rPr>
          <w:rFonts w:asciiTheme="minorBidi" w:hAnsiTheme="minorBidi"/>
          <w:lang w:val="en-US" w:bidi="he-IL"/>
        </w:rPr>
        <w:t>.</w:t>
      </w:r>
    </w:p>
    <w:p w:rsidR="00DC2F1B" w:rsidRPr="00FE0F9F" w:rsidRDefault="00DC2F1B" w:rsidP="00525D92">
      <w:pPr>
        <w:ind w:left="567"/>
        <w:jc w:val="both"/>
        <w:rPr>
          <w:rFonts w:asciiTheme="minorBidi" w:hAnsiTheme="minorBidi"/>
          <w:b/>
          <w:bCs/>
          <w:lang w:val="en-US" w:bidi="he-IL"/>
        </w:rPr>
      </w:pPr>
      <w:r w:rsidRPr="00FE0F9F">
        <w:rPr>
          <w:rFonts w:asciiTheme="minorBidi" w:hAnsiTheme="minorBidi"/>
          <w:b/>
          <w:bCs/>
          <w:lang w:val="en-US" w:bidi="he-IL"/>
        </w:rPr>
        <w:t>Application profiles:</w:t>
      </w:r>
    </w:p>
    <w:p w:rsidR="00523C8D" w:rsidRPr="00FE0F9F" w:rsidRDefault="00DC2F1B" w:rsidP="00372A36">
      <w:pPr>
        <w:ind w:left="567"/>
        <w:jc w:val="both"/>
        <w:rPr>
          <w:rFonts w:asciiTheme="minorBidi" w:hAnsiTheme="minorBidi"/>
          <w:lang w:val="en-US" w:bidi="he-IL"/>
        </w:rPr>
      </w:pPr>
      <w:r w:rsidRPr="00FE0F9F">
        <w:rPr>
          <w:rFonts w:asciiTheme="minorBidi" w:hAnsiTheme="minorBidi"/>
          <w:lang w:val="en-US" w:bidi="he-IL"/>
        </w:rPr>
        <w:t>Marja-Liisa Seppälä</w:t>
      </w:r>
      <w:r w:rsidR="00523C8D" w:rsidRPr="00FE0F9F">
        <w:rPr>
          <w:rFonts w:asciiTheme="minorBidi" w:hAnsiTheme="minorBidi"/>
          <w:lang w:val="en-US" w:bidi="he-IL"/>
        </w:rPr>
        <w:t xml:space="preserve"> </w:t>
      </w:r>
      <w:r w:rsidRPr="00FE0F9F">
        <w:rPr>
          <w:rFonts w:asciiTheme="minorBidi" w:hAnsiTheme="minorBidi"/>
          <w:lang w:val="en-US" w:bidi="he-IL"/>
        </w:rPr>
        <w:t xml:space="preserve">asked about </w:t>
      </w:r>
      <w:r w:rsidR="00523C8D" w:rsidRPr="00FE0F9F">
        <w:rPr>
          <w:rFonts w:asciiTheme="minorBidi" w:hAnsiTheme="minorBidi"/>
          <w:lang w:val="en-US" w:bidi="he-IL"/>
        </w:rPr>
        <w:t xml:space="preserve">the role of application profiles. </w:t>
      </w:r>
      <w:r w:rsidR="00372A36" w:rsidRPr="00FE0F9F">
        <w:rPr>
          <w:rFonts w:asciiTheme="minorBidi" w:hAnsiTheme="minorBidi"/>
          <w:lang w:val="en-US"/>
        </w:rPr>
        <w:t>Renate Behrens</w:t>
      </w:r>
      <w:r w:rsidR="00372A36" w:rsidRPr="00FE0F9F">
        <w:rPr>
          <w:rFonts w:asciiTheme="minorBidi" w:hAnsiTheme="minorBidi"/>
          <w:lang w:val="en-US" w:bidi="he-IL"/>
        </w:rPr>
        <w:t xml:space="preserve"> </w:t>
      </w:r>
      <w:r w:rsidRPr="00FE0F9F">
        <w:rPr>
          <w:rFonts w:asciiTheme="minorBidi" w:hAnsiTheme="minorBidi"/>
          <w:lang w:val="en-US" w:bidi="he-IL"/>
        </w:rPr>
        <w:t>said that</w:t>
      </w:r>
      <w:r w:rsidR="00523C8D" w:rsidRPr="00FE0F9F">
        <w:rPr>
          <w:rFonts w:asciiTheme="minorBidi" w:hAnsiTheme="minorBidi"/>
          <w:lang w:val="en-US" w:bidi="he-IL"/>
        </w:rPr>
        <w:t xml:space="preserve"> they're more and more important for language</w:t>
      </w:r>
      <w:r w:rsidRPr="00FE0F9F">
        <w:rPr>
          <w:rFonts w:asciiTheme="minorBidi" w:hAnsiTheme="minorBidi"/>
          <w:lang w:val="en-US" w:bidi="he-IL"/>
        </w:rPr>
        <w:t>-</w:t>
      </w:r>
      <w:r w:rsidR="00523C8D" w:rsidRPr="00FE0F9F">
        <w:rPr>
          <w:rFonts w:asciiTheme="minorBidi" w:hAnsiTheme="minorBidi"/>
          <w:lang w:val="en-US" w:bidi="he-IL"/>
        </w:rPr>
        <w:t>based communities and collection based</w:t>
      </w:r>
      <w:r w:rsidRPr="00FE0F9F">
        <w:rPr>
          <w:rFonts w:asciiTheme="minorBidi" w:hAnsiTheme="minorBidi"/>
          <w:lang w:val="en-US" w:bidi="he-IL"/>
        </w:rPr>
        <w:t>-</w:t>
      </w:r>
      <w:r w:rsidR="00523C8D" w:rsidRPr="00FE0F9F">
        <w:rPr>
          <w:rFonts w:asciiTheme="minorBidi" w:hAnsiTheme="minorBidi"/>
          <w:lang w:val="en-US" w:bidi="he-IL"/>
        </w:rPr>
        <w:t xml:space="preserve">communities – they are detailed instructions for a subset of the </w:t>
      </w:r>
      <w:r w:rsidR="00C15440">
        <w:rPr>
          <w:rFonts w:asciiTheme="minorBidi" w:hAnsiTheme="minorBidi"/>
          <w:lang w:val="en-US" w:bidi="he-IL"/>
        </w:rPr>
        <w:t>cataloguing</w:t>
      </w:r>
      <w:r w:rsidR="00523C8D" w:rsidRPr="00FE0F9F">
        <w:rPr>
          <w:rFonts w:asciiTheme="minorBidi" w:hAnsiTheme="minorBidi"/>
          <w:lang w:val="en-US" w:bidi="he-IL"/>
        </w:rPr>
        <w:t xml:space="preserve"> world. Renate would like to discuss application profiles wit</w:t>
      </w:r>
      <w:r w:rsidR="00423505" w:rsidRPr="00FE0F9F">
        <w:rPr>
          <w:rFonts w:asciiTheme="minorBidi" w:hAnsiTheme="minorBidi"/>
          <w:lang w:val="en-US" w:bidi="he-IL"/>
        </w:rPr>
        <w:t>h</w:t>
      </w:r>
      <w:r w:rsidR="00523C8D" w:rsidRPr="00FE0F9F">
        <w:rPr>
          <w:rFonts w:asciiTheme="minorBidi" w:hAnsiTheme="minorBidi"/>
          <w:lang w:val="en-US" w:bidi="he-IL"/>
        </w:rPr>
        <w:t xml:space="preserve"> the EURIG community</w:t>
      </w:r>
      <w:r w:rsidRPr="00FE0F9F">
        <w:rPr>
          <w:rFonts w:asciiTheme="minorBidi" w:hAnsiTheme="minorBidi"/>
          <w:lang w:val="en-US" w:bidi="he-IL"/>
        </w:rPr>
        <w:t>.</w:t>
      </w:r>
    </w:p>
    <w:p w:rsidR="00423505" w:rsidRPr="00FE0F9F" w:rsidRDefault="00423505" w:rsidP="00525D92">
      <w:pPr>
        <w:ind w:left="567"/>
        <w:jc w:val="both"/>
        <w:rPr>
          <w:rFonts w:asciiTheme="minorBidi" w:hAnsiTheme="minorBidi"/>
          <w:lang w:val="en-US" w:bidi="he-IL"/>
        </w:rPr>
      </w:pPr>
      <w:r w:rsidRPr="00FE0F9F">
        <w:rPr>
          <w:rFonts w:asciiTheme="minorBidi" w:hAnsiTheme="minorBidi"/>
          <w:lang w:val="en-US" w:bidi="he-IL"/>
        </w:rPr>
        <w:t>Rita</w:t>
      </w:r>
      <w:r w:rsidR="00372A36">
        <w:rPr>
          <w:rFonts w:asciiTheme="minorBidi" w:hAnsiTheme="minorBidi"/>
          <w:lang w:val="en-US" w:bidi="he-IL"/>
        </w:rPr>
        <w:t xml:space="preserve"> Albrecht</w:t>
      </w:r>
      <w:r w:rsidRPr="00FE0F9F">
        <w:rPr>
          <w:rFonts w:asciiTheme="minorBidi" w:hAnsiTheme="minorBidi"/>
          <w:lang w:val="en-US" w:bidi="he-IL"/>
        </w:rPr>
        <w:t xml:space="preserve"> asked about family as an entity. Alan </w:t>
      </w:r>
      <w:r w:rsidR="00372A36">
        <w:rPr>
          <w:rFonts w:asciiTheme="minorBidi" w:hAnsiTheme="minorBidi"/>
          <w:lang w:val="en-US" w:bidi="he-IL"/>
        </w:rPr>
        <w:t xml:space="preserve">Danskin </w:t>
      </w:r>
      <w:r w:rsidRPr="00FE0F9F">
        <w:rPr>
          <w:rFonts w:asciiTheme="minorBidi" w:hAnsiTheme="minorBidi"/>
          <w:lang w:val="en-US" w:bidi="he-IL"/>
        </w:rPr>
        <w:t xml:space="preserve">said that it's a subclass of agent, under the subcategory of family. </w:t>
      </w:r>
      <w:r w:rsidR="00DC2F1B" w:rsidRPr="00FE0F9F">
        <w:rPr>
          <w:rFonts w:asciiTheme="minorBidi" w:hAnsiTheme="minorBidi"/>
          <w:lang w:val="en-US" w:bidi="he-IL"/>
        </w:rPr>
        <w:t xml:space="preserve">Bernhard </w:t>
      </w:r>
      <w:r w:rsidRPr="00FE0F9F">
        <w:rPr>
          <w:rFonts w:asciiTheme="minorBidi" w:hAnsiTheme="minorBidi"/>
          <w:lang w:val="en-US" w:bidi="he-IL"/>
        </w:rPr>
        <w:t xml:space="preserve">said that it's not in LRM, but has been retained in RDA. Alan said it's an important concept, for example for </w:t>
      </w:r>
      <w:r w:rsidR="00DC2F1B" w:rsidRPr="00FE0F9F">
        <w:rPr>
          <w:rFonts w:asciiTheme="minorBidi" w:hAnsiTheme="minorBidi"/>
          <w:lang w:val="en-US" w:bidi="he-IL"/>
        </w:rPr>
        <w:t>a</w:t>
      </w:r>
      <w:r w:rsidRPr="00FE0F9F">
        <w:rPr>
          <w:rFonts w:asciiTheme="minorBidi" w:hAnsiTheme="minorBidi"/>
          <w:lang w:val="en-US" w:bidi="he-IL"/>
        </w:rPr>
        <w:t xml:space="preserve">rchives. </w:t>
      </w:r>
      <w:r w:rsidR="00DC2F1B" w:rsidRPr="00FE0F9F">
        <w:rPr>
          <w:rFonts w:asciiTheme="minorBidi" w:hAnsiTheme="minorBidi"/>
          <w:lang w:val="en-US" w:bidi="he-IL"/>
        </w:rPr>
        <w:t>C</w:t>
      </w:r>
      <w:r w:rsidRPr="00FE0F9F">
        <w:rPr>
          <w:rFonts w:asciiTheme="minorBidi" w:hAnsiTheme="minorBidi"/>
          <w:lang w:val="en-US" w:bidi="he-IL"/>
        </w:rPr>
        <w:t>ommunities creating implementations of LRM can define their own terms, which is what RDA is doing with family</w:t>
      </w:r>
      <w:r w:rsidR="00DC2F1B" w:rsidRPr="00FE0F9F">
        <w:rPr>
          <w:rFonts w:asciiTheme="minorBidi" w:hAnsiTheme="minorBidi"/>
          <w:lang w:val="en-US" w:bidi="he-IL"/>
        </w:rPr>
        <w:t>.</w:t>
      </w:r>
      <w:r w:rsidRPr="00FE0F9F">
        <w:rPr>
          <w:rFonts w:asciiTheme="minorBidi" w:hAnsiTheme="minorBidi"/>
          <w:lang w:val="en-US" w:bidi="he-IL"/>
        </w:rPr>
        <w:t xml:space="preserve"> </w:t>
      </w:r>
    </w:p>
    <w:p w:rsidR="00212014" w:rsidRPr="00FE0F9F" w:rsidRDefault="00DC2F1B" w:rsidP="00525D92">
      <w:pPr>
        <w:ind w:left="567"/>
        <w:jc w:val="both"/>
        <w:rPr>
          <w:rFonts w:asciiTheme="minorBidi" w:hAnsiTheme="minorBidi"/>
          <w:lang w:val="en-US" w:bidi="he-IL"/>
        </w:rPr>
      </w:pPr>
      <w:r w:rsidRPr="00FE0F9F">
        <w:rPr>
          <w:rFonts w:asciiTheme="minorBidi" w:hAnsiTheme="minorBidi"/>
          <w:lang w:val="en-US" w:bidi="he-IL"/>
        </w:rPr>
        <w:t xml:space="preserve">Stefano Bargioni </w:t>
      </w:r>
      <w:r w:rsidR="00212014" w:rsidRPr="00FE0F9F">
        <w:rPr>
          <w:rFonts w:asciiTheme="minorBidi" w:hAnsiTheme="minorBidi"/>
          <w:lang w:val="en-US" w:bidi="he-IL"/>
        </w:rPr>
        <w:t xml:space="preserve">asked about an API which would allow accessing </w:t>
      </w:r>
      <w:r w:rsidRPr="00FE0F9F">
        <w:rPr>
          <w:rFonts w:asciiTheme="minorBidi" w:hAnsiTheme="minorBidi"/>
          <w:lang w:val="en-US" w:bidi="he-IL"/>
        </w:rPr>
        <w:t>RDA</w:t>
      </w:r>
      <w:r w:rsidR="00212014" w:rsidRPr="00FE0F9F">
        <w:rPr>
          <w:rFonts w:asciiTheme="minorBidi" w:hAnsiTheme="minorBidi"/>
          <w:lang w:val="en-US" w:bidi="he-IL"/>
        </w:rPr>
        <w:t xml:space="preserve"> info</w:t>
      </w:r>
      <w:r w:rsidRPr="00FE0F9F">
        <w:rPr>
          <w:rFonts w:asciiTheme="minorBidi" w:hAnsiTheme="minorBidi"/>
          <w:lang w:val="en-US" w:bidi="he-IL"/>
        </w:rPr>
        <w:t>rmation</w:t>
      </w:r>
      <w:r w:rsidR="00212014" w:rsidRPr="00FE0F9F">
        <w:rPr>
          <w:rFonts w:asciiTheme="minorBidi" w:hAnsiTheme="minorBidi"/>
          <w:lang w:val="en-US" w:bidi="he-IL"/>
        </w:rPr>
        <w:t xml:space="preserve"> through other software. Alan </w:t>
      </w:r>
      <w:r w:rsidRPr="00FE0F9F">
        <w:rPr>
          <w:rFonts w:asciiTheme="minorBidi" w:hAnsiTheme="minorBidi"/>
          <w:lang w:val="en-US" w:bidi="he-IL"/>
        </w:rPr>
        <w:t xml:space="preserve">stated that </w:t>
      </w:r>
      <w:r w:rsidR="00212014" w:rsidRPr="00FE0F9F">
        <w:rPr>
          <w:rFonts w:asciiTheme="minorBidi" w:hAnsiTheme="minorBidi"/>
          <w:lang w:val="en-US" w:bidi="he-IL"/>
        </w:rPr>
        <w:t xml:space="preserve">the </w:t>
      </w:r>
      <w:r w:rsidRPr="00FE0F9F">
        <w:rPr>
          <w:rFonts w:asciiTheme="minorBidi" w:hAnsiTheme="minorBidi"/>
          <w:lang w:val="en-US" w:bidi="he-IL"/>
        </w:rPr>
        <w:t>R</w:t>
      </w:r>
      <w:r w:rsidR="00212014" w:rsidRPr="00FE0F9F">
        <w:rPr>
          <w:rFonts w:asciiTheme="minorBidi" w:hAnsiTheme="minorBidi"/>
          <w:lang w:val="en-US" w:bidi="he-IL"/>
        </w:rPr>
        <w:t xml:space="preserve">egistry has an API. Stefano said that currently his staff can, during the </w:t>
      </w:r>
      <w:r w:rsidR="00C15440">
        <w:rPr>
          <w:rFonts w:asciiTheme="minorBidi" w:hAnsiTheme="minorBidi"/>
          <w:lang w:val="en-US" w:bidi="he-IL"/>
        </w:rPr>
        <w:t>cataloguing</w:t>
      </w:r>
      <w:r w:rsidR="00212014" w:rsidRPr="00FE0F9F">
        <w:rPr>
          <w:rFonts w:asciiTheme="minorBidi" w:hAnsiTheme="minorBidi"/>
          <w:lang w:val="en-US" w:bidi="he-IL"/>
        </w:rPr>
        <w:t xml:space="preserve">, call up the RDA instruction. Alan said he didn't think any functionality would be lost in the new Toolkit. Jamie </w:t>
      </w:r>
      <w:r w:rsidRPr="00FE0F9F">
        <w:rPr>
          <w:rFonts w:asciiTheme="minorBidi" w:hAnsiTheme="minorBidi"/>
          <w:lang w:val="en-US" w:bidi="he-IL"/>
        </w:rPr>
        <w:t xml:space="preserve">Hennelly </w:t>
      </w:r>
      <w:r w:rsidR="00212014" w:rsidRPr="00FE0F9F">
        <w:rPr>
          <w:rFonts w:asciiTheme="minorBidi" w:hAnsiTheme="minorBidi"/>
          <w:lang w:val="en-US" w:bidi="he-IL"/>
        </w:rPr>
        <w:t>should be asked for specifics – if this is functionality which will be ported.</w:t>
      </w:r>
    </w:p>
    <w:p w:rsidR="00AC4D59" w:rsidRPr="00FE0F9F" w:rsidRDefault="00490587" w:rsidP="00525D92">
      <w:pPr>
        <w:ind w:left="567"/>
        <w:jc w:val="both"/>
        <w:rPr>
          <w:rFonts w:asciiTheme="minorBidi" w:hAnsiTheme="minorBidi"/>
          <w:lang w:val="en-US" w:bidi="he-IL"/>
        </w:rPr>
      </w:pPr>
      <w:r w:rsidRPr="00FE0F9F">
        <w:rPr>
          <w:rFonts w:asciiTheme="minorBidi" w:hAnsiTheme="minorBidi"/>
          <w:lang w:val="en-US" w:bidi="he-IL"/>
        </w:rPr>
        <w:t xml:space="preserve">Renate invited feedback on the features/technical aspects of the beta Toolkit as well as the content. She said that the Executive Committee will </w:t>
      </w:r>
      <w:r w:rsidR="00AC4D59" w:rsidRPr="00FE0F9F">
        <w:rPr>
          <w:rFonts w:asciiTheme="minorBidi" w:hAnsiTheme="minorBidi"/>
          <w:lang w:val="en-US" w:bidi="he-IL"/>
        </w:rPr>
        <w:t xml:space="preserve">report concerns back to </w:t>
      </w:r>
      <w:r w:rsidR="00DC2F1B" w:rsidRPr="00FE0F9F">
        <w:rPr>
          <w:rFonts w:asciiTheme="minorBidi" w:hAnsiTheme="minorBidi"/>
          <w:lang w:val="en-US" w:bidi="he-IL"/>
        </w:rPr>
        <w:t xml:space="preserve">the </w:t>
      </w:r>
      <w:r w:rsidR="00AC4D59" w:rsidRPr="00FE0F9F">
        <w:rPr>
          <w:rFonts w:asciiTheme="minorBidi" w:hAnsiTheme="minorBidi"/>
          <w:lang w:val="en-US" w:bidi="he-IL"/>
        </w:rPr>
        <w:t xml:space="preserve">RSC. </w:t>
      </w:r>
      <w:r w:rsidR="00DC2F1B" w:rsidRPr="00FE0F9F">
        <w:rPr>
          <w:rFonts w:asciiTheme="minorBidi" w:hAnsiTheme="minorBidi"/>
          <w:lang w:val="en-US" w:bidi="he-IL"/>
        </w:rPr>
        <w:t>Hanne</w:t>
      </w:r>
      <w:r w:rsidR="00AC4D59" w:rsidRPr="00FE0F9F">
        <w:rPr>
          <w:rFonts w:asciiTheme="minorBidi" w:hAnsiTheme="minorBidi"/>
          <w:lang w:val="en-US" w:bidi="he-IL"/>
        </w:rPr>
        <w:t xml:space="preserve"> said that we should also use the concerns as a checklist to see the </w:t>
      </w:r>
      <w:r w:rsidR="00DC2F1B" w:rsidRPr="00FE0F9F">
        <w:rPr>
          <w:rFonts w:asciiTheme="minorBidi" w:hAnsiTheme="minorBidi"/>
          <w:lang w:val="en-US" w:bidi="he-IL"/>
        </w:rPr>
        <w:t xml:space="preserve">ultimate </w:t>
      </w:r>
      <w:r w:rsidR="00AC4D59" w:rsidRPr="00FE0F9F">
        <w:rPr>
          <w:rFonts w:asciiTheme="minorBidi" w:hAnsiTheme="minorBidi"/>
          <w:lang w:val="en-US" w:bidi="he-IL"/>
        </w:rPr>
        <w:t>Toolkit respon</w:t>
      </w:r>
      <w:r w:rsidR="00DC2F1B" w:rsidRPr="00FE0F9F">
        <w:rPr>
          <w:rFonts w:asciiTheme="minorBidi" w:hAnsiTheme="minorBidi"/>
          <w:lang w:val="en-US" w:bidi="he-IL"/>
        </w:rPr>
        <w:t>se</w:t>
      </w:r>
      <w:r w:rsidR="00AC4D59" w:rsidRPr="00FE0F9F">
        <w:rPr>
          <w:rFonts w:asciiTheme="minorBidi" w:hAnsiTheme="minorBidi"/>
          <w:lang w:val="en-US" w:bidi="he-IL"/>
        </w:rPr>
        <w:t xml:space="preserve"> to </w:t>
      </w:r>
      <w:r w:rsidR="00DC2F1B" w:rsidRPr="00FE0F9F">
        <w:rPr>
          <w:rFonts w:asciiTheme="minorBidi" w:hAnsiTheme="minorBidi"/>
          <w:lang w:val="en-US" w:bidi="he-IL"/>
        </w:rPr>
        <w:t>the list</w:t>
      </w:r>
      <w:r w:rsidR="00AC4D59" w:rsidRPr="00FE0F9F">
        <w:rPr>
          <w:rFonts w:asciiTheme="minorBidi" w:hAnsiTheme="minorBidi"/>
          <w:lang w:val="en-US" w:bidi="he-IL"/>
        </w:rPr>
        <w:t>.</w:t>
      </w:r>
    </w:p>
    <w:p w:rsidR="00B918E5" w:rsidRPr="00FE0F9F" w:rsidRDefault="00B918E5" w:rsidP="00525D92">
      <w:pPr>
        <w:pStyle w:val="Heading1"/>
        <w:jc w:val="both"/>
        <w:rPr>
          <w:rFonts w:asciiTheme="minorBidi" w:hAnsiTheme="minorBidi" w:cstheme="minorBidi"/>
          <w:sz w:val="22"/>
          <w:szCs w:val="22"/>
          <w:lang w:val="en-US"/>
        </w:rPr>
      </w:pPr>
      <w:bookmarkStart w:id="82" w:name="_Toc453589539"/>
      <w:bookmarkStart w:id="83" w:name="_Toc453589655"/>
      <w:bookmarkStart w:id="84" w:name="_Toc453590692"/>
      <w:bookmarkStart w:id="85" w:name="_Toc453589540"/>
      <w:bookmarkStart w:id="86" w:name="_Toc453589656"/>
      <w:bookmarkStart w:id="87" w:name="_Toc453590693"/>
      <w:bookmarkStart w:id="88" w:name="_Toc453589541"/>
      <w:bookmarkStart w:id="89" w:name="_Toc453589657"/>
      <w:bookmarkStart w:id="90" w:name="_Toc453590694"/>
      <w:bookmarkStart w:id="91" w:name="_Toc453589542"/>
      <w:bookmarkStart w:id="92" w:name="_Toc453589658"/>
      <w:bookmarkStart w:id="93" w:name="_Toc453590695"/>
      <w:bookmarkStart w:id="94" w:name="_Toc453589543"/>
      <w:bookmarkStart w:id="95" w:name="_Toc453589659"/>
      <w:bookmarkStart w:id="96" w:name="_Toc453590696"/>
      <w:bookmarkStart w:id="97" w:name="_Toc647525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FE0F9F">
        <w:rPr>
          <w:rFonts w:asciiTheme="minorBidi" w:hAnsiTheme="minorBidi" w:cstheme="minorBidi"/>
          <w:sz w:val="22"/>
          <w:szCs w:val="22"/>
          <w:lang w:val="en-US"/>
        </w:rPr>
        <w:t>Working Group Reports</w:t>
      </w:r>
      <w:bookmarkEnd w:id="97"/>
    </w:p>
    <w:p w:rsidR="004F6F40" w:rsidRPr="00FE0F9F" w:rsidRDefault="004F6F40" w:rsidP="00525D92">
      <w:pPr>
        <w:pStyle w:val="Heading2"/>
        <w:ind w:left="567"/>
        <w:jc w:val="both"/>
        <w:rPr>
          <w:rFonts w:asciiTheme="minorBidi" w:hAnsiTheme="minorBidi" w:cstheme="minorBidi"/>
          <w:color w:val="365F91" w:themeColor="accent1" w:themeShade="BF"/>
          <w:sz w:val="22"/>
          <w:szCs w:val="22"/>
          <w:lang w:val="en-US"/>
        </w:rPr>
      </w:pPr>
      <w:bookmarkStart w:id="98" w:name="_Toc6475259"/>
      <w:r w:rsidRPr="00FE0F9F">
        <w:rPr>
          <w:rFonts w:asciiTheme="minorBidi" w:hAnsiTheme="minorBidi" w:cstheme="minorBidi"/>
          <w:color w:val="365F91" w:themeColor="accent1" w:themeShade="BF"/>
          <w:sz w:val="22"/>
          <w:szCs w:val="22"/>
        </w:rPr>
        <w:t>Fictitious</w:t>
      </w:r>
      <w:r w:rsidRPr="00FE0F9F">
        <w:rPr>
          <w:rFonts w:asciiTheme="minorBidi" w:hAnsiTheme="minorBidi" w:cstheme="minorBidi"/>
          <w:color w:val="365F91" w:themeColor="accent1" w:themeShade="BF"/>
          <w:sz w:val="22"/>
          <w:szCs w:val="22"/>
          <w:lang w:val="en-US"/>
        </w:rPr>
        <w:t xml:space="preserve"> entities Working Group</w:t>
      </w:r>
      <w:bookmarkEnd w:id="98"/>
      <w:r w:rsidRPr="00FE0F9F">
        <w:rPr>
          <w:rFonts w:asciiTheme="minorBidi" w:hAnsiTheme="minorBidi" w:cstheme="minorBidi"/>
          <w:color w:val="365F91" w:themeColor="accent1" w:themeShade="BF"/>
          <w:sz w:val="22"/>
          <w:szCs w:val="22"/>
          <w:lang w:val="en-US"/>
        </w:rPr>
        <w:t xml:space="preserve"> </w:t>
      </w:r>
    </w:p>
    <w:p w:rsidR="00E4084B" w:rsidRPr="00FE0F9F" w:rsidRDefault="00DF6118" w:rsidP="00525D92">
      <w:pPr>
        <w:ind w:left="567"/>
        <w:jc w:val="both"/>
        <w:rPr>
          <w:rFonts w:asciiTheme="minorBidi" w:hAnsiTheme="minorBidi"/>
          <w:lang w:val="en-US"/>
        </w:rPr>
      </w:pPr>
      <w:r w:rsidRPr="00FE0F9F">
        <w:rPr>
          <w:rFonts w:asciiTheme="minorBidi" w:hAnsiTheme="minorBidi"/>
          <w:lang w:val="en-US"/>
        </w:rPr>
        <w:t xml:space="preserve">Stefanie </w:t>
      </w:r>
      <w:proofErr w:type="spellStart"/>
      <w:r w:rsidRPr="00FE0F9F">
        <w:rPr>
          <w:rFonts w:asciiTheme="minorBidi" w:hAnsiTheme="minorBidi"/>
          <w:lang w:val="en-US"/>
        </w:rPr>
        <w:t>Zutter</w:t>
      </w:r>
      <w:proofErr w:type="spellEnd"/>
      <w:r w:rsidRPr="00FE0F9F">
        <w:rPr>
          <w:rFonts w:asciiTheme="minorBidi" w:hAnsiTheme="minorBidi"/>
          <w:lang w:val="en-US"/>
        </w:rPr>
        <w:t xml:space="preserve"> </w:t>
      </w:r>
      <w:r w:rsidR="001146C7" w:rsidRPr="00FE0F9F">
        <w:rPr>
          <w:rFonts w:asciiTheme="minorBidi" w:hAnsiTheme="minorBidi"/>
          <w:lang w:val="en-US"/>
        </w:rPr>
        <w:t xml:space="preserve">reported that the WG wrote a paper submitted to the RSC in September 2017. The new </w:t>
      </w:r>
      <w:r w:rsidR="00A5268D" w:rsidRPr="00FE0F9F">
        <w:rPr>
          <w:rFonts w:asciiTheme="minorBidi" w:hAnsiTheme="minorBidi"/>
          <w:lang w:val="en-US"/>
        </w:rPr>
        <w:t>theoretical underpinning of RDA,</w:t>
      </w:r>
      <w:r w:rsidR="001146C7" w:rsidRPr="00FE0F9F">
        <w:rPr>
          <w:rFonts w:asciiTheme="minorBidi" w:hAnsiTheme="minorBidi"/>
          <w:lang w:val="en-US"/>
        </w:rPr>
        <w:t xml:space="preserve"> LRM</w:t>
      </w:r>
      <w:r w:rsidR="00A5268D" w:rsidRPr="00FE0F9F">
        <w:rPr>
          <w:rFonts w:asciiTheme="minorBidi" w:hAnsiTheme="minorBidi"/>
          <w:lang w:val="en-US"/>
        </w:rPr>
        <w:t>,</w:t>
      </w:r>
      <w:r w:rsidR="001146C7" w:rsidRPr="00FE0F9F">
        <w:rPr>
          <w:rFonts w:asciiTheme="minorBidi" w:hAnsiTheme="minorBidi"/>
          <w:lang w:val="en-US"/>
        </w:rPr>
        <w:t xml:space="preserve"> </w:t>
      </w:r>
      <w:r w:rsidR="00A5268D" w:rsidRPr="00FE0F9F">
        <w:rPr>
          <w:rFonts w:asciiTheme="minorBidi" w:hAnsiTheme="minorBidi"/>
          <w:lang w:val="en-US"/>
        </w:rPr>
        <w:t>seeks</w:t>
      </w:r>
      <w:r w:rsidR="001146C7" w:rsidRPr="00FE0F9F">
        <w:rPr>
          <w:rFonts w:asciiTheme="minorBidi" w:hAnsiTheme="minorBidi"/>
          <w:lang w:val="en-US"/>
        </w:rPr>
        <w:t xml:space="preserve"> to be broader base for other parts of the metadata world (GAM). They look at "people" in a different way than we do – libraries don't care if the person was a biological person (</w:t>
      </w:r>
      <w:r w:rsidR="00BA4B1A" w:rsidRPr="00FE0F9F">
        <w:rPr>
          <w:rFonts w:asciiTheme="minorBidi" w:hAnsiTheme="minorBidi"/>
          <w:lang w:val="en-US"/>
        </w:rPr>
        <w:t xml:space="preserve">for </w:t>
      </w:r>
      <w:r w:rsidR="001146C7" w:rsidRPr="00FE0F9F">
        <w:rPr>
          <w:rFonts w:asciiTheme="minorBidi" w:hAnsiTheme="minorBidi"/>
          <w:lang w:val="en-US"/>
        </w:rPr>
        <w:t>ex</w:t>
      </w:r>
      <w:r w:rsidR="00BA4B1A" w:rsidRPr="00FE0F9F">
        <w:rPr>
          <w:rFonts w:asciiTheme="minorBidi" w:hAnsiTheme="minorBidi"/>
          <w:lang w:val="en-US"/>
        </w:rPr>
        <w:t>ample</w:t>
      </w:r>
      <w:r w:rsidR="001146C7" w:rsidRPr="00FE0F9F">
        <w:rPr>
          <w:rFonts w:asciiTheme="minorBidi" w:hAnsiTheme="minorBidi"/>
          <w:lang w:val="en-US"/>
        </w:rPr>
        <w:t xml:space="preserve"> Homer or Shakespeare) – but what do you do w</w:t>
      </w:r>
      <w:r w:rsidR="00BA4B1A" w:rsidRPr="00FE0F9F">
        <w:rPr>
          <w:rFonts w:asciiTheme="minorBidi" w:hAnsiTheme="minorBidi"/>
          <w:lang w:val="en-US"/>
        </w:rPr>
        <w:t xml:space="preserve">ith an </w:t>
      </w:r>
      <w:r w:rsidR="001146C7" w:rsidRPr="00FE0F9F">
        <w:rPr>
          <w:rFonts w:asciiTheme="minorBidi" w:hAnsiTheme="minorBidi"/>
          <w:lang w:val="en-US"/>
        </w:rPr>
        <w:t xml:space="preserve">author that we know didn't exist, like Lemony </w:t>
      </w:r>
      <w:proofErr w:type="spellStart"/>
      <w:r w:rsidR="001146C7" w:rsidRPr="00FE0F9F">
        <w:rPr>
          <w:rFonts w:asciiTheme="minorBidi" w:hAnsiTheme="minorBidi"/>
          <w:lang w:val="en-US"/>
        </w:rPr>
        <w:t>Snicket</w:t>
      </w:r>
      <w:proofErr w:type="spellEnd"/>
      <w:r w:rsidR="001146C7" w:rsidRPr="00FE0F9F">
        <w:rPr>
          <w:rFonts w:asciiTheme="minorBidi" w:hAnsiTheme="minorBidi"/>
          <w:lang w:val="en-US"/>
        </w:rPr>
        <w:t xml:space="preserve">?  </w:t>
      </w:r>
      <w:r w:rsidR="00BA4B1A" w:rsidRPr="00FE0F9F">
        <w:rPr>
          <w:rFonts w:asciiTheme="minorBidi" w:hAnsiTheme="minorBidi"/>
          <w:lang w:val="en-US"/>
        </w:rPr>
        <w:t xml:space="preserve">Fictitious entities </w:t>
      </w:r>
      <w:r w:rsidR="001146C7" w:rsidRPr="00FE0F9F">
        <w:rPr>
          <w:rFonts w:asciiTheme="minorBidi" w:hAnsiTheme="minorBidi"/>
          <w:lang w:val="en-US"/>
        </w:rPr>
        <w:t>aren't people, so they can't be "agent</w:t>
      </w:r>
      <w:r w:rsidR="00BA4B1A" w:rsidRPr="00FE0F9F">
        <w:rPr>
          <w:rFonts w:asciiTheme="minorBidi" w:hAnsiTheme="minorBidi"/>
          <w:lang w:val="en-US"/>
        </w:rPr>
        <w:t>s</w:t>
      </w:r>
      <w:r w:rsidR="001146C7" w:rsidRPr="00FE0F9F">
        <w:rPr>
          <w:rFonts w:asciiTheme="minorBidi" w:hAnsiTheme="minorBidi"/>
          <w:lang w:val="en-US"/>
        </w:rPr>
        <w:t xml:space="preserve">" in LRM. How to deal with them is what the WG dealt with the past year. </w:t>
      </w:r>
      <w:r w:rsidR="00BA4B1A" w:rsidRPr="00FE0F9F">
        <w:rPr>
          <w:rFonts w:asciiTheme="minorBidi" w:hAnsiTheme="minorBidi"/>
          <w:lang w:val="en-US"/>
        </w:rPr>
        <w:t>The WG d</w:t>
      </w:r>
      <w:r w:rsidR="001146C7" w:rsidRPr="00FE0F9F">
        <w:rPr>
          <w:rFonts w:asciiTheme="minorBidi" w:hAnsiTheme="minorBidi"/>
          <w:lang w:val="en-US"/>
        </w:rPr>
        <w:t xml:space="preserve">ecided to </w:t>
      </w:r>
      <w:r w:rsidR="00BA4B1A" w:rsidRPr="00FE0F9F">
        <w:rPr>
          <w:rFonts w:asciiTheme="minorBidi" w:hAnsiTheme="minorBidi"/>
          <w:lang w:val="en-US"/>
        </w:rPr>
        <w:t>follow</w:t>
      </w:r>
      <w:r w:rsidR="001146C7" w:rsidRPr="00FE0F9F">
        <w:rPr>
          <w:rFonts w:asciiTheme="minorBidi" w:hAnsiTheme="minorBidi"/>
          <w:lang w:val="en-US"/>
        </w:rPr>
        <w:t xml:space="preserve"> LRM, but know that </w:t>
      </w:r>
      <w:r w:rsidR="00BA4B1A" w:rsidRPr="00FE0F9F">
        <w:rPr>
          <w:rFonts w:asciiTheme="minorBidi" w:hAnsiTheme="minorBidi"/>
          <w:lang w:val="en-US"/>
        </w:rPr>
        <w:t>this path</w:t>
      </w:r>
      <w:r w:rsidR="001146C7" w:rsidRPr="00FE0F9F">
        <w:rPr>
          <w:rFonts w:asciiTheme="minorBidi" w:hAnsiTheme="minorBidi"/>
          <w:lang w:val="en-US"/>
        </w:rPr>
        <w:t xml:space="preserve"> might not be helpful to the user. Expect more discussion after June 13. </w:t>
      </w:r>
    </w:p>
    <w:p w:rsidR="00B7344E" w:rsidRPr="00FE0F9F" w:rsidRDefault="00B7344E" w:rsidP="00525D92">
      <w:pPr>
        <w:ind w:left="567"/>
        <w:jc w:val="both"/>
        <w:rPr>
          <w:rFonts w:asciiTheme="minorBidi" w:hAnsiTheme="minorBidi"/>
          <w:lang w:val="en-US"/>
        </w:rPr>
      </w:pPr>
      <w:r w:rsidRPr="00FE0F9F">
        <w:rPr>
          <w:rFonts w:asciiTheme="minorBidi" w:hAnsiTheme="minorBidi"/>
          <w:lang w:val="en-US"/>
        </w:rPr>
        <w:lastRenderedPageBreak/>
        <w:t xml:space="preserve">We need practical instructions/use cases for how to deal with the implications of the new conceptual model. </w:t>
      </w:r>
      <w:r w:rsidR="00BA4B1A" w:rsidRPr="00FE0F9F">
        <w:rPr>
          <w:rFonts w:asciiTheme="minorBidi" w:hAnsiTheme="minorBidi"/>
          <w:lang w:val="en-US"/>
        </w:rPr>
        <w:t>R</w:t>
      </w:r>
      <w:r w:rsidRPr="00FE0F9F">
        <w:rPr>
          <w:rFonts w:asciiTheme="minorBidi" w:hAnsiTheme="minorBidi"/>
          <w:lang w:val="en-US"/>
        </w:rPr>
        <w:t xml:space="preserve">elationship designators </w:t>
      </w:r>
      <w:r w:rsidR="00BA4B1A" w:rsidRPr="00FE0F9F">
        <w:rPr>
          <w:rFonts w:asciiTheme="minorBidi" w:hAnsiTheme="minorBidi"/>
          <w:lang w:val="en-US"/>
        </w:rPr>
        <w:t>could be</w:t>
      </w:r>
      <w:r w:rsidRPr="00FE0F9F">
        <w:rPr>
          <w:rFonts w:asciiTheme="minorBidi" w:hAnsiTheme="minorBidi"/>
          <w:lang w:val="en-US"/>
        </w:rPr>
        <w:t xml:space="preserve"> shortcuts which connect the title to the </w:t>
      </w:r>
      <w:r w:rsidR="00BA4B1A" w:rsidRPr="00FE0F9F">
        <w:rPr>
          <w:rFonts w:asciiTheme="minorBidi" w:hAnsiTheme="minorBidi"/>
          <w:lang w:val="en-US"/>
        </w:rPr>
        <w:t>fictitious entity</w:t>
      </w:r>
      <w:r w:rsidRPr="00FE0F9F">
        <w:rPr>
          <w:rFonts w:asciiTheme="minorBidi" w:hAnsiTheme="minorBidi"/>
          <w:lang w:val="en-US"/>
        </w:rPr>
        <w:t>.</w:t>
      </w:r>
    </w:p>
    <w:p w:rsidR="00F9618E" w:rsidRPr="00FE0F9F" w:rsidRDefault="00372A36" w:rsidP="00525D92">
      <w:pPr>
        <w:ind w:left="567"/>
        <w:jc w:val="both"/>
        <w:rPr>
          <w:rFonts w:asciiTheme="minorBidi" w:hAnsiTheme="minorBidi"/>
          <w:lang w:val="en-US"/>
        </w:rPr>
      </w:pPr>
      <w:r w:rsidRPr="00372A36">
        <w:rPr>
          <w:rFonts w:asciiTheme="minorBidi" w:hAnsiTheme="minorBidi"/>
          <w:lang w:val="en-US"/>
        </w:rPr>
        <w:t xml:space="preserve">Bernhard Schubert </w:t>
      </w:r>
      <w:r w:rsidR="00F9618E" w:rsidRPr="00FE0F9F">
        <w:rPr>
          <w:rFonts w:asciiTheme="minorBidi" w:hAnsiTheme="minorBidi"/>
          <w:lang w:val="en-US"/>
        </w:rPr>
        <w:t xml:space="preserve">said that there had been some discussion about </w:t>
      </w:r>
      <w:r w:rsidR="00BA4B1A" w:rsidRPr="00FE0F9F">
        <w:rPr>
          <w:rFonts w:asciiTheme="minorBidi" w:hAnsiTheme="minorBidi"/>
          <w:lang w:val="en-US"/>
        </w:rPr>
        <w:t xml:space="preserve">fictitious entities </w:t>
      </w:r>
      <w:r w:rsidR="00F9618E" w:rsidRPr="00FE0F9F">
        <w:rPr>
          <w:rFonts w:asciiTheme="minorBidi" w:hAnsiTheme="minorBidi"/>
          <w:lang w:val="en-US"/>
        </w:rPr>
        <w:t xml:space="preserve">on RDA-L, </w:t>
      </w:r>
      <w:r w:rsidR="00BA4B1A" w:rsidRPr="00FE0F9F">
        <w:rPr>
          <w:rFonts w:asciiTheme="minorBidi" w:hAnsiTheme="minorBidi"/>
          <w:lang w:val="en-US"/>
        </w:rPr>
        <w:t>where</w:t>
      </w:r>
      <w:r w:rsidR="00F9618E" w:rsidRPr="00FE0F9F">
        <w:rPr>
          <w:rFonts w:asciiTheme="minorBidi" w:hAnsiTheme="minorBidi"/>
          <w:lang w:val="en-US"/>
        </w:rPr>
        <w:t xml:space="preserve"> a good summary</w:t>
      </w:r>
      <w:r w:rsidR="00BA4B1A" w:rsidRPr="00FE0F9F">
        <w:rPr>
          <w:rFonts w:asciiTheme="minorBidi" w:hAnsiTheme="minorBidi"/>
          <w:lang w:val="en-US"/>
        </w:rPr>
        <w:t xml:space="preserve"> was posted</w:t>
      </w:r>
      <w:r w:rsidR="00F9618E" w:rsidRPr="00FE0F9F">
        <w:rPr>
          <w:rFonts w:asciiTheme="minorBidi" w:hAnsiTheme="minorBidi"/>
          <w:lang w:val="en-US"/>
        </w:rPr>
        <w:t>.</w:t>
      </w:r>
    </w:p>
    <w:p w:rsidR="00F9618E" w:rsidRPr="00FE0F9F" w:rsidRDefault="00BA4B1A" w:rsidP="00372A36">
      <w:pPr>
        <w:ind w:left="567"/>
        <w:jc w:val="both"/>
        <w:rPr>
          <w:rFonts w:asciiTheme="minorBidi" w:hAnsiTheme="minorBidi"/>
          <w:lang w:val="en-US"/>
        </w:rPr>
      </w:pPr>
      <w:r w:rsidRPr="00FE0F9F">
        <w:rPr>
          <w:rFonts w:asciiTheme="minorBidi" w:hAnsiTheme="minorBidi"/>
          <w:lang w:val="en-US" w:bidi="he-IL"/>
        </w:rPr>
        <w:t xml:space="preserve">Hanne Hørl Hansen </w:t>
      </w:r>
      <w:r w:rsidR="00F9618E" w:rsidRPr="00FE0F9F">
        <w:rPr>
          <w:rFonts w:asciiTheme="minorBidi" w:hAnsiTheme="minorBidi"/>
          <w:lang w:val="en-US"/>
        </w:rPr>
        <w:t xml:space="preserve">said she'd heard that </w:t>
      </w:r>
      <w:r w:rsidRPr="00FE0F9F">
        <w:rPr>
          <w:rFonts w:asciiTheme="minorBidi" w:hAnsiTheme="minorBidi"/>
          <w:lang w:val="en-US"/>
        </w:rPr>
        <w:t xml:space="preserve">fictitious entities </w:t>
      </w:r>
      <w:r w:rsidR="00F9618E" w:rsidRPr="00FE0F9F">
        <w:rPr>
          <w:rFonts w:asciiTheme="minorBidi" w:hAnsiTheme="minorBidi"/>
          <w:lang w:val="en-US"/>
        </w:rPr>
        <w:t xml:space="preserve">would be </w:t>
      </w:r>
      <w:proofErr w:type="spellStart"/>
      <w:r w:rsidR="00F9618E" w:rsidRPr="00FE0F9F">
        <w:rPr>
          <w:rFonts w:asciiTheme="minorBidi" w:hAnsiTheme="minorBidi"/>
          <w:lang w:val="en-US"/>
        </w:rPr>
        <w:t>nomen</w:t>
      </w:r>
      <w:proofErr w:type="spellEnd"/>
      <w:r w:rsidR="00F9618E" w:rsidRPr="00FE0F9F">
        <w:rPr>
          <w:rFonts w:asciiTheme="minorBidi" w:hAnsiTheme="minorBidi"/>
          <w:lang w:val="en-US"/>
        </w:rPr>
        <w:t>. Alan</w:t>
      </w:r>
      <w:r w:rsidRPr="00FE0F9F">
        <w:rPr>
          <w:rFonts w:asciiTheme="minorBidi" w:hAnsiTheme="minorBidi"/>
          <w:lang w:val="en-US"/>
        </w:rPr>
        <w:t xml:space="preserve"> Danskin</w:t>
      </w:r>
      <w:r w:rsidR="00F9618E" w:rsidRPr="00FE0F9F">
        <w:rPr>
          <w:rFonts w:asciiTheme="minorBidi" w:hAnsiTheme="minorBidi"/>
          <w:lang w:val="en-US"/>
        </w:rPr>
        <w:t xml:space="preserve"> explained that Lemony </w:t>
      </w:r>
      <w:proofErr w:type="spellStart"/>
      <w:r w:rsidR="00F9618E" w:rsidRPr="00FE0F9F">
        <w:rPr>
          <w:rFonts w:asciiTheme="minorBidi" w:hAnsiTheme="minorBidi"/>
          <w:lang w:val="en-US"/>
        </w:rPr>
        <w:t>Snicket</w:t>
      </w:r>
      <w:proofErr w:type="spellEnd"/>
      <w:r w:rsidR="00F9618E" w:rsidRPr="00FE0F9F">
        <w:rPr>
          <w:rFonts w:asciiTheme="minorBidi" w:hAnsiTheme="minorBidi"/>
          <w:lang w:val="en-US"/>
        </w:rPr>
        <w:t xml:space="preserve"> </w:t>
      </w:r>
      <w:r w:rsidRPr="00FE0F9F">
        <w:rPr>
          <w:rFonts w:asciiTheme="minorBidi" w:hAnsiTheme="minorBidi"/>
          <w:lang w:val="en-US"/>
        </w:rPr>
        <w:t>would be recorded</w:t>
      </w:r>
      <w:r w:rsidR="00F9618E" w:rsidRPr="00FE0F9F">
        <w:rPr>
          <w:rFonts w:asciiTheme="minorBidi" w:hAnsiTheme="minorBidi"/>
          <w:lang w:val="en-US"/>
        </w:rPr>
        <w:t xml:space="preserve"> in the </w:t>
      </w:r>
      <w:r w:rsidRPr="00FE0F9F">
        <w:rPr>
          <w:rFonts w:asciiTheme="minorBidi" w:hAnsiTheme="minorBidi"/>
          <w:lang w:val="en-US"/>
        </w:rPr>
        <w:t>statement of responsibility</w:t>
      </w:r>
      <w:r w:rsidR="00F9618E" w:rsidRPr="00FE0F9F">
        <w:rPr>
          <w:rFonts w:asciiTheme="minorBidi" w:hAnsiTheme="minorBidi"/>
          <w:lang w:val="en-US"/>
        </w:rPr>
        <w:t xml:space="preserve"> and the system would lead to the people behind </w:t>
      </w:r>
      <w:r w:rsidRPr="00FE0F9F">
        <w:rPr>
          <w:rFonts w:asciiTheme="minorBidi" w:hAnsiTheme="minorBidi"/>
          <w:lang w:val="en-US"/>
        </w:rPr>
        <w:t>the fictitious entity</w:t>
      </w:r>
      <w:r w:rsidR="00F9618E" w:rsidRPr="00FE0F9F">
        <w:rPr>
          <w:rFonts w:asciiTheme="minorBidi" w:hAnsiTheme="minorBidi"/>
          <w:lang w:val="en-US"/>
        </w:rPr>
        <w:t xml:space="preserve">, but the </w:t>
      </w:r>
      <w:r w:rsidRPr="00FE0F9F">
        <w:rPr>
          <w:rFonts w:asciiTheme="minorBidi" w:hAnsiTheme="minorBidi"/>
          <w:lang w:val="en-US"/>
        </w:rPr>
        <w:t xml:space="preserve">fictitious entity </w:t>
      </w:r>
      <w:r w:rsidR="00F9618E" w:rsidRPr="00FE0F9F">
        <w:rPr>
          <w:rFonts w:asciiTheme="minorBidi" w:hAnsiTheme="minorBidi"/>
          <w:lang w:val="en-US"/>
        </w:rPr>
        <w:t xml:space="preserve">wouldn’t have the same sort of </w:t>
      </w:r>
      <w:r w:rsidRPr="00FE0F9F">
        <w:rPr>
          <w:rFonts w:asciiTheme="minorBidi" w:hAnsiTheme="minorBidi"/>
          <w:lang w:val="en-US"/>
        </w:rPr>
        <w:t>authority record</w:t>
      </w:r>
      <w:r w:rsidR="00F9618E" w:rsidRPr="00FE0F9F">
        <w:rPr>
          <w:rFonts w:asciiTheme="minorBidi" w:hAnsiTheme="minorBidi"/>
          <w:lang w:val="en-US"/>
        </w:rPr>
        <w:t xml:space="preserve"> as a real person. Persons are split from the names we call them.</w:t>
      </w:r>
    </w:p>
    <w:p w:rsidR="00F9618E" w:rsidRPr="00FE0F9F" w:rsidRDefault="00BA4B1A" w:rsidP="00525D92">
      <w:pPr>
        <w:ind w:left="567"/>
        <w:jc w:val="both"/>
        <w:rPr>
          <w:rFonts w:asciiTheme="minorBidi" w:hAnsiTheme="minorBidi"/>
          <w:lang w:val="en-US"/>
        </w:rPr>
      </w:pPr>
      <w:r w:rsidRPr="00FE0F9F">
        <w:rPr>
          <w:rFonts w:asciiTheme="minorBidi" w:hAnsiTheme="minorBidi"/>
          <w:lang w:val="en-US"/>
        </w:rPr>
        <w:t>Hanne</w:t>
      </w:r>
      <w:r w:rsidR="00F9618E" w:rsidRPr="00FE0F9F">
        <w:rPr>
          <w:rFonts w:asciiTheme="minorBidi" w:hAnsiTheme="minorBidi"/>
          <w:lang w:val="en-US"/>
        </w:rPr>
        <w:t xml:space="preserve"> asked if </w:t>
      </w:r>
      <w:r w:rsidRPr="00FE0F9F">
        <w:rPr>
          <w:rFonts w:asciiTheme="minorBidi" w:hAnsiTheme="minorBidi"/>
          <w:lang w:val="en-US"/>
        </w:rPr>
        <w:t xml:space="preserve">fictitious entities </w:t>
      </w:r>
      <w:r w:rsidR="00F9618E" w:rsidRPr="00FE0F9F">
        <w:rPr>
          <w:rFonts w:asciiTheme="minorBidi" w:hAnsiTheme="minorBidi"/>
          <w:lang w:val="en-US"/>
        </w:rPr>
        <w:t xml:space="preserve">can be creators. Alan said we can assume *someone* created it, so we can say the </w:t>
      </w:r>
      <w:r w:rsidRPr="00FE0F9F">
        <w:rPr>
          <w:rFonts w:asciiTheme="minorBidi" w:hAnsiTheme="minorBidi"/>
          <w:lang w:val="en-US"/>
        </w:rPr>
        <w:t>fictitious entity</w:t>
      </w:r>
      <w:r w:rsidR="00F9618E" w:rsidRPr="00FE0F9F">
        <w:rPr>
          <w:rFonts w:asciiTheme="minorBidi" w:hAnsiTheme="minorBidi"/>
          <w:lang w:val="en-US"/>
        </w:rPr>
        <w:t xml:space="preserve">'s </w:t>
      </w:r>
      <w:proofErr w:type="spellStart"/>
      <w:r w:rsidR="00F9618E" w:rsidRPr="00FE0F9F">
        <w:rPr>
          <w:rFonts w:asciiTheme="minorBidi" w:hAnsiTheme="minorBidi"/>
          <w:lang w:val="en-US"/>
        </w:rPr>
        <w:t>nomen</w:t>
      </w:r>
      <w:proofErr w:type="spellEnd"/>
      <w:r w:rsidR="00F9618E" w:rsidRPr="00FE0F9F">
        <w:rPr>
          <w:rFonts w:asciiTheme="minorBidi" w:hAnsiTheme="minorBidi"/>
          <w:lang w:val="en-US"/>
        </w:rPr>
        <w:t xml:space="preserve"> is a shortcut </w:t>
      </w:r>
      <w:r w:rsidRPr="00FE0F9F">
        <w:rPr>
          <w:rFonts w:asciiTheme="minorBidi" w:hAnsiTheme="minorBidi"/>
          <w:lang w:val="en-US"/>
        </w:rPr>
        <w:t>to</w:t>
      </w:r>
      <w:r w:rsidR="00F9618E" w:rsidRPr="00FE0F9F">
        <w:rPr>
          <w:rFonts w:asciiTheme="minorBidi" w:hAnsiTheme="minorBidi"/>
          <w:lang w:val="en-US"/>
        </w:rPr>
        <w:t xml:space="preserve"> the true person and we can add a relationship designator on the </w:t>
      </w:r>
      <w:r w:rsidRPr="00FE0F9F">
        <w:rPr>
          <w:rFonts w:asciiTheme="minorBidi" w:hAnsiTheme="minorBidi"/>
          <w:lang w:val="en-US"/>
        </w:rPr>
        <w:t>fictitious entity</w:t>
      </w:r>
    </w:p>
    <w:p w:rsidR="00F9618E" w:rsidRPr="00FE0F9F" w:rsidRDefault="00F9618E" w:rsidP="00525D92">
      <w:pPr>
        <w:ind w:left="567"/>
        <w:jc w:val="both"/>
        <w:rPr>
          <w:rFonts w:asciiTheme="minorBidi" w:hAnsiTheme="minorBidi"/>
          <w:lang w:val="en-US"/>
        </w:rPr>
      </w:pPr>
      <w:r w:rsidRPr="00FE0F9F">
        <w:rPr>
          <w:rFonts w:asciiTheme="minorBidi" w:hAnsiTheme="minorBidi"/>
          <w:lang w:val="en-US"/>
        </w:rPr>
        <w:t xml:space="preserve">Rita </w:t>
      </w:r>
      <w:r w:rsidR="00BA4B1A" w:rsidRPr="00FE0F9F">
        <w:rPr>
          <w:rFonts w:asciiTheme="minorBidi" w:hAnsiTheme="minorBidi"/>
          <w:lang w:val="en-US"/>
        </w:rPr>
        <w:t xml:space="preserve">Albrecht </w:t>
      </w:r>
      <w:r w:rsidRPr="00FE0F9F">
        <w:rPr>
          <w:rFonts w:asciiTheme="minorBidi" w:hAnsiTheme="minorBidi"/>
          <w:lang w:val="en-US"/>
        </w:rPr>
        <w:t xml:space="preserve">asked whether </w:t>
      </w:r>
      <w:r w:rsidR="00BA4B1A" w:rsidRPr="00FE0F9F">
        <w:rPr>
          <w:rFonts w:asciiTheme="minorBidi" w:hAnsiTheme="minorBidi"/>
          <w:lang w:val="en-US"/>
        </w:rPr>
        <w:t>the fictitious entity</w:t>
      </w:r>
      <w:r w:rsidRPr="00FE0F9F">
        <w:rPr>
          <w:rFonts w:asciiTheme="minorBidi" w:hAnsiTheme="minorBidi"/>
          <w:lang w:val="en-US"/>
        </w:rPr>
        <w:t xml:space="preserve"> </w:t>
      </w:r>
      <w:r w:rsidR="00BA4B1A" w:rsidRPr="00FE0F9F">
        <w:rPr>
          <w:rFonts w:asciiTheme="minorBidi" w:hAnsiTheme="minorBidi"/>
          <w:lang w:val="en-US"/>
        </w:rPr>
        <w:t>would be recorded</w:t>
      </w:r>
      <w:r w:rsidRPr="00FE0F9F">
        <w:rPr>
          <w:rFonts w:asciiTheme="minorBidi" w:hAnsiTheme="minorBidi"/>
          <w:lang w:val="en-US"/>
        </w:rPr>
        <w:t xml:space="preserve"> in the same field as it would be </w:t>
      </w:r>
      <w:r w:rsidR="00BA4B1A" w:rsidRPr="00FE0F9F">
        <w:rPr>
          <w:rFonts w:asciiTheme="minorBidi" w:hAnsiTheme="minorBidi"/>
          <w:lang w:val="en-US"/>
        </w:rPr>
        <w:t xml:space="preserve">if it were a </w:t>
      </w:r>
      <w:r w:rsidR="00D86C5F" w:rsidRPr="00FE0F9F">
        <w:rPr>
          <w:rFonts w:asciiTheme="minorBidi" w:hAnsiTheme="minorBidi"/>
          <w:lang w:val="en-US"/>
        </w:rPr>
        <w:t xml:space="preserve">real person. Alan said that there will be a discussion of </w:t>
      </w:r>
      <w:r w:rsidR="00BA4B1A" w:rsidRPr="00FE0F9F">
        <w:rPr>
          <w:rFonts w:asciiTheme="minorBidi" w:hAnsiTheme="minorBidi"/>
          <w:lang w:val="en-US"/>
        </w:rPr>
        <w:t xml:space="preserve">fictitious entities </w:t>
      </w:r>
      <w:r w:rsidR="00D86C5F" w:rsidRPr="00FE0F9F">
        <w:rPr>
          <w:rFonts w:asciiTheme="minorBidi" w:hAnsiTheme="minorBidi"/>
          <w:lang w:val="en-US"/>
        </w:rPr>
        <w:t xml:space="preserve">in MARC at ALA Annual </w:t>
      </w:r>
      <w:r w:rsidR="00BA4B1A" w:rsidRPr="00FE0F9F">
        <w:rPr>
          <w:rFonts w:asciiTheme="minorBidi" w:hAnsiTheme="minorBidi"/>
          <w:lang w:val="en-US"/>
        </w:rPr>
        <w:t>as well as discussion of whether we</w:t>
      </w:r>
      <w:r w:rsidR="00D86C5F" w:rsidRPr="00FE0F9F">
        <w:rPr>
          <w:rFonts w:asciiTheme="minorBidi" w:hAnsiTheme="minorBidi"/>
          <w:lang w:val="en-US"/>
        </w:rPr>
        <w:t xml:space="preserve"> should even spend time adapting MARC. Alan feels it won't change at present. </w:t>
      </w:r>
      <w:r w:rsidR="00BA4B1A" w:rsidRPr="00FE0F9F">
        <w:rPr>
          <w:rFonts w:asciiTheme="minorBidi" w:hAnsiTheme="minorBidi"/>
          <w:lang w:val="fr-FR"/>
        </w:rPr>
        <w:t xml:space="preserve">Françoise </w:t>
      </w:r>
      <w:proofErr w:type="spellStart"/>
      <w:r w:rsidR="00BA4B1A" w:rsidRPr="00FE0F9F">
        <w:rPr>
          <w:rFonts w:asciiTheme="minorBidi" w:hAnsiTheme="minorBidi"/>
          <w:lang w:val="fr-FR"/>
        </w:rPr>
        <w:t>Leresche</w:t>
      </w:r>
      <w:proofErr w:type="spellEnd"/>
      <w:r w:rsidR="00BA4B1A" w:rsidRPr="00FE0F9F">
        <w:rPr>
          <w:rFonts w:asciiTheme="minorBidi" w:hAnsiTheme="minorBidi"/>
          <w:lang w:val="en-US"/>
        </w:rPr>
        <w:t xml:space="preserve"> </w:t>
      </w:r>
      <w:r w:rsidR="00D86C5F" w:rsidRPr="00FE0F9F">
        <w:rPr>
          <w:rFonts w:asciiTheme="minorBidi" w:hAnsiTheme="minorBidi"/>
          <w:lang w:val="en-US"/>
        </w:rPr>
        <w:t>sa</w:t>
      </w:r>
      <w:r w:rsidR="00BA4B1A" w:rsidRPr="00FE0F9F">
        <w:rPr>
          <w:rFonts w:asciiTheme="minorBidi" w:hAnsiTheme="minorBidi"/>
          <w:lang w:val="en-US"/>
        </w:rPr>
        <w:t>id</w:t>
      </w:r>
      <w:r w:rsidR="00D86C5F" w:rsidRPr="00FE0F9F">
        <w:rPr>
          <w:rFonts w:asciiTheme="minorBidi" w:hAnsiTheme="minorBidi"/>
          <w:lang w:val="en-US"/>
        </w:rPr>
        <w:t xml:space="preserve"> that </w:t>
      </w:r>
      <w:r w:rsidR="00BA4B1A" w:rsidRPr="00FE0F9F">
        <w:rPr>
          <w:rFonts w:asciiTheme="minorBidi" w:hAnsiTheme="minorBidi"/>
          <w:lang w:val="en-US"/>
        </w:rPr>
        <w:t>in</w:t>
      </w:r>
      <w:r w:rsidR="00D86C5F" w:rsidRPr="00FE0F9F">
        <w:rPr>
          <w:rFonts w:asciiTheme="minorBidi" w:hAnsiTheme="minorBidi"/>
          <w:lang w:val="en-US"/>
        </w:rPr>
        <w:t xml:space="preserve"> current production we cannot know if the name in the </w:t>
      </w:r>
      <w:r w:rsidR="00BA4B1A" w:rsidRPr="00FE0F9F">
        <w:rPr>
          <w:rFonts w:asciiTheme="minorBidi" w:hAnsiTheme="minorBidi"/>
          <w:lang w:val="en-US"/>
        </w:rPr>
        <w:t>statement of responsibility</w:t>
      </w:r>
      <w:r w:rsidR="00D86C5F" w:rsidRPr="00FE0F9F">
        <w:rPr>
          <w:rFonts w:asciiTheme="minorBidi" w:hAnsiTheme="minorBidi"/>
          <w:lang w:val="en-US"/>
        </w:rPr>
        <w:t xml:space="preserve"> corresponds to a real person. Alan said you can establish the name without establishing an authority behind the name</w:t>
      </w:r>
      <w:r w:rsidR="00BA4B1A" w:rsidRPr="00FE0F9F">
        <w:rPr>
          <w:rFonts w:asciiTheme="minorBidi" w:hAnsiTheme="minorBidi"/>
          <w:lang w:val="en-US"/>
        </w:rPr>
        <w:t>.</w:t>
      </w:r>
    </w:p>
    <w:p w:rsidR="00D86C5F" w:rsidRPr="00FE0F9F" w:rsidRDefault="00BA4B1A" w:rsidP="00525D92">
      <w:pPr>
        <w:ind w:left="567"/>
        <w:jc w:val="both"/>
        <w:rPr>
          <w:rFonts w:asciiTheme="minorBidi" w:hAnsiTheme="minorBidi"/>
          <w:lang w:val="en-US"/>
        </w:rPr>
      </w:pPr>
      <w:r w:rsidRPr="00FE0F9F">
        <w:rPr>
          <w:rFonts w:asciiTheme="minorBidi" w:hAnsiTheme="minorBidi"/>
          <w:lang w:val="en-US"/>
        </w:rPr>
        <w:t>Hanne</w:t>
      </w:r>
      <w:r w:rsidR="00D86C5F" w:rsidRPr="00FE0F9F">
        <w:rPr>
          <w:rFonts w:asciiTheme="minorBidi" w:hAnsiTheme="minorBidi"/>
          <w:lang w:val="en-US"/>
        </w:rPr>
        <w:t xml:space="preserve"> said we should look at what is proposed when we see the new Toolkit.</w:t>
      </w:r>
      <w:r w:rsidR="007346F3" w:rsidRPr="00FE0F9F">
        <w:rPr>
          <w:rFonts w:asciiTheme="minorBidi" w:hAnsiTheme="minorBidi"/>
          <w:lang w:val="en-US"/>
        </w:rPr>
        <w:t xml:space="preserve"> Renate </w:t>
      </w:r>
      <w:r w:rsidR="00372A36">
        <w:rPr>
          <w:rFonts w:asciiTheme="minorBidi" w:hAnsiTheme="minorBidi"/>
          <w:lang w:val="en-US"/>
        </w:rPr>
        <w:t xml:space="preserve">Behrens </w:t>
      </w:r>
      <w:r w:rsidR="007346F3" w:rsidRPr="00FE0F9F">
        <w:rPr>
          <w:rFonts w:asciiTheme="minorBidi" w:hAnsiTheme="minorBidi"/>
          <w:lang w:val="en-US"/>
        </w:rPr>
        <w:t xml:space="preserve">said </w:t>
      </w:r>
      <w:proofErr w:type="spellStart"/>
      <w:r w:rsidR="007346F3" w:rsidRPr="00FE0F9F">
        <w:rPr>
          <w:rFonts w:asciiTheme="minorBidi" w:hAnsiTheme="minorBidi"/>
          <w:lang w:val="en-US"/>
        </w:rPr>
        <w:t>nomen</w:t>
      </w:r>
      <w:proofErr w:type="spellEnd"/>
      <w:r w:rsidR="007346F3" w:rsidRPr="00FE0F9F">
        <w:rPr>
          <w:rFonts w:asciiTheme="minorBidi" w:hAnsiTheme="minorBidi"/>
          <w:lang w:val="en-US"/>
        </w:rPr>
        <w:t xml:space="preserve"> will not be in the first release. Renate noted the issue of GDPR – </w:t>
      </w:r>
      <w:r w:rsidRPr="00FE0F9F">
        <w:rPr>
          <w:rFonts w:asciiTheme="minorBidi" w:hAnsiTheme="minorBidi"/>
          <w:lang w:val="en-US"/>
        </w:rPr>
        <w:t xml:space="preserve">we </w:t>
      </w:r>
      <w:r w:rsidR="007346F3" w:rsidRPr="00FE0F9F">
        <w:rPr>
          <w:rFonts w:asciiTheme="minorBidi" w:hAnsiTheme="minorBidi"/>
          <w:lang w:val="en-US"/>
        </w:rPr>
        <w:t xml:space="preserve">can't put the pseudonym in the same </w:t>
      </w:r>
      <w:r w:rsidRPr="00FE0F9F">
        <w:rPr>
          <w:rFonts w:asciiTheme="minorBidi" w:hAnsiTheme="minorBidi"/>
          <w:lang w:val="en-US"/>
        </w:rPr>
        <w:t>authority record</w:t>
      </w:r>
      <w:r w:rsidR="007346F3" w:rsidRPr="00FE0F9F">
        <w:rPr>
          <w:rFonts w:asciiTheme="minorBidi" w:hAnsiTheme="minorBidi"/>
          <w:lang w:val="en-US"/>
        </w:rPr>
        <w:t xml:space="preserve"> as the real person's name. </w:t>
      </w:r>
      <w:r w:rsidRPr="00FE0F9F">
        <w:rPr>
          <w:rFonts w:asciiTheme="minorBidi" w:hAnsiTheme="minorBidi"/>
          <w:lang w:val="en-US"/>
        </w:rPr>
        <w:t>Hanne</w:t>
      </w:r>
      <w:r w:rsidR="007346F3" w:rsidRPr="00FE0F9F">
        <w:rPr>
          <w:rFonts w:asciiTheme="minorBidi" w:hAnsiTheme="minorBidi"/>
          <w:lang w:val="en-US"/>
        </w:rPr>
        <w:t xml:space="preserve"> pointed out other privacy issues – like gender, DOB, place of residence. She thinks there are exceptions for databases with public purpose. BL is taking that path, but info</w:t>
      </w:r>
      <w:r w:rsidRPr="00FE0F9F">
        <w:rPr>
          <w:rFonts w:asciiTheme="minorBidi" w:hAnsiTheme="minorBidi"/>
          <w:lang w:val="en-US"/>
        </w:rPr>
        <w:t>rmation</w:t>
      </w:r>
      <w:r w:rsidR="007346F3" w:rsidRPr="00FE0F9F">
        <w:rPr>
          <w:rFonts w:asciiTheme="minorBidi" w:hAnsiTheme="minorBidi"/>
          <w:lang w:val="en-US"/>
        </w:rPr>
        <w:t xml:space="preserve"> has to be justified.</w:t>
      </w:r>
    </w:p>
    <w:p w:rsidR="004F6F40" w:rsidRPr="00FE0F9F" w:rsidRDefault="004F6F40" w:rsidP="00525D92">
      <w:pPr>
        <w:pStyle w:val="Heading2"/>
        <w:ind w:left="567" w:hanging="567"/>
        <w:jc w:val="both"/>
        <w:rPr>
          <w:rFonts w:asciiTheme="minorBidi" w:hAnsiTheme="minorBidi" w:cstheme="minorBidi"/>
          <w:color w:val="1F497D" w:themeColor="text2"/>
          <w:sz w:val="22"/>
          <w:szCs w:val="22"/>
          <w:lang w:val="en-US"/>
        </w:rPr>
      </w:pPr>
      <w:bookmarkStart w:id="99" w:name="_Toc6475260"/>
      <w:r w:rsidRPr="00FE0F9F">
        <w:rPr>
          <w:rFonts w:asciiTheme="minorBidi" w:hAnsiTheme="minorBidi" w:cstheme="minorBidi"/>
          <w:color w:val="1F497D" w:themeColor="text2"/>
          <w:sz w:val="22"/>
          <w:szCs w:val="22"/>
          <w:lang w:val="en-US"/>
        </w:rPr>
        <w:t>Music Working Group</w:t>
      </w:r>
      <w:bookmarkEnd w:id="99"/>
      <w:r w:rsidRPr="00FE0F9F">
        <w:rPr>
          <w:rFonts w:asciiTheme="minorBidi" w:hAnsiTheme="minorBidi" w:cstheme="minorBidi"/>
          <w:color w:val="1F497D" w:themeColor="text2"/>
          <w:sz w:val="22"/>
          <w:szCs w:val="22"/>
          <w:lang w:val="en-US"/>
        </w:rPr>
        <w:t xml:space="preserve"> </w:t>
      </w:r>
    </w:p>
    <w:p w:rsidR="00B918E5" w:rsidRPr="00FE0F9F" w:rsidRDefault="00B918E5" w:rsidP="00525D92">
      <w:pPr>
        <w:ind w:left="567"/>
        <w:jc w:val="both"/>
        <w:rPr>
          <w:rFonts w:asciiTheme="minorBidi" w:hAnsiTheme="minorBidi"/>
          <w:lang w:val="en-US"/>
        </w:rPr>
      </w:pPr>
      <w:r w:rsidRPr="00FE0F9F">
        <w:rPr>
          <w:rFonts w:asciiTheme="minorBidi" w:hAnsiTheme="minorBidi"/>
          <w:lang w:val="en-US"/>
        </w:rPr>
        <w:t xml:space="preserve">Anders </w:t>
      </w:r>
      <w:r w:rsidR="00C44D8E" w:rsidRPr="00FE0F9F">
        <w:rPr>
          <w:rFonts w:asciiTheme="minorBidi" w:hAnsiTheme="minorBidi"/>
          <w:lang w:val="en-US"/>
        </w:rPr>
        <w:t xml:space="preserve">Cato </w:t>
      </w:r>
      <w:r w:rsidR="007346F3" w:rsidRPr="00FE0F9F">
        <w:rPr>
          <w:rFonts w:asciiTheme="minorBidi" w:hAnsiTheme="minorBidi"/>
          <w:lang w:val="en-US"/>
        </w:rPr>
        <w:t xml:space="preserve">said the </w:t>
      </w:r>
      <w:r w:rsidR="00ED7FBE" w:rsidRPr="00FE0F9F">
        <w:rPr>
          <w:rFonts w:asciiTheme="minorBidi" w:hAnsiTheme="minorBidi"/>
          <w:lang w:val="en-US"/>
        </w:rPr>
        <w:t>Working Group</w:t>
      </w:r>
      <w:r w:rsidR="007346F3" w:rsidRPr="00FE0F9F">
        <w:rPr>
          <w:rFonts w:asciiTheme="minorBidi" w:hAnsiTheme="minorBidi"/>
          <w:lang w:val="en-US"/>
        </w:rPr>
        <w:t xml:space="preserve"> is on hold until after 3R</w:t>
      </w:r>
      <w:r w:rsidRPr="00FE0F9F">
        <w:rPr>
          <w:rFonts w:asciiTheme="minorBidi" w:hAnsiTheme="minorBidi"/>
          <w:lang w:val="en-US"/>
        </w:rPr>
        <w:t>.</w:t>
      </w:r>
    </w:p>
    <w:p w:rsidR="004F6F40" w:rsidRPr="00FE0F9F" w:rsidRDefault="004F6F40" w:rsidP="00525D92">
      <w:pPr>
        <w:pStyle w:val="Heading2"/>
        <w:ind w:left="567" w:hanging="567"/>
        <w:jc w:val="both"/>
        <w:rPr>
          <w:rFonts w:asciiTheme="minorBidi" w:hAnsiTheme="minorBidi" w:cstheme="minorBidi"/>
          <w:color w:val="1F497D" w:themeColor="text2"/>
          <w:sz w:val="22"/>
          <w:szCs w:val="22"/>
          <w:lang w:val="en-US"/>
        </w:rPr>
      </w:pPr>
      <w:bookmarkStart w:id="100" w:name="_Toc453586014"/>
      <w:bookmarkStart w:id="101" w:name="_Toc453588521"/>
      <w:bookmarkStart w:id="102" w:name="_Toc453589547"/>
      <w:bookmarkStart w:id="103" w:name="_Toc453589663"/>
      <w:bookmarkStart w:id="104" w:name="_Toc453590700"/>
      <w:bookmarkStart w:id="105" w:name="_Toc453586015"/>
      <w:bookmarkStart w:id="106" w:name="_Toc453588522"/>
      <w:bookmarkStart w:id="107" w:name="_Toc453589548"/>
      <w:bookmarkStart w:id="108" w:name="_Toc453589664"/>
      <w:bookmarkStart w:id="109" w:name="_Toc453590701"/>
      <w:bookmarkStart w:id="110" w:name="_Toc6475261"/>
      <w:bookmarkEnd w:id="100"/>
      <w:bookmarkEnd w:id="101"/>
      <w:bookmarkEnd w:id="102"/>
      <w:bookmarkEnd w:id="103"/>
      <w:bookmarkEnd w:id="104"/>
      <w:bookmarkEnd w:id="105"/>
      <w:bookmarkEnd w:id="106"/>
      <w:bookmarkEnd w:id="107"/>
      <w:bookmarkEnd w:id="108"/>
      <w:bookmarkEnd w:id="109"/>
      <w:r w:rsidRPr="00FE0F9F">
        <w:rPr>
          <w:rFonts w:asciiTheme="minorBidi" w:hAnsiTheme="minorBidi" w:cstheme="minorBidi"/>
          <w:color w:val="1F497D" w:themeColor="text2"/>
          <w:sz w:val="22"/>
          <w:szCs w:val="22"/>
          <w:lang w:val="en-US"/>
        </w:rPr>
        <w:t>Places WG</w:t>
      </w:r>
      <w:bookmarkEnd w:id="110"/>
      <w:r w:rsidRPr="00FE0F9F">
        <w:rPr>
          <w:rFonts w:asciiTheme="minorBidi" w:hAnsiTheme="minorBidi" w:cstheme="minorBidi"/>
          <w:color w:val="1F497D" w:themeColor="text2"/>
          <w:sz w:val="22"/>
          <w:szCs w:val="22"/>
          <w:lang w:val="en-US"/>
        </w:rPr>
        <w:t xml:space="preserve"> </w:t>
      </w:r>
    </w:p>
    <w:p w:rsidR="00B918E5" w:rsidRPr="00FE0F9F" w:rsidRDefault="00ED7FBE" w:rsidP="00525D92">
      <w:pPr>
        <w:ind w:left="567"/>
        <w:jc w:val="both"/>
        <w:rPr>
          <w:rFonts w:asciiTheme="minorBidi" w:hAnsiTheme="minorBidi"/>
          <w:lang w:val="en-US"/>
        </w:rPr>
      </w:pPr>
      <w:r w:rsidRPr="00FE0F9F">
        <w:rPr>
          <w:rFonts w:asciiTheme="minorBidi" w:hAnsiTheme="minorBidi"/>
          <w:lang w:val="en-US"/>
        </w:rPr>
        <w:t>There was no activity within this Working Group</w:t>
      </w:r>
      <w:r w:rsidR="00C44D8E" w:rsidRPr="00FE0F9F">
        <w:rPr>
          <w:rFonts w:asciiTheme="minorBidi" w:hAnsiTheme="minorBidi"/>
          <w:lang w:val="en-US"/>
        </w:rPr>
        <w:t>.</w:t>
      </w:r>
    </w:p>
    <w:p w:rsidR="007346F3" w:rsidRPr="00FE0F9F" w:rsidRDefault="004F6F40" w:rsidP="00525D92">
      <w:pPr>
        <w:pStyle w:val="Heading2"/>
        <w:ind w:left="567" w:hanging="567"/>
        <w:jc w:val="both"/>
        <w:rPr>
          <w:rFonts w:asciiTheme="minorBidi" w:hAnsiTheme="minorBidi" w:cstheme="minorBidi"/>
          <w:color w:val="1F497D" w:themeColor="text2"/>
          <w:sz w:val="22"/>
          <w:szCs w:val="22"/>
          <w:lang w:val="en-US"/>
        </w:rPr>
      </w:pPr>
      <w:bookmarkStart w:id="111" w:name="_Toc6475262"/>
      <w:r w:rsidRPr="00FE0F9F">
        <w:rPr>
          <w:rFonts w:asciiTheme="minorBidi" w:hAnsiTheme="minorBidi" w:cstheme="minorBidi"/>
          <w:color w:val="1F497D" w:themeColor="text2"/>
          <w:sz w:val="22"/>
          <w:szCs w:val="22"/>
          <w:lang w:val="en-US"/>
        </w:rPr>
        <w:t>R</w:t>
      </w:r>
      <w:r w:rsidR="007346F3" w:rsidRPr="00FE0F9F">
        <w:rPr>
          <w:rFonts w:asciiTheme="minorBidi" w:hAnsiTheme="minorBidi" w:cstheme="minorBidi"/>
          <w:color w:val="1F497D" w:themeColor="text2"/>
          <w:sz w:val="22"/>
          <w:szCs w:val="22"/>
          <w:lang w:val="en-US"/>
        </w:rPr>
        <w:t>are Materials WG</w:t>
      </w:r>
      <w:bookmarkEnd w:id="111"/>
    </w:p>
    <w:p w:rsidR="007346F3" w:rsidRPr="00FE0F9F" w:rsidRDefault="00BA4B1A" w:rsidP="00525D92">
      <w:pPr>
        <w:ind w:left="567"/>
        <w:jc w:val="both"/>
        <w:rPr>
          <w:rFonts w:asciiTheme="minorBidi" w:hAnsiTheme="minorBidi"/>
          <w:lang w:val="en-US"/>
        </w:rPr>
      </w:pPr>
      <w:r w:rsidRPr="00FE0F9F">
        <w:rPr>
          <w:rFonts w:asciiTheme="minorBidi" w:hAnsiTheme="minorBidi"/>
          <w:lang w:val="en-US"/>
        </w:rPr>
        <w:t>Michael Beer reported on the activity of the WG, which was less than had been expected</w:t>
      </w:r>
      <w:r w:rsidR="00934C67" w:rsidRPr="00FE0F9F">
        <w:rPr>
          <w:rFonts w:asciiTheme="minorBidi" w:hAnsiTheme="minorBidi"/>
          <w:lang w:val="en-US"/>
        </w:rPr>
        <w:t xml:space="preserve">. The </w:t>
      </w:r>
      <w:r w:rsidR="007346F3" w:rsidRPr="00FE0F9F">
        <w:rPr>
          <w:rFonts w:asciiTheme="minorBidi" w:hAnsiTheme="minorBidi"/>
          <w:lang w:val="en-US"/>
        </w:rPr>
        <w:t>W</w:t>
      </w:r>
      <w:r w:rsidR="00934C67" w:rsidRPr="00FE0F9F">
        <w:rPr>
          <w:rFonts w:asciiTheme="minorBidi" w:hAnsiTheme="minorBidi"/>
          <w:lang w:val="en-US"/>
        </w:rPr>
        <w:t>G had w</w:t>
      </w:r>
      <w:r w:rsidR="007346F3" w:rsidRPr="00FE0F9F">
        <w:rPr>
          <w:rFonts w:asciiTheme="minorBidi" w:hAnsiTheme="minorBidi"/>
          <w:lang w:val="en-US"/>
        </w:rPr>
        <w:t>anted to introduce changes to items, but deferred</w:t>
      </w:r>
      <w:r w:rsidR="00934C67" w:rsidRPr="00FE0F9F">
        <w:rPr>
          <w:rFonts w:asciiTheme="minorBidi" w:hAnsiTheme="minorBidi"/>
          <w:lang w:val="en-US"/>
        </w:rPr>
        <w:t xml:space="preserve"> until after 3R</w:t>
      </w:r>
      <w:r w:rsidR="007346F3" w:rsidRPr="00FE0F9F">
        <w:rPr>
          <w:rFonts w:asciiTheme="minorBidi" w:hAnsiTheme="minorBidi"/>
          <w:lang w:val="en-US"/>
        </w:rPr>
        <w:t xml:space="preserve">. </w:t>
      </w:r>
      <w:r w:rsidR="00934C67" w:rsidRPr="00FE0F9F">
        <w:rPr>
          <w:rFonts w:asciiTheme="minorBidi" w:hAnsiTheme="minorBidi"/>
          <w:lang w:val="en-US"/>
        </w:rPr>
        <w:t>They d</w:t>
      </w:r>
      <w:r w:rsidR="007346F3" w:rsidRPr="00FE0F9F">
        <w:rPr>
          <w:rFonts w:asciiTheme="minorBidi" w:hAnsiTheme="minorBidi"/>
          <w:lang w:val="en-US"/>
        </w:rPr>
        <w:t xml:space="preserve">id work on the RDA labels. </w:t>
      </w:r>
      <w:r w:rsidR="00934C67" w:rsidRPr="00FE0F9F">
        <w:rPr>
          <w:rFonts w:asciiTheme="minorBidi" w:hAnsiTheme="minorBidi"/>
          <w:lang w:val="en-US"/>
        </w:rPr>
        <w:t>There were no</w:t>
      </w:r>
      <w:r w:rsidR="007346F3" w:rsidRPr="00FE0F9F">
        <w:rPr>
          <w:rFonts w:asciiTheme="minorBidi" w:hAnsiTheme="minorBidi"/>
          <w:lang w:val="en-US"/>
        </w:rPr>
        <w:t xml:space="preserve"> new tasks </w:t>
      </w:r>
      <w:r w:rsidR="00934C67" w:rsidRPr="00FE0F9F">
        <w:rPr>
          <w:rFonts w:asciiTheme="minorBidi" w:hAnsiTheme="minorBidi"/>
          <w:lang w:val="en-US"/>
        </w:rPr>
        <w:t xml:space="preserve">assigned </w:t>
      </w:r>
      <w:r w:rsidR="007346F3" w:rsidRPr="00FE0F9F">
        <w:rPr>
          <w:rFonts w:asciiTheme="minorBidi" w:hAnsiTheme="minorBidi"/>
          <w:lang w:val="en-US"/>
        </w:rPr>
        <w:t>after Madrid</w:t>
      </w:r>
      <w:r w:rsidR="00934C67" w:rsidRPr="00FE0F9F">
        <w:rPr>
          <w:rFonts w:asciiTheme="minorBidi" w:hAnsiTheme="minorBidi"/>
          <w:lang w:val="en-US"/>
        </w:rPr>
        <w:t>, which was</w:t>
      </w:r>
      <w:r w:rsidR="007346F3" w:rsidRPr="00FE0F9F">
        <w:rPr>
          <w:rFonts w:asciiTheme="minorBidi" w:hAnsiTheme="minorBidi"/>
          <w:lang w:val="en-US"/>
        </w:rPr>
        <w:t xml:space="preserve"> understandable</w:t>
      </w:r>
      <w:r w:rsidR="00934C67" w:rsidRPr="00FE0F9F">
        <w:rPr>
          <w:rFonts w:asciiTheme="minorBidi" w:hAnsiTheme="minorBidi"/>
          <w:lang w:val="en-US"/>
        </w:rPr>
        <w:t>;</w:t>
      </w:r>
      <w:r w:rsidR="007346F3" w:rsidRPr="00FE0F9F">
        <w:rPr>
          <w:rFonts w:asciiTheme="minorBidi" w:hAnsiTheme="minorBidi"/>
          <w:lang w:val="en-US"/>
        </w:rPr>
        <w:t xml:space="preserve"> introducing changes at this point </w:t>
      </w:r>
      <w:r w:rsidR="00934C67" w:rsidRPr="00FE0F9F">
        <w:rPr>
          <w:rFonts w:asciiTheme="minorBidi" w:hAnsiTheme="minorBidi"/>
          <w:lang w:val="en-US"/>
        </w:rPr>
        <w:t>would be difficult</w:t>
      </w:r>
      <w:r w:rsidR="007346F3" w:rsidRPr="00FE0F9F">
        <w:rPr>
          <w:rFonts w:asciiTheme="minorBidi" w:hAnsiTheme="minorBidi"/>
          <w:lang w:val="en-US"/>
        </w:rPr>
        <w:t xml:space="preserve">. </w:t>
      </w:r>
      <w:r w:rsidR="00934C67" w:rsidRPr="00FE0F9F">
        <w:rPr>
          <w:rFonts w:asciiTheme="minorBidi" w:hAnsiTheme="minorBidi"/>
          <w:lang w:val="en-US"/>
        </w:rPr>
        <w:t>The WG expects there to be</w:t>
      </w:r>
      <w:r w:rsidR="007346F3" w:rsidRPr="00FE0F9F">
        <w:rPr>
          <w:rFonts w:asciiTheme="minorBidi" w:hAnsiTheme="minorBidi"/>
          <w:lang w:val="en-US"/>
        </w:rPr>
        <w:t xml:space="preserve"> more work after 3R </w:t>
      </w:r>
      <w:r w:rsidR="00934C67" w:rsidRPr="00FE0F9F">
        <w:rPr>
          <w:rFonts w:asciiTheme="minorBidi" w:hAnsiTheme="minorBidi"/>
          <w:lang w:val="en-US"/>
        </w:rPr>
        <w:t xml:space="preserve">is </w:t>
      </w:r>
      <w:r w:rsidR="007346F3" w:rsidRPr="00FE0F9F">
        <w:rPr>
          <w:rFonts w:asciiTheme="minorBidi" w:hAnsiTheme="minorBidi"/>
          <w:lang w:val="en-US"/>
        </w:rPr>
        <w:t xml:space="preserve">complete. </w:t>
      </w:r>
    </w:p>
    <w:p w:rsidR="003E38B1" w:rsidRPr="00FE0F9F" w:rsidRDefault="00216CCA" w:rsidP="00525D92">
      <w:pPr>
        <w:ind w:left="567"/>
        <w:jc w:val="both"/>
        <w:rPr>
          <w:rFonts w:asciiTheme="minorBidi" w:hAnsiTheme="minorBidi"/>
          <w:lang w:val="en-US"/>
        </w:rPr>
      </w:pPr>
      <w:r w:rsidRPr="00FE0F9F">
        <w:rPr>
          <w:rFonts w:asciiTheme="minorBidi" w:hAnsiTheme="minorBidi"/>
          <w:lang w:val="en-US"/>
        </w:rPr>
        <w:t>The WG m</w:t>
      </w:r>
      <w:r w:rsidR="003E38B1" w:rsidRPr="00FE0F9F">
        <w:rPr>
          <w:rFonts w:asciiTheme="minorBidi" w:hAnsiTheme="minorBidi"/>
          <w:lang w:val="en-US"/>
        </w:rPr>
        <w:t xml:space="preserve">ay work on topics like </w:t>
      </w:r>
      <w:r w:rsidRPr="00FE0F9F">
        <w:rPr>
          <w:rFonts w:asciiTheme="minorBidi" w:hAnsiTheme="minorBidi"/>
          <w:lang w:val="en-US"/>
        </w:rPr>
        <w:t xml:space="preserve">the </w:t>
      </w:r>
      <w:r w:rsidR="003E38B1" w:rsidRPr="00FE0F9F">
        <w:rPr>
          <w:rFonts w:asciiTheme="minorBidi" w:hAnsiTheme="minorBidi"/>
          <w:lang w:val="en-US"/>
        </w:rPr>
        <w:t>history of items</w:t>
      </w:r>
      <w:r w:rsidRPr="00FE0F9F">
        <w:rPr>
          <w:rFonts w:asciiTheme="minorBidi" w:hAnsiTheme="minorBidi"/>
          <w:lang w:val="en-US"/>
        </w:rPr>
        <w:t xml:space="preserve"> and </w:t>
      </w:r>
      <w:r w:rsidR="003E38B1" w:rsidRPr="00FE0F9F">
        <w:rPr>
          <w:rFonts w:asciiTheme="minorBidi" w:hAnsiTheme="minorBidi"/>
          <w:lang w:val="en-US"/>
        </w:rPr>
        <w:t xml:space="preserve">metadata. </w:t>
      </w:r>
      <w:r w:rsidRPr="00FE0F9F">
        <w:rPr>
          <w:rFonts w:asciiTheme="minorBidi" w:hAnsiTheme="minorBidi"/>
          <w:lang w:val="en-US"/>
        </w:rPr>
        <w:t>They m</w:t>
      </w:r>
      <w:r w:rsidR="003E38B1" w:rsidRPr="00FE0F9F">
        <w:rPr>
          <w:rFonts w:asciiTheme="minorBidi" w:hAnsiTheme="minorBidi"/>
          <w:lang w:val="en-US"/>
        </w:rPr>
        <w:t xml:space="preserve">ay wish to collaborate with </w:t>
      </w:r>
      <w:r w:rsidRPr="00FE0F9F">
        <w:rPr>
          <w:rFonts w:asciiTheme="minorBidi" w:hAnsiTheme="minorBidi"/>
          <w:lang w:val="en-US"/>
        </w:rPr>
        <w:t xml:space="preserve">an </w:t>
      </w:r>
      <w:r w:rsidR="003E38B1" w:rsidRPr="00FE0F9F">
        <w:rPr>
          <w:rFonts w:asciiTheme="minorBidi" w:hAnsiTheme="minorBidi"/>
          <w:lang w:val="en-US"/>
        </w:rPr>
        <w:t>archive WG (which does not exist at this</w:t>
      </w:r>
      <w:r w:rsidRPr="00FE0F9F">
        <w:rPr>
          <w:rFonts w:asciiTheme="minorBidi" w:hAnsiTheme="minorBidi"/>
          <w:lang w:val="en-US"/>
        </w:rPr>
        <w:t xml:space="preserve"> time) as they </w:t>
      </w:r>
      <w:r w:rsidR="003E38B1" w:rsidRPr="00FE0F9F">
        <w:rPr>
          <w:rFonts w:asciiTheme="minorBidi" w:hAnsiTheme="minorBidi"/>
          <w:lang w:val="en-US"/>
        </w:rPr>
        <w:t xml:space="preserve">know that museums and archives are also interested </w:t>
      </w:r>
      <w:r w:rsidRPr="00FE0F9F">
        <w:rPr>
          <w:rFonts w:asciiTheme="minorBidi" w:hAnsiTheme="minorBidi"/>
          <w:lang w:val="en-US"/>
        </w:rPr>
        <w:t>in these issues</w:t>
      </w:r>
      <w:r w:rsidR="003E38B1" w:rsidRPr="00FE0F9F">
        <w:rPr>
          <w:rFonts w:asciiTheme="minorBidi" w:hAnsiTheme="minorBidi"/>
          <w:lang w:val="en-US"/>
        </w:rPr>
        <w:t>.</w:t>
      </w:r>
    </w:p>
    <w:p w:rsidR="003E38B1" w:rsidRPr="00FE0F9F" w:rsidRDefault="003E38B1" w:rsidP="00525D92">
      <w:pPr>
        <w:ind w:left="567"/>
        <w:jc w:val="both"/>
        <w:rPr>
          <w:rFonts w:asciiTheme="minorBidi" w:hAnsiTheme="minorBidi"/>
          <w:lang w:val="en-US"/>
        </w:rPr>
      </w:pPr>
      <w:r w:rsidRPr="00FE0F9F">
        <w:rPr>
          <w:rFonts w:asciiTheme="minorBidi" w:hAnsiTheme="minorBidi"/>
          <w:lang w:val="en-US"/>
        </w:rPr>
        <w:t xml:space="preserve">RBMS-PS (created by ALA Rare Books &amp; </w:t>
      </w:r>
      <w:r w:rsidR="00216CCA" w:rsidRPr="00FE0F9F">
        <w:rPr>
          <w:rFonts w:asciiTheme="minorBidi" w:hAnsiTheme="minorBidi"/>
          <w:lang w:val="en-US"/>
        </w:rPr>
        <w:t>Manuscripts</w:t>
      </w:r>
      <w:r w:rsidRPr="00FE0F9F">
        <w:rPr>
          <w:rFonts w:asciiTheme="minorBidi" w:hAnsiTheme="minorBidi"/>
          <w:lang w:val="en-US"/>
        </w:rPr>
        <w:t xml:space="preserve"> section) is being formulated to reconcile DCRM </w:t>
      </w:r>
      <w:r w:rsidR="00F652C8" w:rsidRPr="00FE0F9F">
        <w:rPr>
          <w:rFonts w:asciiTheme="minorBidi" w:hAnsiTheme="minorBidi"/>
          <w:lang w:val="en-US"/>
        </w:rPr>
        <w:t>and</w:t>
      </w:r>
      <w:r w:rsidRPr="00FE0F9F">
        <w:rPr>
          <w:rFonts w:asciiTheme="minorBidi" w:hAnsiTheme="minorBidi"/>
          <w:lang w:val="en-US"/>
        </w:rPr>
        <w:t xml:space="preserve"> RDA</w:t>
      </w:r>
      <w:r w:rsidR="00F652C8" w:rsidRPr="00FE0F9F">
        <w:rPr>
          <w:rFonts w:asciiTheme="minorBidi" w:hAnsiTheme="minorBidi"/>
          <w:lang w:val="en-US"/>
        </w:rPr>
        <w:t>;</w:t>
      </w:r>
      <w:r w:rsidRPr="00FE0F9F">
        <w:rPr>
          <w:rFonts w:asciiTheme="minorBidi" w:hAnsiTheme="minorBidi"/>
          <w:lang w:val="en-US"/>
        </w:rPr>
        <w:t xml:space="preserve"> </w:t>
      </w:r>
      <w:r w:rsidR="00F652C8" w:rsidRPr="00FE0F9F">
        <w:rPr>
          <w:rFonts w:asciiTheme="minorBidi" w:hAnsiTheme="minorBidi"/>
          <w:lang w:val="en-US"/>
        </w:rPr>
        <w:t>it could</w:t>
      </w:r>
      <w:r w:rsidRPr="00FE0F9F">
        <w:rPr>
          <w:rFonts w:asciiTheme="minorBidi" w:hAnsiTheme="minorBidi"/>
          <w:lang w:val="en-US"/>
        </w:rPr>
        <w:t xml:space="preserve"> also interest European libraries. DACH does not </w:t>
      </w:r>
      <w:r w:rsidRPr="00FE0F9F">
        <w:rPr>
          <w:rFonts w:asciiTheme="minorBidi" w:hAnsiTheme="minorBidi"/>
          <w:lang w:val="en-US"/>
        </w:rPr>
        <w:lastRenderedPageBreak/>
        <w:t xml:space="preserve">have separate instructions for rare materials. </w:t>
      </w:r>
      <w:r w:rsidR="00F652C8" w:rsidRPr="00FE0F9F">
        <w:rPr>
          <w:rFonts w:asciiTheme="minorBidi" w:hAnsiTheme="minorBidi"/>
          <w:lang w:val="en-US"/>
        </w:rPr>
        <w:t>There is no</w:t>
      </w:r>
      <w:r w:rsidRPr="00FE0F9F">
        <w:rPr>
          <w:rFonts w:asciiTheme="minorBidi" w:hAnsiTheme="minorBidi"/>
          <w:lang w:val="en-US"/>
        </w:rPr>
        <w:t xml:space="preserve"> European initiative </w:t>
      </w:r>
      <w:r w:rsidR="00F652C8" w:rsidRPr="00FE0F9F">
        <w:rPr>
          <w:rFonts w:asciiTheme="minorBidi" w:hAnsiTheme="minorBidi"/>
          <w:lang w:val="en-US"/>
        </w:rPr>
        <w:t xml:space="preserve">yet </w:t>
      </w:r>
      <w:r w:rsidRPr="00FE0F9F">
        <w:rPr>
          <w:rFonts w:asciiTheme="minorBidi" w:hAnsiTheme="minorBidi"/>
          <w:lang w:val="en-US"/>
        </w:rPr>
        <w:t xml:space="preserve">to catalog </w:t>
      </w:r>
      <w:r w:rsidR="00F652C8" w:rsidRPr="00FE0F9F">
        <w:rPr>
          <w:rFonts w:asciiTheme="minorBidi" w:hAnsiTheme="minorBidi"/>
          <w:lang w:val="en-US"/>
        </w:rPr>
        <w:t>rare books and manuscripts</w:t>
      </w:r>
      <w:r w:rsidRPr="00FE0F9F">
        <w:rPr>
          <w:rFonts w:asciiTheme="minorBidi" w:hAnsiTheme="minorBidi"/>
          <w:lang w:val="en-US"/>
        </w:rPr>
        <w:t xml:space="preserve"> – should we make one? Renate: In Bern we said</w:t>
      </w:r>
      <w:r w:rsidR="00F652C8" w:rsidRPr="00FE0F9F">
        <w:rPr>
          <w:rFonts w:asciiTheme="minorBidi" w:hAnsiTheme="minorBidi"/>
          <w:lang w:val="en-US"/>
        </w:rPr>
        <w:t xml:space="preserve"> we wanted </w:t>
      </w:r>
      <w:r w:rsidRPr="00FE0F9F">
        <w:rPr>
          <w:rFonts w:asciiTheme="minorBidi" w:hAnsiTheme="minorBidi"/>
          <w:lang w:val="en-US"/>
        </w:rPr>
        <w:t xml:space="preserve">fewer EURIG groups, more </w:t>
      </w:r>
      <w:r w:rsidR="00F652C8" w:rsidRPr="00FE0F9F">
        <w:rPr>
          <w:rFonts w:asciiTheme="minorBidi" w:hAnsiTheme="minorBidi"/>
          <w:lang w:val="en-US"/>
        </w:rPr>
        <w:t>cooperation on international WG</w:t>
      </w:r>
      <w:r w:rsidRPr="00FE0F9F">
        <w:rPr>
          <w:rFonts w:asciiTheme="minorBidi" w:hAnsiTheme="minorBidi"/>
          <w:lang w:val="en-US"/>
        </w:rPr>
        <w:t xml:space="preserve">. </w:t>
      </w:r>
      <w:r w:rsidR="00F652C8" w:rsidRPr="00FE0F9F">
        <w:rPr>
          <w:rFonts w:asciiTheme="minorBidi" w:hAnsiTheme="minorBidi"/>
          <w:lang w:val="en-US"/>
        </w:rPr>
        <w:t>Hanne</w:t>
      </w:r>
      <w:r w:rsidRPr="00FE0F9F">
        <w:rPr>
          <w:rFonts w:asciiTheme="minorBidi" w:hAnsiTheme="minorBidi"/>
          <w:lang w:val="en-US"/>
        </w:rPr>
        <w:t xml:space="preserve"> said we should discuss this in </w:t>
      </w:r>
      <w:r w:rsidR="00F652C8" w:rsidRPr="00FE0F9F">
        <w:rPr>
          <w:rFonts w:asciiTheme="minorBidi" w:hAnsiTheme="minorBidi"/>
          <w:lang w:val="en-US"/>
        </w:rPr>
        <w:t xml:space="preserve">the </w:t>
      </w:r>
      <w:r w:rsidRPr="00FE0F9F">
        <w:rPr>
          <w:rFonts w:asciiTheme="minorBidi" w:hAnsiTheme="minorBidi"/>
          <w:lang w:val="en-US"/>
        </w:rPr>
        <w:t xml:space="preserve">workshop. </w:t>
      </w:r>
      <w:r w:rsidR="00F652C8" w:rsidRPr="00FE0F9F">
        <w:rPr>
          <w:rFonts w:asciiTheme="minorBidi" w:hAnsiTheme="minorBidi"/>
          <w:lang w:val="en-US"/>
        </w:rPr>
        <w:t>The meeting talked</w:t>
      </w:r>
      <w:r w:rsidRPr="00FE0F9F">
        <w:rPr>
          <w:rFonts w:asciiTheme="minorBidi" w:hAnsiTheme="minorBidi"/>
          <w:lang w:val="en-US"/>
        </w:rPr>
        <w:t xml:space="preserve"> about the danger of having RDA, European </w:t>
      </w:r>
      <w:r w:rsidR="00F652C8" w:rsidRPr="00FE0F9F">
        <w:rPr>
          <w:rFonts w:asciiTheme="minorBidi" w:hAnsiTheme="minorBidi"/>
          <w:lang w:val="en-US"/>
        </w:rPr>
        <w:t>policy statements</w:t>
      </w:r>
      <w:r w:rsidRPr="00FE0F9F">
        <w:rPr>
          <w:rFonts w:asciiTheme="minorBidi" w:hAnsiTheme="minorBidi"/>
          <w:lang w:val="en-US"/>
        </w:rPr>
        <w:t xml:space="preserve">, national </w:t>
      </w:r>
      <w:r w:rsidR="00F652C8" w:rsidRPr="00FE0F9F">
        <w:rPr>
          <w:rFonts w:asciiTheme="minorBidi" w:hAnsiTheme="minorBidi"/>
          <w:lang w:val="en-US"/>
        </w:rPr>
        <w:t>policy statements</w:t>
      </w:r>
      <w:r w:rsidRPr="00FE0F9F">
        <w:rPr>
          <w:rFonts w:asciiTheme="minorBidi" w:hAnsiTheme="minorBidi"/>
          <w:lang w:val="en-US"/>
        </w:rPr>
        <w:t>,</w:t>
      </w:r>
      <w:r w:rsidR="00F652C8" w:rsidRPr="00FE0F9F">
        <w:rPr>
          <w:rFonts w:asciiTheme="minorBidi" w:hAnsiTheme="minorBidi"/>
          <w:lang w:val="en-US"/>
        </w:rPr>
        <w:t xml:space="preserve"> and </w:t>
      </w:r>
      <w:r w:rsidRPr="00FE0F9F">
        <w:rPr>
          <w:rFonts w:asciiTheme="minorBidi" w:hAnsiTheme="minorBidi"/>
          <w:lang w:val="en-US"/>
        </w:rPr>
        <w:t xml:space="preserve">local </w:t>
      </w:r>
      <w:r w:rsidR="00F652C8" w:rsidRPr="00FE0F9F">
        <w:rPr>
          <w:rFonts w:asciiTheme="minorBidi" w:hAnsiTheme="minorBidi"/>
          <w:lang w:val="en-US"/>
        </w:rPr>
        <w:t>policy statements</w:t>
      </w:r>
      <w:r w:rsidRPr="00FE0F9F">
        <w:rPr>
          <w:rFonts w:asciiTheme="minorBidi" w:hAnsiTheme="minorBidi"/>
          <w:lang w:val="en-US"/>
        </w:rPr>
        <w:t xml:space="preserve"> –catalogers </w:t>
      </w:r>
      <w:r w:rsidR="00F652C8" w:rsidRPr="00FE0F9F">
        <w:rPr>
          <w:rFonts w:asciiTheme="minorBidi" w:hAnsiTheme="minorBidi"/>
          <w:lang w:val="en-US"/>
        </w:rPr>
        <w:t>would get lost</w:t>
      </w:r>
      <w:r w:rsidRPr="00FE0F9F">
        <w:rPr>
          <w:rFonts w:asciiTheme="minorBidi" w:hAnsiTheme="minorBidi"/>
          <w:lang w:val="en-US"/>
        </w:rPr>
        <w:t xml:space="preserve">. </w:t>
      </w:r>
      <w:r w:rsidR="00F652C8" w:rsidRPr="00FE0F9F">
        <w:rPr>
          <w:rFonts w:asciiTheme="minorBidi" w:hAnsiTheme="minorBidi"/>
          <w:lang w:val="en-US"/>
        </w:rPr>
        <w:t>It m</w:t>
      </w:r>
      <w:r w:rsidRPr="00FE0F9F">
        <w:rPr>
          <w:rFonts w:asciiTheme="minorBidi" w:hAnsiTheme="minorBidi"/>
          <w:lang w:val="en-US"/>
        </w:rPr>
        <w:t xml:space="preserve">ight be better to invest in examples which would lead to discussions to be taken to RSC rather than make European </w:t>
      </w:r>
      <w:r w:rsidR="00F652C8" w:rsidRPr="00FE0F9F">
        <w:rPr>
          <w:rFonts w:asciiTheme="minorBidi" w:hAnsiTheme="minorBidi"/>
          <w:lang w:val="en-US"/>
        </w:rPr>
        <w:t xml:space="preserve">policy </w:t>
      </w:r>
      <w:r w:rsidR="00444A6D" w:rsidRPr="00FE0F9F">
        <w:rPr>
          <w:rFonts w:asciiTheme="minorBidi" w:hAnsiTheme="minorBidi"/>
          <w:lang w:val="en-US"/>
        </w:rPr>
        <w:t>statements</w:t>
      </w:r>
      <w:r w:rsidRPr="00FE0F9F">
        <w:rPr>
          <w:rFonts w:asciiTheme="minorBidi" w:hAnsiTheme="minorBidi"/>
          <w:lang w:val="en-US"/>
        </w:rPr>
        <w:t>.</w:t>
      </w:r>
    </w:p>
    <w:p w:rsidR="003E38B1" w:rsidRPr="00FE0F9F" w:rsidRDefault="003E38B1" w:rsidP="00525D92">
      <w:pPr>
        <w:ind w:left="567"/>
        <w:jc w:val="both"/>
        <w:rPr>
          <w:rFonts w:asciiTheme="minorBidi" w:hAnsiTheme="minorBidi"/>
          <w:lang w:val="en-US"/>
        </w:rPr>
      </w:pPr>
      <w:r w:rsidRPr="00FE0F9F">
        <w:rPr>
          <w:rFonts w:asciiTheme="minorBidi" w:hAnsiTheme="minorBidi"/>
          <w:lang w:val="en-US"/>
        </w:rPr>
        <w:t xml:space="preserve">Renate said that there are standards in the world for things like </w:t>
      </w:r>
      <w:r w:rsidR="00216CCA" w:rsidRPr="00FE0F9F">
        <w:rPr>
          <w:rFonts w:asciiTheme="minorBidi" w:hAnsiTheme="minorBidi"/>
          <w:lang w:val="en-US"/>
        </w:rPr>
        <w:t>manuscripts</w:t>
      </w:r>
      <w:r w:rsidRPr="00FE0F9F">
        <w:rPr>
          <w:rFonts w:asciiTheme="minorBidi" w:hAnsiTheme="minorBidi"/>
          <w:lang w:val="en-US"/>
        </w:rPr>
        <w:t>, but they’re not in use in all communities.</w:t>
      </w:r>
    </w:p>
    <w:p w:rsidR="003E38B1" w:rsidRPr="00FE0F9F" w:rsidRDefault="003E38B1" w:rsidP="00525D92">
      <w:pPr>
        <w:ind w:left="567"/>
        <w:jc w:val="both"/>
        <w:rPr>
          <w:rFonts w:asciiTheme="minorBidi" w:hAnsiTheme="minorBidi"/>
          <w:lang w:val="en-US"/>
        </w:rPr>
      </w:pPr>
      <w:r w:rsidRPr="00FE0F9F">
        <w:rPr>
          <w:rFonts w:asciiTheme="minorBidi" w:hAnsiTheme="minorBidi"/>
          <w:lang w:val="en-US"/>
        </w:rPr>
        <w:t xml:space="preserve">Rules for items </w:t>
      </w:r>
      <w:r w:rsidR="00F652C8" w:rsidRPr="00FE0F9F">
        <w:rPr>
          <w:rFonts w:asciiTheme="minorBidi" w:hAnsiTheme="minorBidi"/>
          <w:lang w:val="en-US"/>
        </w:rPr>
        <w:t xml:space="preserve">are </w:t>
      </w:r>
      <w:r w:rsidRPr="00FE0F9F">
        <w:rPr>
          <w:rFonts w:asciiTheme="minorBidi" w:hAnsiTheme="minorBidi"/>
          <w:lang w:val="en-US"/>
        </w:rPr>
        <w:t>sparse in RDA, but this is not good for researchers</w:t>
      </w:r>
      <w:r w:rsidR="00F652C8" w:rsidRPr="00FE0F9F">
        <w:rPr>
          <w:rFonts w:asciiTheme="minorBidi" w:hAnsiTheme="minorBidi"/>
          <w:lang w:val="en-US"/>
        </w:rPr>
        <w:t>.</w:t>
      </w:r>
    </w:p>
    <w:p w:rsidR="00A4407C" w:rsidRPr="00FE0F9F" w:rsidRDefault="00F652C8" w:rsidP="00525D92">
      <w:pPr>
        <w:ind w:left="567"/>
        <w:jc w:val="both"/>
        <w:rPr>
          <w:rFonts w:asciiTheme="minorBidi" w:hAnsiTheme="minorBidi"/>
          <w:lang w:val="en-US"/>
        </w:rPr>
      </w:pPr>
      <w:r w:rsidRPr="00FE0F9F">
        <w:rPr>
          <w:rFonts w:asciiTheme="minorBidi" w:hAnsiTheme="minorBidi"/>
          <w:lang w:val="en-US"/>
        </w:rPr>
        <w:t xml:space="preserve">Marja Smolenaars </w:t>
      </w:r>
      <w:r w:rsidR="00A4407C" w:rsidRPr="00FE0F9F">
        <w:rPr>
          <w:rFonts w:asciiTheme="minorBidi" w:hAnsiTheme="minorBidi"/>
          <w:lang w:val="en-US"/>
        </w:rPr>
        <w:t>talked about how to link former owners with specific copies</w:t>
      </w:r>
      <w:r w:rsidRPr="00FE0F9F">
        <w:rPr>
          <w:rFonts w:asciiTheme="minorBidi" w:hAnsiTheme="minorBidi"/>
          <w:lang w:val="en-US"/>
        </w:rPr>
        <w:t>. This</w:t>
      </w:r>
      <w:r w:rsidR="00A4407C" w:rsidRPr="00FE0F9F">
        <w:rPr>
          <w:rFonts w:asciiTheme="minorBidi" w:hAnsiTheme="minorBidi"/>
          <w:lang w:val="en-US"/>
        </w:rPr>
        <w:t xml:space="preserve"> can be done with </w:t>
      </w:r>
      <w:r w:rsidRPr="00FE0F9F">
        <w:rPr>
          <w:rFonts w:asciiTheme="minorBidi" w:hAnsiTheme="minorBidi"/>
          <w:lang w:val="en-US"/>
        </w:rPr>
        <w:t>manuscripts</w:t>
      </w:r>
      <w:r w:rsidR="00A4407C" w:rsidRPr="00FE0F9F">
        <w:rPr>
          <w:rFonts w:asciiTheme="minorBidi" w:hAnsiTheme="minorBidi"/>
          <w:lang w:val="en-US"/>
        </w:rPr>
        <w:t xml:space="preserve"> (manifestation singleton) not </w:t>
      </w:r>
      <w:r w:rsidRPr="00FE0F9F">
        <w:rPr>
          <w:rFonts w:asciiTheme="minorBidi" w:hAnsiTheme="minorBidi"/>
          <w:lang w:val="en-US"/>
        </w:rPr>
        <w:t xml:space="preserve">for manifestations </w:t>
      </w:r>
      <w:r w:rsidR="00A4407C" w:rsidRPr="00FE0F9F">
        <w:rPr>
          <w:rFonts w:asciiTheme="minorBidi" w:hAnsiTheme="minorBidi"/>
          <w:lang w:val="en-US"/>
        </w:rPr>
        <w:t>with multiple copies</w:t>
      </w:r>
      <w:r w:rsidRPr="00FE0F9F">
        <w:rPr>
          <w:rFonts w:asciiTheme="minorBidi" w:hAnsiTheme="minorBidi"/>
          <w:lang w:val="en-US"/>
        </w:rPr>
        <w:t>. The limitation is</w:t>
      </w:r>
      <w:r w:rsidR="00A4407C" w:rsidRPr="00FE0F9F">
        <w:rPr>
          <w:rFonts w:asciiTheme="minorBidi" w:hAnsiTheme="minorBidi"/>
          <w:lang w:val="en-US"/>
        </w:rPr>
        <w:t xml:space="preserve"> more a system issue than</w:t>
      </w:r>
      <w:r w:rsidRPr="00FE0F9F">
        <w:rPr>
          <w:rFonts w:asciiTheme="minorBidi" w:hAnsiTheme="minorBidi"/>
          <w:lang w:val="en-US"/>
        </w:rPr>
        <w:t xml:space="preserve"> an</w:t>
      </w:r>
      <w:r w:rsidR="00A4407C" w:rsidRPr="00FE0F9F">
        <w:rPr>
          <w:rFonts w:asciiTheme="minorBidi" w:hAnsiTheme="minorBidi"/>
          <w:lang w:val="en-US"/>
        </w:rPr>
        <w:t xml:space="preserve"> RDA</w:t>
      </w:r>
      <w:r w:rsidRPr="00FE0F9F">
        <w:rPr>
          <w:rFonts w:asciiTheme="minorBidi" w:hAnsiTheme="minorBidi"/>
          <w:lang w:val="en-US"/>
        </w:rPr>
        <w:t xml:space="preserve"> problem</w:t>
      </w:r>
      <w:r w:rsidR="00A4407C" w:rsidRPr="00FE0F9F">
        <w:rPr>
          <w:rFonts w:asciiTheme="minorBidi" w:hAnsiTheme="minorBidi"/>
          <w:lang w:val="en-US"/>
        </w:rPr>
        <w:t xml:space="preserve">. </w:t>
      </w:r>
      <w:r w:rsidRPr="00FE0F9F">
        <w:rPr>
          <w:rFonts w:asciiTheme="minorBidi" w:hAnsiTheme="minorBidi"/>
          <w:lang w:val="en-US"/>
        </w:rPr>
        <w:t>Bernhard Schubert said that</w:t>
      </w:r>
      <w:r w:rsidR="00A4407C" w:rsidRPr="00FE0F9F">
        <w:rPr>
          <w:rFonts w:asciiTheme="minorBidi" w:hAnsiTheme="minorBidi"/>
          <w:lang w:val="en-US"/>
        </w:rPr>
        <w:t xml:space="preserve"> the RDA rules for items are also underspecified</w:t>
      </w:r>
      <w:r w:rsidRPr="00FE0F9F">
        <w:rPr>
          <w:rFonts w:asciiTheme="minorBidi" w:hAnsiTheme="minorBidi"/>
          <w:lang w:val="en-US"/>
        </w:rPr>
        <w:t>.</w:t>
      </w:r>
    </w:p>
    <w:p w:rsidR="00A4407C" w:rsidRPr="00FE0F9F" w:rsidRDefault="00F652C8" w:rsidP="00525D92">
      <w:pPr>
        <w:ind w:left="567"/>
        <w:jc w:val="both"/>
        <w:rPr>
          <w:rFonts w:asciiTheme="minorBidi" w:hAnsiTheme="minorBidi"/>
          <w:lang w:val="en-US"/>
        </w:rPr>
      </w:pPr>
      <w:r w:rsidRPr="00FE0F9F">
        <w:rPr>
          <w:rFonts w:asciiTheme="minorBidi" w:hAnsiTheme="minorBidi"/>
          <w:lang w:val="en-US"/>
        </w:rPr>
        <w:t>Michael Beer stated that rare books and manuscripts</w:t>
      </w:r>
      <w:r w:rsidR="00A4407C" w:rsidRPr="00FE0F9F">
        <w:rPr>
          <w:rFonts w:asciiTheme="minorBidi" w:hAnsiTheme="minorBidi"/>
          <w:lang w:val="en-US"/>
        </w:rPr>
        <w:t xml:space="preserve"> </w:t>
      </w:r>
      <w:r w:rsidRPr="00FE0F9F">
        <w:rPr>
          <w:rFonts w:asciiTheme="minorBidi" w:hAnsiTheme="minorBidi"/>
          <w:lang w:val="en-US"/>
        </w:rPr>
        <w:t>are</w:t>
      </w:r>
      <w:r w:rsidR="00A4407C" w:rsidRPr="00FE0F9F">
        <w:rPr>
          <w:rFonts w:asciiTheme="minorBidi" w:hAnsiTheme="minorBidi"/>
          <w:lang w:val="en-US"/>
        </w:rPr>
        <w:t xml:space="preserve"> often cataloged </w:t>
      </w:r>
      <w:r w:rsidRPr="00FE0F9F">
        <w:rPr>
          <w:rFonts w:asciiTheme="minorBidi" w:hAnsiTheme="minorBidi"/>
          <w:lang w:val="en-US"/>
        </w:rPr>
        <w:t>using</w:t>
      </w:r>
      <w:r w:rsidR="00A4407C" w:rsidRPr="00FE0F9F">
        <w:rPr>
          <w:rFonts w:asciiTheme="minorBidi" w:hAnsiTheme="minorBidi"/>
          <w:lang w:val="en-US"/>
        </w:rPr>
        <w:t xml:space="preserve"> a different vocabulary so </w:t>
      </w:r>
      <w:r w:rsidRPr="00FE0F9F">
        <w:rPr>
          <w:rFonts w:asciiTheme="minorBidi" w:hAnsiTheme="minorBidi"/>
          <w:lang w:val="en-US"/>
        </w:rPr>
        <w:t>it will be difficult</w:t>
      </w:r>
      <w:r w:rsidR="00A4407C" w:rsidRPr="00FE0F9F">
        <w:rPr>
          <w:rFonts w:asciiTheme="minorBidi" w:hAnsiTheme="minorBidi"/>
          <w:lang w:val="en-US"/>
        </w:rPr>
        <w:t xml:space="preserve"> to reconcile</w:t>
      </w:r>
      <w:r w:rsidRPr="00FE0F9F">
        <w:rPr>
          <w:rFonts w:asciiTheme="minorBidi" w:hAnsiTheme="minorBidi"/>
          <w:lang w:val="en-US"/>
        </w:rPr>
        <w:t xml:space="preserve"> with RDA.</w:t>
      </w:r>
    </w:p>
    <w:p w:rsidR="00A4407C" w:rsidRPr="00FE0F9F" w:rsidRDefault="00A4407C" w:rsidP="00525D92">
      <w:pPr>
        <w:ind w:left="567"/>
        <w:jc w:val="both"/>
        <w:rPr>
          <w:rFonts w:asciiTheme="minorBidi" w:hAnsiTheme="minorBidi"/>
          <w:lang w:val="en-US"/>
        </w:rPr>
      </w:pPr>
      <w:r w:rsidRPr="00FE0F9F">
        <w:rPr>
          <w:rFonts w:asciiTheme="minorBidi" w:hAnsiTheme="minorBidi"/>
          <w:lang w:val="en-US"/>
        </w:rPr>
        <w:t xml:space="preserve">Renate </w:t>
      </w:r>
      <w:r w:rsidR="00F652C8" w:rsidRPr="00FE0F9F">
        <w:rPr>
          <w:rFonts w:asciiTheme="minorBidi" w:hAnsiTheme="minorBidi"/>
          <w:lang w:val="en-US"/>
        </w:rPr>
        <w:t>informed the meeting that there will be a</w:t>
      </w:r>
      <w:r w:rsidRPr="00FE0F9F">
        <w:rPr>
          <w:rFonts w:asciiTheme="minorBidi" w:hAnsiTheme="minorBidi"/>
          <w:lang w:val="en-US"/>
        </w:rPr>
        <w:t xml:space="preserve"> conference in July in London about artists' books and they are planning to create a </w:t>
      </w:r>
      <w:r w:rsidR="00C15440">
        <w:rPr>
          <w:rFonts w:asciiTheme="minorBidi" w:hAnsiTheme="minorBidi"/>
          <w:lang w:val="en-US"/>
        </w:rPr>
        <w:t>cataloguing</w:t>
      </w:r>
      <w:r w:rsidRPr="00FE0F9F">
        <w:rPr>
          <w:rFonts w:asciiTheme="minorBidi" w:hAnsiTheme="minorBidi"/>
          <w:lang w:val="en-US"/>
        </w:rPr>
        <w:t xml:space="preserve"> toolkit</w:t>
      </w:r>
      <w:r w:rsidR="00F652C8" w:rsidRPr="00FE0F9F">
        <w:rPr>
          <w:rFonts w:asciiTheme="minorBidi" w:hAnsiTheme="minorBidi"/>
          <w:lang w:val="en-US"/>
        </w:rPr>
        <w:t xml:space="preserve">. This </w:t>
      </w:r>
      <w:r w:rsidRPr="00FE0F9F">
        <w:rPr>
          <w:rFonts w:asciiTheme="minorBidi" w:hAnsiTheme="minorBidi"/>
          <w:lang w:val="en-US"/>
        </w:rPr>
        <w:t>should be reconciled with RDA.</w:t>
      </w:r>
    </w:p>
    <w:p w:rsidR="004F6F40" w:rsidRPr="00FE0F9F" w:rsidRDefault="007346F3" w:rsidP="00525D92">
      <w:pPr>
        <w:pStyle w:val="Heading2"/>
        <w:ind w:left="567" w:hanging="567"/>
        <w:jc w:val="both"/>
        <w:rPr>
          <w:rFonts w:asciiTheme="minorBidi" w:hAnsiTheme="minorBidi" w:cstheme="minorBidi"/>
          <w:color w:val="1F497D" w:themeColor="text2"/>
          <w:sz w:val="22"/>
          <w:szCs w:val="22"/>
          <w:lang w:val="en-US"/>
        </w:rPr>
      </w:pPr>
      <w:bookmarkStart w:id="112" w:name="_Toc6475263"/>
      <w:r w:rsidRPr="00FE0F9F">
        <w:rPr>
          <w:rFonts w:asciiTheme="minorBidi" w:hAnsiTheme="minorBidi" w:cstheme="minorBidi"/>
          <w:color w:val="1F497D" w:themeColor="text2"/>
          <w:sz w:val="22"/>
          <w:szCs w:val="22"/>
          <w:lang w:val="en-US"/>
        </w:rPr>
        <w:t>R</w:t>
      </w:r>
      <w:r w:rsidR="004F6F40" w:rsidRPr="00FE0F9F">
        <w:rPr>
          <w:rFonts w:asciiTheme="minorBidi" w:hAnsiTheme="minorBidi" w:cstheme="minorBidi"/>
          <w:color w:val="1F497D" w:themeColor="text2"/>
          <w:sz w:val="22"/>
          <w:szCs w:val="22"/>
          <w:lang w:val="en-US"/>
        </w:rPr>
        <w:t>DA/ONIX Framework Working Group</w:t>
      </w:r>
      <w:bookmarkEnd w:id="112"/>
      <w:r w:rsidR="004F6F40" w:rsidRPr="00FE0F9F">
        <w:rPr>
          <w:rFonts w:asciiTheme="minorBidi" w:hAnsiTheme="minorBidi" w:cstheme="minorBidi"/>
          <w:color w:val="1F497D" w:themeColor="text2"/>
          <w:sz w:val="22"/>
          <w:szCs w:val="22"/>
          <w:lang w:val="en-US"/>
        </w:rPr>
        <w:t xml:space="preserve"> </w:t>
      </w:r>
    </w:p>
    <w:p w:rsidR="00B918E5" w:rsidRPr="00FE0F9F" w:rsidRDefault="00D50978" w:rsidP="00525D92">
      <w:pPr>
        <w:ind w:left="567"/>
        <w:jc w:val="both"/>
        <w:rPr>
          <w:rFonts w:asciiTheme="minorBidi" w:hAnsiTheme="minorBidi"/>
          <w:lang w:val="en-US"/>
        </w:rPr>
      </w:pPr>
      <w:r w:rsidRPr="00FE0F9F">
        <w:rPr>
          <w:rFonts w:asciiTheme="minorBidi" w:hAnsiTheme="minorBidi"/>
          <w:lang w:val="en-US"/>
        </w:rPr>
        <w:t>Alan Danskin</w:t>
      </w:r>
      <w:r w:rsidR="00B918E5" w:rsidRPr="00FE0F9F">
        <w:rPr>
          <w:rFonts w:asciiTheme="minorBidi" w:hAnsiTheme="minorBidi"/>
          <w:lang w:val="en-US"/>
        </w:rPr>
        <w:t xml:space="preserve"> </w:t>
      </w:r>
      <w:r w:rsidR="00A4407C" w:rsidRPr="00FE0F9F">
        <w:rPr>
          <w:rFonts w:asciiTheme="minorBidi" w:hAnsiTheme="minorBidi"/>
          <w:lang w:val="en-US"/>
        </w:rPr>
        <w:t>reported that there was nothing to report</w:t>
      </w:r>
      <w:r w:rsidR="00B918E5" w:rsidRPr="00FE0F9F">
        <w:rPr>
          <w:rFonts w:asciiTheme="minorBidi" w:hAnsiTheme="minorBidi"/>
          <w:lang w:val="en-US"/>
        </w:rPr>
        <w:t>.</w:t>
      </w:r>
    </w:p>
    <w:p w:rsidR="004F6F40" w:rsidRPr="00FE0F9F" w:rsidRDefault="004F6F40" w:rsidP="00525D92">
      <w:pPr>
        <w:pStyle w:val="Heading2"/>
        <w:ind w:left="567" w:hanging="567"/>
        <w:jc w:val="both"/>
        <w:rPr>
          <w:rFonts w:asciiTheme="minorBidi" w:hAnsiTheme="minorBidi" w:cstheme="minorBidi"/>
          <w:color w:val="1F497D" w:themeColor="text2"/>
          <w:sz w:val="22"/>
          <w:szCs w:val="22"/>
          <w:lang w:val="en-US"/>
        </w:rPr>
      </w:pPr>
      <w:bookmarkStart w:id="113" w:name="_Toc6475264"/>
      <w:r w:rsidRPr="00FE0F9F">
        <w:rPr>
          <w:rFonts w:asciiTheme="minorBidi" w:hAnsiTheme="minorBidi" w:cstheme="minorBidi"/>
          <w:color w:val="1F497D" w:themeColor="text2"/>
          <w:sz w:val="22"/>
          <w:szCs w:val="22"/>
          <w:lang w:val="en-US"/>
        </w:rPr>
        <w:t>Relationship Designators Working Group</w:t>
      </w:r>
      <w:bookmarkEnd w:id="113"/>
      <w:r w:rsidRPr="00FE0F9F">
        <w:rPr>
          <w:rFonts w:asciiTheme="minorBidi" w:hAnsiTheme="minorBidi" w:cstheme="minorBidi"/>
          <w:color w:val="1F497D" w:themeColor="text2"/>
          <w:sz w:val="22"/>
          <w:szCs w:val="22"/>
          <w:lang w:val="en-US"/>
        </w:rPr>
        <w:t xml:space="preserve"> </w:t>
      </w:r>
    </w:p>
    <w:p w:rsidR="00B918E5" w:rsidRPr="00FE0F9F" w:rsidRDefault="00D50978" w:rsidP="00E35309">
      <w:pPr>
        <w:ind w:left="567"/>
        <w:jc w:val="both"/>
        <w:rPr>
          <w:rFonts w:asciiTheme="minorBidi" w:hAnsiTheme="minorBidi"/>
          <w:lang w:val="en-US"/>
        </w:rPr>
      </w:pPr>
      <w:proofErr w:type="spellStart"/>
      <w:r w:rsidRPr="00FE0F9F">
        <w:rPr>
          <w:rFonts w:asciiTheme="minorBidi" w:hAnsiTheme="minorBidi"/>
          <w:lang w:val="en-US"/>
        </w:rPr>
        <w:t>Maira</w:t>
      </w:r>
      <w:proofErr w:type="spellEnd"/>
      <w:r w:rsidRPr="00FE0F9F">
        <w:rPr>
          <w:rFonts w:asciiTheme="minorBidi" w:hAnsiTheme="minorBidi"/>
          <w:lang w:val="en-US"/>
        </w:rPr>
        <w:t xml:space="preserve"> </w:t>
      </w:r>
      <w:proofErr w:type="spellStart"/>
      <w:r w:rsidRPr="00FE0F9F">
        <w:rPr>
          <w:rFonts w:asciiTheme="minorBidi" w:hAnsiTheme="minorBidi"/>
          <w:lang w:val="en-US"/>
        </w:rPr>
        <w:t>Kreislere</w:t>
      </w:r>
      <w:proofErr w:type="spellEnd"/>
      <w:r w:rsidRPr="00FE0F9F">
        <w:rPr>
          <w:rFonts w:asciiTheme="minorBidi" w:hAnsiTheme="minorBidi"/>
          <w:lang w:val="en-US"/>
        </w:rPr>
        <w:t xml:space="preserve"> </w:t>
      </w:r>
      <w:r w:rsidR="00A746E3" w:rsidRPr="00FE0F9F">
        <w:rPr>
          <w:rFonts w:asciiTheme="minorBidi" w:hAnsiTheme="minorBidi"/>
          <w:lang w:val="en-US"/>
        </w:rPr>
        <w:t xml:space="preserve">submitted a report, added as </w:t>
      </w:r>
      <w:hyperlink w:anchor="_Appendix_6:_Relationship" w:history="1">
        <w:r w:rsidR="00E35309" w:rsidRPr="00FE0F9F">
          <w:rPr>
            <w:rStyle w:val="Hyperlink"/>
            <w:rFonts w:asciiTheme="minorBidi" w:hAnsiTheme="minorBidi"/>
            <w:lang w:val="en-US"/>
          </w:rPr>
          <w:t>A</w:t>
        </w:r>
        <w:r w:rsidR="00A746E3" w:rsidRPr="00FE0F9F">
          <w:rPr>
            <w:rStyle w:val="Hyperlink"/>
            <w:rFonts w:asciiTheme="minorBidi" w:hAnsiTheme="minorBidi"/>
            <w:lang w:val="en-US"/>
          </w:rPr>
          <w:t xml:space="preserve">ppendix </w:t>
        </w:r>
        <w:r w:rsidR="00E35309" w:rsidRPr="00FE0F9F">
          <w:rPr>
            <w:rStyle w:val="Hyperlink"/>
            <w:rFonts w:asciiTheme="minorBidi" w:hAnsiTheme="minorBidi"/>
            <w:lang w:val="en-US"/>
          </w:rPr>
          <w:t>6</w:t>
        </w:r>
      </w:hyperlink>
      <w:r w:rsidR="00A746E3" w:rsidRPr="00FE0F9F">
        <w:rPr>
          <w:rFonts w:asciiTheme="minorBidi" w:hAnsiTheme="minorBidi"/>
          <w:color w:val="FF0000"/>
          <w:lang w:val="en-US"/>
        </w:rPr>
        <w:t xml:space="preserve"> </w:t>
      </w:r>
      <w:r w:rsidR="00A746E3" w:rsidRPr="00FE0F9F">
        <w:rPr>
          <w:rFonts w:asciiTheme="minorBidi" w:hAnsiTheme="minorBidi"/>
          <w:lang w:val="en-US"/>
        </w:rPr>
        <w:t>to the minutes</w:t>
      </w:r>
      <w:r w:rsidR="00B918E5" w:rsidRPr="00FE0F9F">
        <w:rPr>
          <w:rFonts w:asciiTheme="minorBidi" w:hAnsiTheme="minorBidi"/>
          <w:lang w:val="en-US"/>
        </w:rPr>
        <w:t>.</w:t>
      </w:r>
    </w:p>
    <w:p w:rsidR="004F6F40" w:rsidRPr="00FE0F9F" w:rsidRDefault="004F6F40" w:rsidP="00525D92">
      <w:pPr>
        <w:pStyle w:val="Heading2"/>
        <w:ind w:left="567" w:hanging="567"/>
        <w:jc w:val="both"/>
        <w:rPr>
          <w:rFonts w:asciiTheme="minorBidi" w:hAnsiTheme="minorBidi" w:cstheme="minorBidi"/>
          <w:color w:val="1F497D" w:themeColor="text2"/>
          <w:sz w:val="22"/>
          <w:szCs w:val="22"/>
          <w:lang w:val="en-US"/>
        </w:rPr>
      </w:pPr>
      <w:bookmarkStart w:id="114" w:name="_Toc6475265"/>
      <w:r w:rsidRPr="00FE0F9F">
        <w:rPr>
          <w:rFonts w:asciiTheme="minorBidi" w:hAnsiTheme="minorBidi" w:cstheme="minorBidi"/>
          <w:color w:val="1F497D" w:themeColor="text2"/>
          <w:sz w:val="22"/>
          <w:szCs w:val="22"/>
          <w:lang w:val="en-US"/>
        </w:rPr>
        <w:t>Technical Working Group</w:t>
      </w:r>
      <w:bookmarkEnd w:id="114"/>
    </w:p>
    <w:p w:rsidR="00B918E5" w:rsidRPr="00FE0F9F" w:rsidRDefault="00B918E5" w:rsidP="00525D92">
      <w:pPr>
        <w:ind w:left="567"/>
        <w:jc w:val="both"/>
        <w:rPr>
          <w:rFonts w:asciiTheme="minorBidi" w:hAnsiTheme="minorBidi"/>
          <w:lang w:val="en-US"/>
        </w:rPr>
      </w:pPr>
      <w:r w:rsidRPr="00FE0F9F">
        <w:rPr>
          <w:rFonts w:asciiTheme="minorBidi" w:hAnsiTheme="minorBidi"/>
          <w:lang w:val="en-US"/>
        </w:rPr>
        <w:t>Marja-Liisa</w:t>
      </w:r>
      <w:r w:rsidR="00D7050F" w:rsidRPr="00FE0F9F">
        <w:rPr>
          <w:rFonts w:asciiTheme="minorBidi" w:hAnsiTheme="minorBidi"/>
          <w:lang w:val="en-US"/>
        </w:rPr>
        <w:t xml:space="preserve"> Seppälä</w:t>
      </w:r>
      <w:r w:rsidR="00A746E3" w:rsidRPr="00FE0F9F">
        <w:rPr>
          <w:rFonts w:asciiTheme="minorBidi" w:hAnsiTheme="minorBidi"/>
          <w:lang w:val="en-US"/>
        </w:rPr>
        <w:t xml:space="preserve"> reported that the working group had not been active last year.</w:t>
      </w:r>
    </w:p>
    <w:p w:rsidR="004F6F40" w:rsidRPr="00FE0F9F" w:rsidRDefault="004F6F40" w:rsidP="00525D92">
      <w:pPr>
        <w:pStyle w:val="Heading2"/>
        <w:ind w:left="567" w:hanging="567"/>
        <w:jc w:val="both"/>
        <w:rPr>
          <w:rFonts w:asciiTheme="minorBidi" w:hAnsiTheme="minorBidi" w:cstheme="minorBidi"/>
          <w:color w:val="1F497D" w:themeColor="text2"/>
          <w:sz w:val="22"/>
          <w:szCs w:val="22"/>
          <w:lang w:val="en-US"/>
        </w:rPr>
      </w:pPr>
      <w:bookmarkStart w:id="115" w:name="_Toc6475266"/>
      <w:r w:rsidRPr="00FE0F9F">
        <w:rPr>
          <w:rFonts w:asciiTheme="minorBidi" w:hAnsiTheme="minorBidi" w:cstheme="minorBidi"/>
          <w:color w:val="1F497D" w:themeColor="text2"/>
          <w:sz w:val="22"/>
          <w:szCs w:val="22"/>
          <w:lang w:val="en-US"/>
        </w:rPr>
        <w:t>Capitalization Working Group</w:t>
      </w:r>
      <w:bookmarkEnd w:id="115"/>
    </w:p>
    <w:p w:rsidR="00A746E3" w:rsidRPr="00FE0F9F" w:rsidRDefault="00A746E3" w:rsidP="00525D92">
      <w:pPr>
        <w:ind w:left="567"/>
        <w:jc w:val="both"/>
        <w:rPr>
          <w:rFonts w:asciiTheme="minorBidi" w:hAnsiTheme="minorBidi"/>
          <w:lang w:val="en-US"/>
        </w:rPr>
      </w:pPr>
      <w:r w:rsidRPr="00FE0F9F">
        <w:rPr>
          <w:rFonts w:asciiTheme="minorBidi" w:hAnsiTheme="minorBidi"/>
          <w:lang w:val="en-US"/>
        </w:rPr>
        <w:t>Marja-Liisa Seppälä reported that the working group had not been active last year.</w:t>
      </w:r>
    </w:p>
    <w:p w:rsidR="00B918E5" w:rsidRPr="00FE0F9F" w:rsidRDefault="00C54006" w:rsidP="00525D92">
      <w:pPr>
        <w:pStyle w:val="Heading2"/>
        <w:ind w:left="567"/>
        <w:jc w:val="both"/>
        <w:rPr>
          <w:rStyle w:val="Heading2Char"/>
          <w:rFonts w:asciiTheme="minorBidi" w:hAnsiTheme="minorBidi" w:cstheme="minorBidi"/>
          <w:b/>
          <w:bCs/>
          <w:color w:val="1F497D" w:themeColor="text2"/>
          <w:sz w:val="22"/>
          <w:szCs w:val="22"/>
          <w:lang w:val="en-US"/>
        </w:rPr>
      </w:pPr>
      <w:bookmarkStart w:id="116" w:name="_Toc6475267"/>
      <w:r w:rsidRPr="00FE0F9F">
        <w:rPr>
          <w:rStyle w:val="Heading2Char"/>
          <w:rFonts w:asciiTheme="minorBidi" w:hAnsiTheme="minorBidi" w:cstheme="minorBidi"/>
          <w:b/>
          <w:bCs/>
          <w:color w:val="1F497D" w:themeColor="text2"/>
          <w:sz w:val="22"/>
          <w:szCs w:val="22"/>
          <w:lang w:val="en-US"/>
        </w:rPr>
        <w:t>Translations</w:t>
      </w:r>
      <w:r w:rsidR="00B918E5" w:rsidRPr="00FE0F9F">
        <w:rPr>
          <w:rStyle w:val="Heading2Char"/>
          <w:rFonts w:asciiTheme="minorBidi" w:hAnsiTheme="minorBidi" w:cstheme="minorBidi"/>
          <w:b/>
          <w:bCs/>
          <w:color w:val="1F497D" w:themeColor="text2"/>
          <w:sz w:val="22"/>
          <w:szCs w:val="22"/>
          <w:lang w:val="en-US"/>
        </w:rPr>
        <w:t xml:space="preserve"> Working Group</w:t>
      </w:r>
      <w:bookmarkEnd w:id="116"/>
    </w:p>
    <w:p w:rsidR="00A746E3" w:rsidRPr="00FE0F9F" w:rsidRDefault="00A746E3" w:rsidP="00525D92">
      <w:pPr>
        <w:ind w:left="567"/>
        <w:jc w:val="both"/>
        <w:rPr>
          <w:rFonts w:asciiTheme="minorBidi" w:hAnsiTheme="minorBidi"/>
          <w:lang w:val="en-US"/>
        </w:rPr>
      </w:pPr>
      <w:r w:rsidRPr="00FE0F9F">
        <w:rPr>
          <w:rFonts w:asciiTheme="minorBidi" w:hAnsiTheme="minorBidi"/>
          <w:lang w:val="en-US"/>
        </w:rPr>
        <w:t>Marja-Liisa Seppälä reported that the working group had not documented activity over the last year.</w:t>
      </w:r>
    </w:p>
    <w:p w:rsidR="00791B13" w:rsidRPr="00FE0F9F" w:rsidRDefault="00791B13" w:rsidP="00525D92">
      <w:pPr>
        <w:pStyle w:val="Heading2"/>
        <w:ind w:left="567"/>
        <w:jc w:val="both"/>
        <w:rPr>
          <w:rStyle w:val="Heading2Char"/>
          <w:rFonts w:asciiTheme="minorBidi" w:hAnsiTheme="minorBidi" w:cstheme="minorBidi"/>
          <w:b/>
          <w:bCs/>
          <w:color w:val="1F497D" w:themeColor="text2"/>
          <w:sz w:val="22"/>
          <w:szCs w:val="22"/>
          <w:lang w:val="en-US"/>
        </w:rPr>
      </w:pPr>
      <w:bookmarkStart w:id="117" w:name="_Toc6475268"/>
      <w:r w:rsidRPr="00FE0F9F">
        <w:rPr>
          <w:rStyle w:val="Heading2Char"/>
          <w:rFonts w:asciiTheme="minorBidi" w:hAnsiTheme="minorBidi" w:cstheme="minorBidi"/>
          <w:b/>
          <w:bCs/>
          <w:color w:val="1F497D" w:themeColor="text2"/>
          <w:sz w:val="22"/>
          <w:szCs w:val="22"/>
          <w:lang w:val="en-US"/>
        </w:rPr>
        <w:t>Aggregates Working Group</w:t>
      </w:r>
      <w:bookmarkEnd w:id="117"/>
    </w:p>
    <w:p w:rsidR="001E5D6F" w:rsidRPr="00FE0F9F" w:rsidRDefault="00A5268D" w:rsidP="00E35309">
      <w:pPr>
        <w:ind w:left="567"/>
        <w:jc w:val="both"/>
        <w:rPr>
          <w:rFonts w:asciiTheme="minorBidi" w:hAnsiTheme="minorBidi"/>
          <w:lang w:val="en-US"/>
        </w:rPr>
      </w:pPr>
      <w:r w:rsidRPr="00FE0F9F">
        <w:rPr>
          <w:rFonts w:asciiTheme="minorBidi" w:hAnsiTheme="minorBidi"/>
          <w:lang w:val="en-US"/>
        </w:rPr>
        <w:t xml:space="preserve">The report of the Aggregates Working Group is attached as </w:t>
      </w:r>
      <w:hyperlink w:anchor="_Appendix_7_Aggregates" w:history="1">
        <w:r w:rsidRPr="00FE0F9F">
          <w:rPr>
            <w:rStyle w:val="Hyperlink"/>
            <w:rFonts w:asciiTheme="minorBidi" w:hAnsiTheme="minorBidi"/>
            <w:lang w:val="en-US"/>
          </w:rPr>
          <w:t xml:space="preserve">Appendix </w:t>
        </w:r>
        <w:r w:rsidR="00E35309" w:rsidRPr="00FE0F9F">
          <w:rPr>
            <w:rStyle w:val="Hyperlink"/>
            <w:rFonts w:asciiTheme="minorBidi" w:hAnsiTheme="minorBidi"/>
            <w:lang w:val="en-US"/>
          </w:rPr>
          <w:t>7</w:t>
        </w:r>
      </w:hyperlink>
      <w:r w:rsidRPr="00FE0F9F">
        <w:rPr>
          <w:rFonts w:asciiTheme="minorBidi" w:hAnsiTheme="minorBidi"/>
          <w:lang w:val="en-US"/>
        </w:rPr>
        <w:t>.</w:t>
      </w:r>
    </w:p>
    <w:p w:rsidR="00566CE9" w:rsidRPr="00FE0F9F" w:rsidRDefault="00444A6D" w:rsidP="00525D92">
      <w:pPr>
        <w:ind w:left="567"/>
        <w:jc w:val="both"/>
        <w:rPr>
          <w:rFonts w:asciiTheme="minorBidi" w:hAnsiTheme="minorBidi"/>
          <w:lang w:val="en-US"/>
        </w:rPr>
      </w:pPr>
      <w:r w:rsidRPr="00FE0F9F">
        <w:rPr>
          <w:rFonts w:asciiTheme="minorBidi" w:hAnsiTheme="minorBidi"/>
          <w:lang w:val="fr-FR"/>
        </w:rPr>
        <w:t xml:space="preserve">Françoise </w:t>
      </w:r>
      <w:proofErr w:type="spellStart"/>
      <w:r w:rsidRPr="00FE0F9F">
        <w:rPr>
          <w:rFonts w:asciiTheme="minorBidi" w:hAnsiTheme="minorBidi"/>
          <w:lang w:val="fr-FR"/>
        </w:rPr>
        <w:t>Leresche</w:t>
      </w:r>
      <w:proofErr w:type="spellEnd"/>
      <w:r w:rsidRPr="00FE0F9F">
        <w:rPr>
          <w:rFonts w:asciiTheme="minorBidi" w:hAnsiTheme="minorBidi"/>
          <w:lang w:val="en-US"/>
        </w:rPr>
        <w:t xml:space="preserve"> </w:t>
      </w:r>
      <w:r w:rsidR="007D3A2A" w:rsidRPr="00FE0F9F">
        <w:rPr>
          <w:rFonts w:asciiTheme="minorBidi" w:hAnsiTheme="minorBidi"/>
          <w:lang w:val="en-US"/>
        </w:rPr>
        <w:t xml:space="preserve">reports that the WG has worked hard </w:t>
      </w:r>
      <w:r w:rsidR="00791B13" w:rsidRPr="00FE0F9F">
        <w:rPr>
          <w:rFonts w:asciiTheme="minorBidi" w:hAnsiTheme="minorBidi"/>
          <w:lang w:val="en-US"/>
        </w:rPr>
        <w:t>this year</w:t>
      </w:r>
      <w:r w:rsidR="007D3A2A" w:rsidRPr="00FE0F9F">
        <w:rPr>
          <w:rFonts w:asciiTheme="minorBidi" w:hAnsiTheme="minorBidi"/>
          <w:lang w:val="en-US"/>
        </w:rPr>
        <w:t xml:space="preserve"> via</w:t>
      </w:r>
      <w:r w:rsidR="00791B13" w:rsidRPr="00FE0F9F">
        <w:rPr>
          <w:rFonts w:asciiTheme="minorBidi" w:hAnsiTheme="minorBidi"/>
          <w:lang w:val="en-US"/>
        </w:rPr>
        <w:t xml:space="preserve"> phone conferences and Google Docs. </w:t>
      </w:r>
      <w:r w:rsidR="007D3A2A" w:rsidRPr="00FE0F9F">
        <w:rPr>
          <w:rFonts w:asciiTheme="minorBidi" w:hAnsiTheme="minorBidi"/>
          <w:lang w:val="en-US"/>
        </w:rPr>
        <w:t>They have p</w:t>
      </w:r>
      <w:r w:rsidR="00791B13" w:rsidRPr="00FE0F9F">
        <w:rPr>
          <w:rFonts w:asciiTheme="minorBidi" w:hAnsiTheme="minorBidi"/>
          <w:lang w:val="en-US"/>
        </w:rPr>
        <w:t xml:space="preserve">repared discussion papers for the </w:t>
      </w:r>
      <w:r w:rsidR="007D3A2A" w:rsidRPr="00FE0F9F">
        <w:rPr>
          <w:rFonts w:asciiTheme="minorBidi" w:hAnsiTheme="minorBidi"/>
          <w:lang w:val="en-US"/>
        </w:rPr>
        <w:t>two</w:t>
      </w:r>
      <w:r w:rsidR="00791B13" w:rsidRPr="00FE0F9F">
        <w:rPr>
          <w:rFonts w:asciiTheme="minorBidi" w:hAnsiTheme="minorBidi"/>
          <w:lang w:val="en-US"/>
        </w:rPr>
        <w:t xml:space="preserve"> RSC meetings. For </w:t>
      </w:r>
      <w:r w:rsidR="007D3A2A" w:rsidRPr="00FE0F9F">
        <w:rPr>
          <w:rFonts w:asciiTheme="minorBidi" w:hAnsiTheme="minorBidi"/>
          <w:lang w:val="en-US"/>
        </w:rPr>
        <w:t xml:space="preserve">the </w:t>
      </w:r>
      <w:r w:rsidR="00791B13" w:rsidRPr="00FE0F9F">
        <w:rPr>
          <w:rFonts w:asciiTheme="minorBidi" w:hAnsiTheme="minorBidi"/>
          <w:lang w:val="en-US"/>
        </w:rPr>
        <w:t xml:space="preserve">Chicago meeting </w:t>
      </w:r>
      <w:r w:rsidR="007D3A2A" w:rsidRPr="00FE0F9F">
        <w:rPr>
          <w:rFonts w:asciiTheme="minorBidi" w:hAnsiTheme="minorBidi"/>
          <w:lang w:val="en-US"/>
        </w:rPr>
        <w:t xml:space="preserve">they </w:t>
      </w:r>
      <w:r w:rsidR="00791B13" w:rsidRPr="00FE0F9F">
        <w:rPr>
          <w:rFonts w:asciiTheme="minorBidi" w:hAnsiTheme="minorBidi"/>
          <w:lang w:val="en-US"/>
        </w:rPr>
        <w:t xml:space="preserve">proposed </w:t>
      </w:r>
      <w:r w:rsidR="007D3A2A" w:rsidRPr="00FE0F9F">
        <w:rPr>
          <w:rFonts w:asciiTheme="minorBidi" w:hAnsiTheme="minorBidi"/>
          <w:lang w:val="en-US"/>
        </w:rPr>
        <w:t xml:space="preserve">a </w:t>
      </w:r>
      <w:r w:rsidR="00791B13" w:rsidRPr="00FE0F9F">
        <w:rPr>
          <w:rFonts w:asciiTheme="minorBidi" w:hAnsiTheme="minorBidi"/>
          <w:lang w:val="en-US"/>
        </w:rPr>
        <w:t xml:space="preserve">model for dealing with aggregates in RDA based on LRM, distinguishing between </w:t>
      </w:r>
      <w:r w:rsidR="00566CE9" w:rsidRPr="00FE0F9F">
        <w:rPr>
          <w:rFonts w:asciiTheme="minorBidi" w:hAnsiTheme="minorBidi"/>
          <w:lang w:val="en-US"/>
        </w:rPr>
        <w:t>whole-</w:t>
      </w:r>
      <w:r w:rsidR="00791B13" w:rsidRPr="00FE0F9F">
        <w:rPr>
          <w:rFonts w:asciiTheme="minorBidi" w:hAnsiTheme="minorBidi"/>
          <w:lang w:val="en-US"/>
        </w:rPr>
        <w:t>part and aggregating</w:t>
      </w:r>
      <w:r w:rsidR="007D3A2A" w:rsidRPr="00FE0F9F">
        <w:rPr>
          <w:rFonts w:asciiTheme="minorBidi" w:hAnsiTheme="minorBidi"/>
          <w:lang w:val="en-US"/>
        </w:rPr>
        <w:t xml:space="preserve"> relationships</w:t>
      </w:r>
      <w:r w:rsidR="00566CE9" w:rsidRPr="00FE0F9F">
        <w:rPr>
          <w:rFonts w:asciiTheme="minorBidi" w:hAnsiTheme="minorBidi"/>
          <w:lang w:val="en-US"/>
        </w:rPr>
        <w:t>. Collaborating works (</w:t>
      </w:r>
      <w:r w:rsidR="009A1DC4" w:rsidRPr="00FE0F9F">
        <w:rPr>
          <w:rFonts w:asciiTheme="minorBidi" w:hAnsiTheme="minorBidi"/>
          <w:lang w:val="en-US"/>
        </w:rPr>
        <w:t>amalgamated</w:t>
      </w:r>
      <w:r w:rsidR="00566CE9" w:rsidRPr="00FE0F9F">
        <w:rPr>
          <w:rFonts w:asciiTheme="minorBidi" w:hAnsiTheme="minorBidi"/>
          <w:lang w:val="en-US"/>
        </w:rPr>
        <w:t xml:space="preserve"> content) also </w:t>
      </w:r>
      <w:r w:rsidR="007D3A2A" w:rsidRPr="00FE0F9F">
        <w:rPr>
          <w:rFonts w:asciiTheme="minorBidi" w:hAnsiTheme="minorBidi"/>
          <w:lang w:val="en-US"/>
        </w:rPr>
        <w:t>required</w:t>
      </w:r>
      <w:r w:rsidR="00566CE9" w:rsidRPr="00FE0F9F">
        <w:rPr>
          <w:rFonts w:asciiTheme="minorBidi" w:hAnsiTheme="minorBidi"/>
          <w:lang w:val="en-US"/>
        </w:rPr>
        <w:t xml:space="preserve"> discussion</w:t>
      </w:r>
      <w:r w:rsidR="00CE57AD" w:rsidRPr="00FE0F9F">
        <w:rPr>
          <w:rFonts w:asciiTheme="minorBidi" w:hAnsiTheme="minorBidi"/>
          <w:lang w:val="en-US"/>
        </w:rPr>
        <w:t xml:space="preserve"> as did the</w:t>
      </w:r>
      <w:r w:rsidR="00566CE9" w:rsidRPr="00FE0F9F">
        <w:rPr>
          <w:rFonts w:asciiTheme="minorBidi" w:hAnsiTheme="minorBidi"/>
          <w:lang w:val="en-US"/>
        </w:rPr>
        <w:t xml:space="preserve"> different kinds of descriptions, container relationships, </w:t>
      </w:r>
      <w:r w:rsidR="00CE57AD" w:rsidRPr="00FE0F9F">
        <w:rPr>
          <w:rFonts w:asciiTheme="minorBidi" w:hAnsiTheme="minorBidi"/>
          <w:lang w:val="en-US"/>
        </w:rPr>
        <w:t xml:space="preserve">and </w:t>
      </w:r>
      <w:r w:rsidR="00566CE9" w:rsidRPr="00FE0F9F">
        <w:rPr>
          <w:rFonts w:asciiTheme="minorBidi" w:hAnsiTheme="minorBidi"/>
          <w:lang w:val="en-US"/>
        </w:rPr>
        <w:t xml:space="preserve">agent-to-WEMI </w:t>
      </w:r>
      <w:r w:rsidR="00566CE9" w:rsidRPr="00FE0F9F">
        <w:rPr>
          <w:rFonts w:asciiTheme="minorBidi" w:hAnsiTheme="minorBidi"/>
          <w:lang w:val="en-US"/>
        </w:rPr>
        <w:lastRenderedPageBreak/>
        <w:t xml:space="preserve">relationships. Not all proposals of the WG were accepted by </w:t>
      </w:r>
      <w:r w:rsidR="00CE57AD" w:rsidRPr="00FE0F9F">
        <w:rPr>
          <w:rFonts w:asciiTheme="minorBidi" w:hAnsiTheme="minorBidi"/>
          <w:lang w:val="en-US"/>
        </w:rPr>
        <w:t xml:space="preserve">the </w:t>
      </w:r>
      <w:r w:rsidR="00566CE9" w:rsidRPr="00FE0F9F">
        <w:rPr>
          <w:rFonts w:asciiTheme="minorBidi" w:hAnsiTheme="minorBidi"/>
          <w:lang w:val="en-US"/>
        </w:rPr>
        <w:t xml:space="preserve">RSC. After </w:t>
      </w:r>
      <w:r w:rsidR="00CE57AD" w:rsidRPr="00FE0F9F">
        <w:rPr>
          <w:rFonts w:asciiTheme="minorBidi" w:hAnsiTheme="minorBidi"/>
          <w:lang w:val="en-US"/>
        </w:rPr>
        <w:t xml:space="preserve">the </w:t>
      </w:r>
      <w:r w:rsidR="00566CE9" w:rsidRPr="00FE0F9F">
        <w:rPr>
          <w:rFonts w:asciiTheme="minorBidi" w:hAnsiTheme="minorBidi"/>
          <w:lang w:val="en-US"/>
        </w:rPr>
        <w:t>Chicago</w:t>
      </w:r>
      <w:r w:rsidR="00CE57AD" w:rsidRPr="00FE0F9F">
        <w:rPr>
          <w:rFonts w:asciiTheme="minorBidi" w:hAnsiTheme="minorBidi"/>
          <w:lang w:val="en-US"/>
        </w:rPr>
        <w:t xml:space="preserve"> meeting the</w:t>
      </w:r>
      <w:r w:rsidR="00566CE9" w:rsidRPr="00FE0F9F">
        <w:rPr>
          <w:rFonts w:asciiTheme="minorBidi" w:hAnsiTheme="minorBidi"/>
          <w:lang w:val="en-US"/>
        </w:rPr>
        <w:t xml:space="preserve"> WG was asked to create one of the general chapters </w:t>
      </w:r>
      <w:r w:rsidR="00CE57AD" w:rsidRPr="00FE0F9F">
        <w:rPr>
          <w:rFonts w:asciiTheme="minorBidi" w:hAnsiTheme="minorBidi"/>
          <w:lang w:val="en-US"/>
        </w:rPr>
        <w:t>(</w:t>
      </w:r>
      <w:r w:rsidR="00566CE9" w:rsidRPr="00FE0F9F">
        <w:rPr>
          <w:rFonts w:asciiTheme="minorBidi" w:hAnsiTheme="minorBidi"/>
          <w:lang w:val="en-US"/>
        </w:rPr>
        <w:t>pre-</w:t>
      </w:r>
      <w:r w:rsidR="00C15440">
        <w:rPr>
          <w:rFonts w:asciiTheme="minorBidi" w:hAnsiTheme="minorBidi"/>
          <w:lang w:val="en-US"/>
        </w:rPr>
        <w:t>cataloguing</w:t>
      </w:r>
      <w:r w:rsidR="00566CE9" w:rsidRPr="00FE0F9F">
        <w:rPr>
          <w:rFonts w:asciiTheme="minorBidi" w:hAnsiTheme="minorBidi"/>
          <w:lang w:val="en-US"/>
        </w:rPr>
        <w:t xml:space="preserve"> decisions</w:t>
      </w:r>
      <w:r w:rsidR="00CE57AD" w:rsidRPr="00FE0F9F">
        <w:rPr>
          <w:rFonts w:asciiTheme="minorBidi" w:hAnsiTheme="minorBidi"/>
          <w:lang w:val="en-US"/>
        </w:rPr>
        <w:t>)</w:t>
      </w:r>
      <w:r w:rsidR="00566CE9" w:rsidRPr="00FE0F9F">
        <w:rPr>
          <w:rFonts w:asciiTheme="minorBidi" w:hAnsiTheme="minorBidi"/>
          <w:lang w:val="en-US"/>
        </w:rPr>
        <w:t xml:space="preserve"> and </w:t>
      </w:r>
      <w:r w:rsidR="00CE57AD" w:rsidRPr="00FE0F9F">
        <w:rPr>
          <w:rFonts w:asciiTheme="minorBidi" w:hAnsiTheme="minorBidi"/>
          <w:lang w:val="en-US"/>
        </w:rPr>
        <w:t xml:space="preserve">they </w:t>
      </w:r>
      <w:r w:rsidR="00566CE9" w:rsidRPr="00FE0F9F">
        <w:rPr>
          <w:rFonts w:asciiTheme="minorBidi" w:hAnsiTheme="minorBidi"/>
          <w:lang w:val="en-US"/>
        </w:rPr>
        <w:t>are working on it.</w:t>
      </w:r>
    </w:p>
    <w:p w:rsidR="00791B13" w:rsidRPr="00FE0F9F" w:rsidRDefault="00566CE9" w:rsidP="00525D92">
      <w:pPr>
        <w:ind w:left="567"/>
        <w:jc w:val="both"/>
        <w:rPr>
          <w:rFonts w:asciiTheme="minorBidi" w:hAnsiTheme="minorBidi"/>
          <w:lang w:val="en-US"/>
        </w:rPr>
      </w:pPr>
      <w:r w:rsidRPr="00FE0F9F">
        <w:rPr>
          <w:rFonts w:asciiTheme="minorBidi" w:hAnsiTheme="minorBidi"/>
          <w:lang w:val="en-US"/>
        </w:rPr>
        <w:t xml:space="preserve">During </w:t>
      </w:r>
      <w:r w:rsidR="00CE57AD" w:rsidRPr="00FE0F9F">
        <w:rPr>
          <w:rFonts w:asciiTheme="minorBidi" w:hAnsiTheme="minorBidi"/>
          <w:lang w:val="en-US"/>
        </w:rPr>
        <w:t xml:space="preserve">the </w:t>
      </w:r>
      <w:r w:rsidRPr="00FE0F9F">
        <w:rPr>
          <w:rFonts w:asciiTheme="minorBidi" w:hAnsiTheme="minorBidi"/>
          <w:lang w:val="en-US"/>
        </w:rPr>
        <w:t>summer IFLA</w:t>
      </w:r>
      <w:r w:rsidR="00CE57AD" w:rsidRPr="00FE0F9F">
        <w:rPr>
          <w:rFonts w:asciiTheme="minorBidi" w:hAnsiTheme="minorBidi"/>
          <w:lang w:val="en-US"/>
        </w:rPr>
        <w:t xml:space="preserve"> meeting</w:t>
      </w:r>
      <w:r w:rsidRPr="00FE0F9F">
        <w:rPr>
          <w:rFonts w:asciiTheme="minorBidi" w:hAnsiTheme="minorBidi"/>
          <w:lang w:val="en-US"/>
        </w:rPr>
        <w:t xml:space="preserve">, </w:t>
      </w:r>
      <w:r w:rsidR="00CE57AD" w:rsidRPr="00FE0F9F">
        <w:rPr>
          <w:rFonts w:asciiTheme="minorBidi" w:hAnsiTheme="minorBidi"/>
          <w:lang w:val="en-US"/>
        </w:rPr>
        <w:t>the WG met</w:t>
      </w:r>
      <w:r w:rsidRPr="00FE0F9F">
        <w:rPr>
          <w:rFonts w:asciiTheme="minorBidi" w:hAnsiTheme="minorBidi"/>
          <w:lang w:val="en-US"/>
        </w:rPr>
        <w:t xml:space="preserve"> </w:t>
      </w:r>
      <w:r w:rsidR="00CE57AD" w:rsidRPr="00FE0F9F">
        <w:rPr>
          <w:rFonts w:asciiTheme="minorBidi" w:hAnsiTheme="minorBidi"/>
          <w:lang w:val="en-US"/>
        </w:rPr>
        <w:t xml:space="preserve">with RDA, ISSN, ISBD, FRBR representatives, (including Clément </w:t>
      </w:r>
      <w:proofErr w:type="spellStart"/>
      <w:r w:rsidR="00CE57AD" w:rsidRPr="00FE0F9F">
        <w:rPr>
          <w:rFonts w:asciiTheme="minorBidi" w:hAnsiTheme="minorBidi"/>
          <w:lang w:val="en-US"/>
        </w:rPr>
        <w:t>Oury</w:t>
      </w:r>
      <w:proofErr w:type="spellEnd"/>
      <w:r w:rsidR="00CE57AD" w:rsidRPr="00FE0F9F">
        <w:rPr>
          <w:rFonts w:asciiTheme="minorBidi" w:hAnsiTheme="minorBidi"/>
          <w:lang w:val="en-US"/>
        </w:rPr>
        <w:t xml:space="preserve"> and </w:t>
      </w:r>
      <w:r w:rsidR="00CE57AD" w:rsidRPr="00FE0F9F">
        <w:rPr>
          <w:rFonts w:asciiTheme="minorBidi" w:hAnsiTheme="minorBidi"/>
          <w:lang w:val="fr-FR"/>
        </w:rPr>
        <w:t>Françoise)</w:t>
      </w:r>
      <w:r w:rsidR="00CE57AD" w:rsidRPr="00FE0F9F">
        <w:rPr>
          <w:rFonts w:asciiTheme="minorBidi" w:hAnsiTheme="minorBidi"/>
          <w:lang w:val="en-US"/>
        </w:rPr>
        <w:t xml:space="preserve"> </w:t>
      </w:r>
      <w:r w:rsidRPr="00FE0F9F">
        <w:rPr>
          <w:rFonts w:asciiTheme="minorBidi" w:hAnsiTheme="minorBidi"/>
          <w:lang w:val="en-US"/>
        </w:rPr>
        <w:t xml:space="preserve">about LRM elements and their impact on </w:t>
      </w:r>
      <w:r w:rsidR="00C15440">
        <w:rPr>
          <w:rFonts w:asciiTheme="minorBidi" w:hAnsiTheme="minorBidi"/>
          <w:lang w:val="en-US"/>
        </w:rPr>
        <w:t>cataloguing</w:t>
      </w:r>
      <w:r w:rsidRPr="00FE0F9F">
        <w:rPr>
          <w:rFonts w:asciiTheme="minorBidi" w:hAnsiTheme="minorBidi"/>
          <w:lang w:val="en-US"/>
        </w:rPr>
        <w:t xml:space="preserve"> standards</w:t>
      </w:r>
      <w:r w:rsidR="00CE57AD" w:rsidRPr="00FE0F9F">
        <w:rPr>
          <w:rFonts w:asciiTheme="minorBidi" w:hAnsiTheme="minorBidi"/>
          <w:lang w:val="en-US"/>
        </w:rPr>
        <w:t>. The group</w:t>
      </w:r>
      <w:r w:rsidRPr="00FE0F9F">
        <w:rPr>
          <w:rFonts w:asciiTheme="minorBidi" w:hAnsiTheme="minorBidi"/>
          <w:lang w:val="en-US"/>
        </w:rPr>
        <w:t xml:space="preserve"> discussed serials and seriality as </w:t>
      </w:r>
      <w:r w:rsidR="00CE57AD" w:rsidRPr="00FE0F9F">
        <w:rPr>
          <w:rFonts w:asciiTheme="minorBidi" w:hAnsiTheme="minorBidi"/>
          <w:lang w:val="en-US"/>
        </w:rPr>
        <w:t xml:space="preserve">a </w:t>
      </w:r>
      <w:r w:rsidRPr="00FE0F9F">
        <w:rPr>
          <w:rFonts w:asciiTheme="minorBidi" w:hAnsiTheme="minorBidi"/>
          <w:lang w:val="en-US"/>
        </w:rPr>
        <w:t xml:space="preserve">critical aspect of </w:t>
      </w:r>
      <w:r w:rsidRPr="00FE0F9F">
        <w:rPr>
          <w:rFonts w:asciiTheme="minorBidi" w:hAnsiTheme="minorBidi"/>
          <w:b/>
          <w:bCs/>
          <w:lang w:val="en-US"/>
        </w:rPr>
        <w:t>work</w:t>
      </w:r>
      <w:r w:rsidRPr="00FE0F9F">
        <w:rPr>
          <w:rFonts w:asciiTheme="minorBidi" w:hAnsiTheme="minorBidi"/>
          <w:lang w:val="en-US"/>
        </w:rPr>
        <w:t xml:space="preserve"> and WEM lock. A global notion of continuing resource should be added to RDA.</w:t>
      </w:r>
    </w:p>
    <w:p w:rsidR="00566CE9" w:rsidRPr="00FE0F9F" w:rsidRDefault="00CE57AD" w:rsidP="00525D92">
      <w:pPr>
        <w:ind w:left="567"/>
        <w:jc w:val="both"/>
        <w:rPr>
          <w:rFonts w:asciiTheme="minorBidi" w:hAnsiTheme="minorBidi"/>
          <w:lang w:val="en-US"/>
        </w:rPr>
      </w:pPr>
      <w:r w:rsidRPr="00FE0F9F">
        <w:rPr>
          <w:rFonts w:asciiTheme="minorBidi" w:hAnsiTheme="minorBidi"/>
          <w:lang w:val="en-US"/>
        </w:rPr>
        <w:t xml:space="preserve">The </w:t>
      </w:r>
      <w:r w:rsidR="00566CE9" w:rsidRPr="00FE0F9F">
        <w:rPr>
          <w:rFonts w:asciiTheme="minorBidi" w:hAnsiTheme="minorBidi"/>
          <w:lang w:val="en-US"/>
        </w:rPr>
        <w:t xml:space="preserve">WG group set up subgroup </w:t>
      </w:r>
      <w:r w:rsidRPr="00FE0F9F">
        <w:rPr>
          <w:rFonts w:asciiTheme="minorBidi" w:hAnsiTheme="minorBidi"/>
          <w:lang w:val="en-US"/>
        </w:rPr>
        <w:t>(including Clément) dealing with serials</w:t>
      </w:r>
      <w:r w:rsidR="00566CE9" w:rsidRPr="00FE0F9F">
        <w:rPr>
          <w:rFonts w:asciiTheme="minorBidi" w:hAnsiTheme="minorBidi"/>
          <w:lang w:val="en-US"/>
        </w:rPr>
        <w:t xml:space="preserve">. Their decisions were accepted by the WG and </w:t>
      </w:r>
      <w:r w:rsidRPr="00FE0F9F">
        <w:rPr>
          <w:rFonts w:asciiTheme="minorBidi" w:hAnsiTheme="minorBidi"/>
          <w:lang w:val="en-US"/>
        </w:rPr>
        <w:t xml:space="preserve">were </w:t>
      </w:r>
      <w:r w:rsidR="00566CE9" w:rsidRPr="00FE0F9F">
        <w:rPr>
          <w:rFonts w:asciiTheme="minorBidi" w:hAnsiTheme="minorBidi"/>
          <w:lang w:val="en-US"/>
        </w:rPr>
        <w:t xml:space="preserve">included in </w:t>
      </w:r>
      <w:r w:rsidRPr="00FE0F9F">
        <w:rPr>
          <w:rFonts w:asciiTheme="minorBidi" w:hAnsiTheme="minorBidi"/>
          <w:lang w:val="en-US"/>
        </w:rPr>
        <w:t xml:space="preserve">a </w:t>
      </w:r>
      <w:r w:rsidR="00566CE9" w:rsidRPr="00FE0F9F">
        <w:rPr>
          <w:rFonts w:asciiTheme="minorBidi" w:hAnsiTheme="minorBidi"/>
          <w:lang w:val="en-US"/>
        </w:rPr>
        <w:t xml:space="preserve">report presented to </w:t>
      </w:r>
      <w:r w:rsidRPr="00FE0F9F">
        <w:rPr>
          <w:rFonts w:asciiTheme="minorBidi" w:hAnsiTheme="minorBidi"/>
          <w:lang w:val="en-US"/>
        </w:rPr>
        <w:t xml:space="preserve">the RSC </w:t>
      </w:r>
      <w:r w:rsidR="00566CE9" w:rsidRPr="00FE0F9F">
        <w:rPr>
          <w:rFonts w:asciiTheme="minorBidi" w:hAnsiTheme="minorBidi"/>
          <w:lang w:val="en-US"/>
        </w:rPr>
        <w:t xml:space="preserve">Madrid meeting. </w:t>
      </w:r>
      <w:r w:rsidRPr="00FE0F9F">
        <w:rPr>
          <w:rFonts w:asciiTheme="minorBidi" w:hAnsiTheme="minorBidi"/>
          <w:lang w:val="en-US"/>
        </w:rPr>
        <w:t>This report a</w:t>
      </w:r>
      <w:r w:rsidR="00566CE9" w:rsidRPr="00FE0F9F">
        <w:rPr>
          <w:rFonts w:asciiTheme="minorBidi" w:hAnsiTheme="minorBidi"/>
          <w:lang w:val="en-US"/>
        </w:rPr>
        <w:t xml:space="preserve">dded </w:t>
      </w:r>
      <w:r w:rsidRPr="00FE0F9F">
        <w:rPr>
          <w:rFonts w:asciiTheme="minorBidi" w:hAnsiTheme="minorBidi"/>
          <w:lang w:val="en-US"/>
        </w:rPr>
        <w:t xml:space="preserve">the </w:t>
      </w:r>
      <w:r w:rsidR="00566CE9" w:rsidRPr="00FE0F9F">
        <w:rPr>
          <w:rFonts w:asciiTheme="minorBidi" w:hAnsiTheme="minorBidi"/>
          <w:lang w:val="en-US"/>
        </w:rPr>
        <w:t xml:space="preserve">concept of </w:t>
      </w:r>
      <w:r w:rsidRPr="00FE0F9F">
        <w:rPr>
          <w:rFonts w:asciiTheme="minorBidi" w:hAnsiTheme="minorBidi"/>
          <w:lang w:val="en-US"/>
        </w:rPr>
        <w:t>diachronic</w:t>
      </w:r>
      <w:r w:rsidR="00566CE9" w:rsidRPr="00FE0F9F">
        <w:rPr>
          <w:rFonts w:asciiTheme="minorBidi" w:hAnsiTheme="minorBidi"/>
          <w:lang w:val="en-US"/>
        </w:rPr>
        <w:t xml:space="preserve"> (determinate/i</w:t>
      </w:r>
      <w:r w:rsidRPr="00FE0F9F">
        <w:rPr>
          <w:rFonts w:asciiTheme="minorBidi" w:hAnsiTheme="minorBidi"/>
          <w:lang w:val="en-US"/>
        </w:rPr>
        <w:t>ndeterminate)</w:t>
      </w:r>
      <w:r w:rsidR="00525D92" w:rsidRPr="00FE0F9F">
        <w:rPr>
          <w:rFonts w:asciiTheme="minorBidi" w:hAnsiTheme="minorBidi"/>
          <w:lang w:val="en-US"/>
        </w:rPr>
        <w:t xml:space="preserve"> works with</w:t>
      </w:r>
      <w:r w:rsidRPr="00FE0F9F">
        <w:rPr>
          <w:rFonts w:asciiTheme="minorBidi" w:hAnsiTheme="minorBidi"/>
          <w:lang w:val="en-US"/>
        </w:rPr>
        <w:t xml:space="preserve"> </w:t>
      </w:r>
      <w:r w:rsidR="00566CE9" w:rsidRPr="00FE0F9F">
        <w:rPr>
          <w:rFonts w:asciiTheme="minorBidi" w:hAnsiTheme="minorBidi"/>
          <w:lang w:val="en-US"/>
        </w:rPr>
        <w:t>successive</w:t>
      </w:r>
      <w:r w:rsidR="00525D92" w:rsidRPr="00FE0F9F">
        <w:rPr>
          <w:rFonts w:asciiTheme="minorBidi" w:hAnsiTheme="minorBidi"/>
          <w:lang w:val="en-US"/>
        </w:rPr>
        <w:t xml:space="preserve"> or </w:t>
      </w:r>
      <w:r w:rsidR="00566CE9" w:rsidRPr="00FE0F9F">
        <w:rPr>
          <w:rFonts w:asciiTheme="minorBidi" w:hAnsiTheme="minorBidi"/>
          <w:lang w:val="en-US"/>
        </w:rPr>
        <w:t xml:space="preserve">integrative content. </w:t>
      </w:r>
      <w:r w:rsidR="00525D92" w:rsidRPr="00FE0F9F">
        <w:rPr>
          <w:rFonts w:asciiTheme="minorBidi" w:hAnsiTheme="minorBidi"/>
          <w:lang w:val="en-US"/>
        </w:rPr>
        <w:t>The WG is s</w:t>
      </w:r>
      <w:r w:rsidR="00566CE9" w:rsidRPr="00FE0F9F">
        <w:rPr>
          <w:rFonts w:asciiTheme="minorBidi" w:hAnsiTheme="minorBidi"/>
          <w:lang w:val="en-US"/>
        </w:rPr>
        <w:t xml:space="preserve">till working on </w:t>
      </w:r>
      <w:r w:rsidR="00525D92" w:rsidRPr="00FE0F9F">
        <w:rPr>
          <w:rFonts w:asciiTheme="minorBidi" w:hAnsiTheme="minorBidi"/>
          <w:lang w:val="en-US"/>
        </w:rPr>
        <w:t xml:space="preserve">a </w:t>
      </w:r>
      <w:r w:rsidR="00566CE9" w:rsidRPr="00FE0F9F">
        <w:rPr>
          <w:rFonts w:asciiTheme="minorBidi" w:hAnsiTheme="minorBidi"/>
          <w:lang w:val="en-US"/>
        </w:rPr>
        <w:t>general description of continuing resources.</w:t>
      </w:r>
    </w:p>
    <w:p w:rsidR="009A1DC4" w:rsidRPr="00FE0F9F" w:rsidRDefault="00525D92" w:rsidP="00525D92">
      <w:pPr>
        <w:ind w:left="567"/>
        <w:jc w:val="both"/>
        <w:rPr>
          <w:rFonts w:asciiTheme="minorBidi" w:hAnsiTheme="minorBidi"/>
          <w:lang w:val="en-US"/>
        </w:rPr>
      </w:pPr>
      <w:r w:rsidRPr="00FE0F9F">
        <w:rPr>
          <w:rFonts w:asciiTheme="minorBidi" w:hAnsiTheme="minorBidi"/>
          <w:lang w:val="en-US"/>
        </w:rPr>
        <w:t>Hanne Hørl Hansen</w:t>
      </w:r>
      <w:r w:rsidR="009A1DC4" w:rsidRPr="00FE0F9F">
        <w:rPr>
          <w:rFonts w:asciiTheme="minorBidi" w:hAnsiTheme="minorBidi"/>
          <w:lang w:val="en-US"/>
        </w:rPr>
        <w:t xml:space="preserve"> </w:t>
      </w:r>
      <w:r w:rsidRPr="00FE0F9F">
        <w:rPr>
          <w:rFonts w:asciiTheme="minorBidi" w:hAnsiTheme="minorBidi"/>
          <w:lang w:val="en-US"/>
        </w:rPr>
        <w:t>asked</w:t>
      </w:r>
      <w:r w:rsidR="009A1DC4" w:rsidRPr="00FE0F9F">
        <w:rPr>
          <w:rFonts w:asciiTheme="minorBidi" w:hAnsiTheme="minorBidi"/>
          <w:lang w:val="en-US"/>
        </w:rPr>
        <w:t xml:space="preserve"> about the joint discussion paper with </w:t>
      </w:r>
      <w:r w:rsidRPr="00FE0F9F">
        <w:rPr>
          <w:rFonts w:asciiTheme="minorBidi" w:hAnsiTheme="minorBidi"/>
          <w:lang w:val="en-US"/>
        </w:rPr>
        <w:t xml:space="preserve">the </w:t>
      </w:r>
      <w:r w:rsidR="009A1DC4" w:rsidRPr="00FE0F9F">
        <w:rPr>
          <w:rFonts w:asciiTheme="minorBidi" w:hAnsiTheme="minorBidi"/>
          <w:lang w:val="en-US"/>
        </w:rPr>
        <w:t>Relationship Designator group</w:t>
      </w:r>
      <w:r w:rsidR="00D0421C" w:rsidRPr="00FE0F9F">
        <w:rPr>
          <w:rFonts w:asciiTheme="minorBidi" w:hAnsiTheme="minorBidi"/>
          <w:lang w:val="en-US"/>
        </w:rPr>
        <w:t xml:space="preserve">? </w:t>
      </w:r>
      <w:r w:rsidRPr="00FE0F9F">
        <w:rPr>
          <w:rFonts w:asciiTheme="minorBidi" w:hAnsiTheme="minorBidi"/>
          <w:lang w:val="fr-FR"/>
        </w:rPr>
        <w:t xml:space="preserve">Françoise </w:t>
      </w:r>
      <w:proofErr w:type="spellStart"/>
      <w:r w:rsidRPr="00FE0F9F">
        <w:rPr>
          <w:rFonts w:asciiTheme="minorBidi" w:hAnsiTheme="minorBidi"/>
          <w:lang w:val="fr-FR"/>
        </w:rPr>
        <w:t>Leresche</w:t>
      </w:r>
      <w:proofErr w:type="spellEnd"/>
      <w:r w:rsidRPr="00FE0F9F">
        <w:rPr>
          <w:rFonts w:asciiTheme="minorBidi" w:hAnsiTheme="minorBidi"/>
          <w:lang w:val="en-US"/>
        </w:rPr>
        <w:t xml:space="preserve"> reported that in </w:t>
      </w:r>
      <w:r w:rsidR="00D0421C" w:rsidRPr="00FE0F9F">
        <w:rPr>
          <w:rFonts w:asciiTheme="minorBidi" w:hAnsiTheme="minorBidi"/>
          <w:lang w:val="en-US"/>
        </w:rPr>
        <w:t xml:space="preserve">principle </w:t>
      </w:r>
      <w:r w:rsidRPr="00FE0F9F">
        <w:rPr>
          <w:rFonts w:asciiTheme="minorBidi" w:hAnsiTheme="minorBidi"/>
          <w:lang w:val="en-US"/>
        </w:rPr>
        <w:t xml:space="preserve">the paper has been </w:t>
      </w:r>
      <w:r w:rsidR="00D0421C" w:rsidRPr="00FE0F9F">
        <w:rPr>
          <w:rFonts w:asciiTheme="minorBidi" w:hAnsiTheme="minorBidi"/>
          <w:lang w:val="en-US"/>
        </w:rPr>
        <w:t xml:space="preserve">agreed </w:t>
      </w:r>
      <w:r w:rsidRPr="00FE0F9F">
        <w:rPr>
          <w:rFonts w:asciiTheme="minorBidi" w:hAnsiTheme="minorBidi"/>
          <w:lang w:val="en-US"/>
        </w:rPr>
        <w:t>upon, but the groups are</w:t>
      </w:r>
      <w:r w:rsidR="00D0421C" w:rsidRPr="00FE0F9F">
        <w:rPr>
          <w:rFonts w:asciiTheme="minorBidi" w:hAnsiTheme="minorBidi"/>
          <w:lang w:val="en-US"/>
        </w:rPr>
        <w:t xml:space="preserve"> still working on the terms</w:t>
      </w:r>
      <w:r w:rsidRPr="00FE0F9F">
        <w:rPr>
          <w:rFonts w:asciiTheme="minorBidi" w:hAnsiTheme="minorBidi"/>
          <w:lang w:val="en-US"/>
        </w:rPr>
        <w:t xml:space="preserve">, </w:t>
      </w:r>
      <w:r w:rsidR="00D0421C" w:rsidRPr="00FE0F9F">
        <w:rPr>
          <w:rFonts w:asciiTheme="minorBidi" w:hAnsiTheme="minorBidi"/>
          <w:lang w:val="en-US"/>
        </w:rPr>
        <w:t>shortcuts</w:t>
      </w:r>
      <w:r w:rsidRPr="00FE0F9F">
        <w:rPr>
          <w:rFonts w:asciiTheme="minorBidi" w:hAnsiTheme="minorBidi"/>
          <w:lang w:val="en-US"/>
        </w:rPr>
        <w:t xml:space="preserve">, and </w:t>
      </w:r>
      <w:r w:rsidR="00D0421C" w:rsidRPr="00FE0F9F">
        <w:rPr>
          <w:rFonts w:asciiTheme="minorBidi" w:hAnsiTheme="minorBidi"/>
          <w:lang w:val="en-US"/>
        </w:rPr>
        <w:t>detail</w:t>
      </w:r>
      <w:r w:rsidRPr="00FE0F9F">
        <w:rPr>
          <w:rFonts w:asciiTheme="minorBidi" w:hAnsiTheme="minorBidi"/>
          <w:lang w:val="en-US"/>
        </w:rPr>
        <w:t>s.</w:t>
      </w:r>
    </w:p>
    <w:p w:rsidR="009D0C65" w:rsidRPr="00FE0F9F" w:rsidRDefault="00525D92" w:rsidP="00525D92">
      <w:pPr>
        <w:ind w:left="567"/>
        <w:jc w:val="both"/>
        <w:rPr>
          <w:rFonts w:asciiTheme="minorBidi" w:hAnsiTheme="minorBidi"/>
          <w:lang w:val="en-US"/>
        </w:rPr>
      </w:pPr>
      <w:r w:rsidRPr="00FE0F9F">
        <w:rPr>
          <w:rFonts w:asciiTheme="minorBidi" w:hAnsiTheme="minorBidi"/>
          <w:lang w:val="en-US"/>
        </w:rPr>
        <w:t>Bernhard Schubert said that he</w:t>
      </w:r>
      <w:r w:rsidR="009D0C65" w:rsidRPr="00FE0F9F">
        <w:rPr>
          <w:rFonts w:asciiTheme="minorBidi" w:hAnsiTheme="minorBidi"/>
          <w:lang w:val="en-US"/>
        </w:rPr>
        <w:t xml:space="preserve"> used to be a fan of the WG report, but </w:t>
      </w:r>
      <w:r w:rsidRPr="00FE0F9F">
        <w:rPr>
          <w:rFonts w:asciiTheme="minorBidi" w:hAnsiTheme="minorBidi"/>
          <w:lang w:val="en-US"/>
        </w:rPr>
        <w:t xml:space="preserve">it </w:t>
      </w:r>
      <w:r w:rsidR="009D0C65" w:rsidRPr="00FE0F9F">
        <w:rPr>
          <w:rFonts w:asciiTheme="minorBidi" w:hAnsiTheme="minorBidi"/>
          <w:lang w:val="en-US"/>
        </w:rPr>
        <w:t>doesn't fit with the focus on user tasks</w:t>
      </w:r>
      <w:r w:rsidRPr="00FE0F9F">
        <w:rPr>
          <w:rFonts w:asciiTheme="minorBidi" w:hAnsiTheme="minorBidi"/>
          <w:lang w:val="en-US"/>
        </w:rPr>
        <w:t>.</w:t>
      </w:r>
      <w:r w:rsidR="009D0C65" w:rsidRPr="00FE0F9F">
        <w:rPr>
          <w:rFonts w:asciiTheme="minorBidi" w:hAnsiTheme="minorBidi"/>
          <w:lang w:val="en-US"/>
        </w:rPr>
        <w:t xml:space="preserve"> </w:t>
      </w:r>
      <w:r w:rsidRPr="00FE0F9F">
        <w:rPr>
          <w:rFonts w:asciiTheme="minorBidi" w:hAnsiTheme="minorBidi"/>
          <w:lang w:val="en-US"/>
        </w:rPr>
        <w:t>I</w:t>
      </w:r>
      <w:r w:rsidR="009D0C65" w:rsidRPr="00FE0F9F">
        <w:rPr>
          <w:rFonts w:asciiTheme="minorBidi" w:hAnsiTheme="minorBidi"/>
          <w:lang w:val="en-US"/>
        </w:rPr>
        <w:t>ncreased abstraction doesn't serve the reader</w:t>
      </w:r>
      <w:r w:rsidRPr="00FE0F9F">
        <w:rPr>
          <w:rFonts w:asciiTheme="minorBidi" w:hAnsiTheme="minorBidi"/>
          <w:lang w:val="en-US"/>
        </w:rPr>
        <w:t>;</w:t>
      </w:r>
      <w:r w:rsidR="009D0C65" w:rsidRPr="00FE0F9F">
        <w:rPr>
          <w:rFonts w:asciiTheme="minorBidi" w:hAnsiTheme="minorBidi"/>
          <w:lang w:val="en-US"/>
        </w:rPr>
        <w:t xml:space="preserve"> how </w:t>
      </w:r>
      <w:r w:rsidRPr="00FE0F9F">
        <w:rPr>
          <w:rFonts w:asciiTheme="minorBidi" w:hAnsiTheme="minorBidi"/>
          <w:lang w:val="en-US"/>
        </w:rPr>
        <w:t>should</w:t>
      </w:r>
      <w:r w:rsidR="009D0C65" w:rsidRPr="00FE0F9F">
        <w:rPr>
          <w:rFonts w:asciiTheme="minorBidi" w:hAnsiTheme="minorBidi"/>
          <w:lang w:val="en-US"/>
        </w:rPr>
        <w:t xml:space="preserve"> </w:t>
      </w:r>
      <w:r w:rsidR="00C15440">
        <w:rPr>
          <w:rFonts w:asciiTheme="minorBidi" w:hAnsiTheme="minorBidi"/>
          <w:lang w:val="en-US"/>
        </w:rPr>
        <w:t>cataloguing</w:t>
      </w:r>
      <w:r w:rsidR="009D0C65" w:rsidRPr="00FE0F9F">
        <w:rPr>
          <w:rFonts w:asciiTheme="minorBidi" w:hAnsiTheme="minorBidi"/>
          <w:lang w:val="en-US"/>
        </w:rPr>
        <w:t xml:space="preserve"> staff deal with this? The shortcuts need to be easily understandable. </w:t>
      </w:r>
      <w:r w:rsidRPr="00FE0F9F">
        <w:rPr>
          <w:rFonts w:asciiTheme="minorBidi" w:hAnsiTheme="minorBidi"/>
          <w:lang w:val="fr-FR"/>
        </w:rPr>
        <w:t xml:space="preserve">Françoise </w:t>
      </w:r>
      <w:r w:rsidR="009D0C65" w:rsidRPr="00FE0F9F">
        <w:rPr>
          <w:rFonts w:asciiTheme="minorBidi" w:hAnsiTheme="minorBidi"/>
          <w:lang w:val="en-US"/>
        </w:rPr>
        <w:t>feels the general chapter is too abstract in some ways, but the rules show the consequences and are clear. The analysis takes into account the work of the RDA/ONIX WG</w:t>
      </w:r>
      <w:r w:rsidRPr="00FE0F9F">
        <w:rPr>
          <w:rFonts w:asciiTheme="minorBidi" w:hAnsiTheme="minorBidi"/>
          <w:lang w:val="en-US"/>
        </w:rPr>
        <w:t>.</w:t>
      </w:r>
    </w:p>
    <w:p w:rsidR="009D0C65" w:rsidRPr="00FE0F9F" w:rsidRDefault="009D0C65" w:rsidP="00525D92">
      <w:pPr>
        <w:ind w:left="567"/>
        <w:jc w:val="both"/>
        <w:rPr>
          <w:rFonts w:asciiTheme="minorBidi" w:hAnsiTheme="minorBidi"/>
          <w:lang w:val="en-US"/>
        </w:rPr>
      </w:pPr>
      <w:r w:rsidRPr="00FE0F9F">
        <w:rPr>
          <w:rFonts w:asciiTheme="minorBidi" w:hAnsiTheme="minorBidi"/>
          <w:lang w:val="en-US"/>
        </w:rPr>
        <w:t>Renate</w:t>
      </w:r>
      <w:r w:rsidR="00525D92" w:rsidRPr="00FE0F9F">
        <w:rPr>
          <w:rFonts w:asciiTheme="minorBidi" w:hAnsiTheme="minorBidi"/>
          <w:lang w:val="en-US"/>
        </w:rPr>
        <w:t xml:space="preserve"> Behrens said that g</w:t>
      </w:r>
      <w:r w:rsidRPr="00FE0F9F">
        <w:rPr>
          <w:rFonts w:asciiTheme="minorBidi" w:hAnsiTheme="minorBidi"/>
          <w:lang w:val="en-US"/>
        </w:rPr>
        <w:t xml:space="preserve">eneral chapters are for the expert teams. They train the working catalogers </w:t>
      </w:r>
      <w:r w:rsidR="00525D92" w:rsidRPr="00FE0F9F">
        <w:rPr>
          <w:rFonts w:asciiTheme="minorBidi" w:hAnsiTheme="minorBidi"/>
          <w:lang w:val="en-US"/>
        </w:rPr>
        <w:t>via</w:t>
      </w:r>
      <w:r w:rsidRPr="00FE0F9F">
        <w:rPr>
          <w:rFonts w:asciiTheme="minorBidi" w:hAnsiTheme="minorBidi"/>
          <w:lang w:val="en-US"/>
        </w:rPr>
        <w:t xml:space="preserve"> </w:t>
      </w:r>
      <w:r w:rsidR="00525D92" w:rsidRPr="00FE0F9F">
        <w:rPr>
          <w:rFonts w:asciiTheme="minorBidi" w:hAnsiTheme="minorBidi"/>
          <w:lang w:val="en-US"/>
        </w:rPr>
        <w:t>operationalized</w:t>
      </w:r>
      <w:r w:rsidRPr="00FE0F9F">
        <w:rPr>
          <w:rFonts w:asciiTheme="minorBidi" w:hAnsiTheme="minorBidi"/>
          <w:lang w:val="en-US"/>
        </w:rPr>
        <w:t xml:space="preserve"> guidance (application profiles).</w:t>
      </w:r>
    </w:p>
    <w:p w:rsidR="009D0C65" w:rsidRPr="00FE0F9F" w:rsidRDefault="009D0C65" w:rsidP="00525D92">
      <w:pPr>
        <w:ind w:left="567"/>
        <w:jc w:val="both"/>
        <w:rPr>
          <w:rFonts w:asciiTheme="minorBidi" w:hAnsiTheme="minorBidi"/>
          <w:lang w:val="en-US"/>
        </w:rPr>
      </w:pPr>
      <w:r w:rsidRPr="00FE0F9F">
        <w:rPr>
          <w:rFonts w:asciiTheme="minorBidi" w:hAnsiTheme="minorBidi"/>
          <w:lang w:val="en-US"/>
        </w:rPr>
        <w:t>Rita</w:t>
      </w:r>
      <w:r w:rsidR="00525D92" w:rsidRPr="00FE0F9F">
        <w:rPr>
          <w:rFonts w:asciiTheme="minorBidi" w:hAnsiTheme="minorBidi"/>
        </w:rPr>
        <w:t xml:space="preserve"> </w:t>
      </w:r>
      <w:r w:rsidR="00525D92" w:rsidRPr="00FE0F9F">
        <w:rPr>
          <w:rFonts w:asciiTheme="minorBidi" w:hAnsiTheme="minorBidi"/>
          <w:lang w:val="en-US"/>
        </w:rPr>
        <w:t>Albrecht</w:t>
      </w:r>
      <w:r w:rsidRPr="00FE0F9F">
        <w:rPr>
          <w:rFonts w:asciiTheme="minorBidi" w:hAnsiTheme="minorBidi"/>
          <w:lang w:val="en-US"/>
        </w:rPr>
        <w:t xml:space="preserve"> said that there is no entity chapter on aggregates – where are the rules to use in day-to-day work</w:t>
      </w:r>
      <w:r w:rsidR="00525D92" w:rsidRPr="00FE0F9F">
        <w:rPr>
          <w:rFonts w:asciiTheme="minorBidi" w:hAnsiTheme="minorBidi"/>
          <w:lang w:val="en-US"/>
        </w:rPr>
        <w:t>?</w:t>
      </w:r>
      <w:r w:rsidRPr="00FE0F9F">
        <w:rPr>
          <w:rFonts w:asciiTheme="minorBidi" w:hAnsiTheme="minorBidi"/>
          <w:lang w:val="en-US"/>
        </w:rPr>
        <w:t xml:space="preserve"> Renate </w:t>
      </w:r>
      <w:r w:rsidR="00525D92" w:rsidRPr="00FE0F9F">
        <w:rPr>
          <w:rFonts w:asciiTheme="minorBidi" w:hAnsiTheme="minorBidi"/>
          <w:lang w:val="en-US"/>
        </w:rPr>
        <w:t>said that</w:t>
      </w:r>
      <w:r w:rsidRPr="00FE0F9F">
        <w:rPr>
          <w:rFonts w:asciiTheme="minorBidi" w:hAnsiTheme="minorBidi"/>
          <w:lang w:val="en-US"/>
        </w:rPr>
        <w:t xml:space="preserve"> the place for </w:t>
      </w:r>
      <w:r w:rsidR="00525D92" w:rsidRPr="00FE0F9F">
        <w:rPr>
          <w:rFonts w:asciiTheme="minorBidi" w:hAnsiTheme="minorBidi"/>
          <w:lang w:val="en-US"/>
        </w:rPr>
        <w:t>these rules</w:t>
      </w:r>
      <w:r w:rsidRPr="00FE0F9F">
        <w:rPr>
          <w:rFonts w:asciiTheme="minorBidi" w:hAnsiTheme="minorBidi"/>
          <w:lang w:val="en-US"/>
        </w:rPr>
        <w:t xml:space="preserve"> is </w:t>
      </w:r>
      <w:r w:rsidR="00525D92" w:rsidRPr="00FE0F9F">
        <w:rPr>
          <w:rFonts w:asciiTheme="minorBidi" w:hAnsiTheme="minorBidi"/>
          <w:lang w:val="en-US"/>
        </w:rPr>
        <w:t>within policy statements</w:t>
      </w:r>
      <w:r w:rsidRPr="00FE0F9F">
        <w:rPr>
          <w:rFonts w:asciiTheme="minorBidi" w:hAnsiTheme="minorBidi"/>
          <w:lang w:val="en-US"/>
        </w:rPr>
        <w:t xml:space="preserve">. </w:t>
      </w:r>
      <w:r w:rsidR="00525D92" w:rsidRPr="00FE0F9F">
        <w:rPr>
          <w:rFonts w:asciiTheme="minorBidi" w:hAnsiTheme="minorBidi"/>
          <w:lang w:val="fr-FR"/>
        </w:rPr>
        <w:t xml:space="preserve">Françoise </w:t>
      </w:r>
      <w:r w:rsidRPr="00FE0F9F">
        <w:rPr>
          <w:rFonts w:asciiTheme="minorBidi" w:hAnsiTheme="minorBidi"/>
          <w:lang w:val="en-US"/>
        </w:rPr>
        <w:t xml:space="preserve">said there will be parts of relevant entity chapters discussing </w:t>
      </w:r>
      <w:r w:rsidR="00525D92" w:rsidRPr="00FE0F9F">
        <w:rPr>
          <w:rFonts w:asciiTheme="minorBidi" w:hAnsiTheme="minorBidi"/>
          <w:lang w:val="en-US"/>
        </w:rPr>
        <w:t xml:space="preserve">their </w:t>
      </w:r>
      <w:r w:rsidRPr="00FE0F9F">
        <w:rPr>
          <w:rFonts w:asciiTheme="minorBidi" w:hAnsiTheme="minorBidi"/>
          <w:lang w:val="en-US"/>
        </w:rPr>
        <w:t>application to aggregates.</w:t>
      </w:r>
    </w:p>
    <w:p w:rsidR="008B6BB5" w:rsidRPr="00FE0F9F" w:rsidRDefault="00525D92" w:rsidP="00525D92">
      <w:pPr>
        <w:ind w:left="567"/>
        <w:jc w:val="both"/>
        <w:rPr>
          <w:rFonts w:asciiTheme="minorBidi" w:hAnsiTheme="minorBidi"/>
          <w:lang w:val="en-US"/>
        </w:rPr>
      </w:pPr>
      <w:r w:rsidRPr="00FE0F9F">
        <w:rPr>
          <w:rFonts w:asciiTheme="minorBidi" w:hAnsiTheme="minorBidi"/>
          <w:lang w:val="en-US"/>
        </w:rPr>
        <w:t>Hanne noted that</w:t>
      </w:r>
      <w:r w:rsidR="008B6BB5" w:rsidRPr="00FE0F9F">
        <w:rPr>
          <w:rFonts w:asciiTheme="minorBidi" w:hAnsiTheme="minorBidi"/>
          <w:lang w:val="en-US"/>
        </w:rPr>
        <w:t xml:space="preserve"> at this point we're still guessing about</w:t>
      </w:r>
      <w:r w:rsidRPr="00FE0F9F">
        <w:rPr>
          <w:rFonts w:asciiTheme="minorBidi" w:hAnsiTheme="minorBidi"/>
          <w:lang w:val="en-US"/>
        </w:rPr>
        <w:t xml:space="preserve"> the</w:t>
      </w:r>
      <w:r w:rsidR="008B6BB5" w:rsidRPr="00FE0F9F">
        <w:rPr>
          <w:rFonts w:asciiTheme="minorBidi" w:hAnsiTheme="minorBidi"/>
          <w:lang w:val="en-US"/>
        </w:rPr>
        <w:t xml:space="preserve"> contents of 3R</w:t>
      </w:r>
      <w:r w:rsidRPr="00FE0F9F">
        <w:rPr>
          <w:rFonts w:asciiTheme="minorBidi" w:hAnsiTheme="minorBidi"/>
          <w:lang w:val="en-US"/>
        </w:rPr>
        <w:t>. The</w:t>
      </w:r>
      <w:r w:rsidR="008B6BB5" w:rsidRPr="00FE0F9F">
        <w:rPr>
          <w:rFonts w:asciiTheme="minorBidi" w:hAnsiTheme="minorBidi"/>
          <w:lang w:val="en-US"/>
        </w:rPr>
        <w:t xml:space="preserve"> </w:t>
      </w:r>
      <w:r w:rsidRPr="00FE0F9F">
        <w:rPr>
          <w:rFonts w:asciiTheme="minorBidi" w:hAnsiTheme="minorBidi"/>
          <w:lang w:val="en-US"/>
        </w:rPr>
        <w:t xml:space="preserve">Editorial </w:t>
      </w:r>
      <w:r w:rsidR="008B6BB5" w:rsidRPr="00FE0F9F">
        <w:rPr>
          <w:rFonts w:asciiTheme="minorBidi" w:hAnsiTheme="minorBidi"/>
          <w:lang w:val="en-US"/>
        </w:rPr>
        <w:t>Co</w:t>
      </w:r>
      <w:r w:rsidRPr="00FE0F9F">
        <w:rPr>
          <w:rFonts w:asciiTheme="minorBidi" w:hAnsiTheme="minorBidi"/>
          <w:lang w:val="en-US"/>
        </w:rPr>
        <w:t>mmittee</w:t>
      </w:r>
      <w:r w:rsidR="008B6BB5" w:rsidRPr="00FE0F9F">
        <w:rPr>
          <w:rFonts w:asciiTheme="minorBidi" w:hAnsiTheme="minorBidi"/>
          <w:lang w:val="en-US"/>
        </w:rPr>
        <w:t xml:space="preserve"> need</w:t>
      </w:r>
      <w:r w:rsidRPr="00FE0F9F">
        <w:rPr>
          <w:rFonts w:asciiTheme="minorBidi" w:hAnsiTheme="minorBidi"/>
          <w:lang w:val="en-US"/>
        </w:rPr>
        <w:t>s</w:t>
      </w:r>
      <w:r w:rsidR="008B6BB5" w:rsidRPr="00FE0F9F">
        <w:rPr>
          <w:rFonts w:asciiTheme="minorBidi" w:hAnsiTheme="minorBidi"/>
          <w:lang w:val="en-US"/>
        </w:rPr>
        <w:t xml:space="preserve"> to pay attention to aggregates when </w:t>
      </w:r>
      <w:r w:rsidRPr="00FE0F9F">
        <w:rPr>
          <w:rFonts w:asciiTheme="minorBidi" w:hAnsiTheme="minorBidi"/>
          <w:lang w:val="en-US"/>
        </w:rPr>
        <w:t>reviewing</w:t>
      </w:r>
      <w:r w:rsidR="008B6BB5" w:rsidRPr="00FE0F9F">
        <w:rPr>
          <w:rFonts w:asciiTheme="minorBidi" w:hAnsiTheme="minorBidi"/>
          <w:lang w:val="en-US"/>
        </w:rPr>
        <w:t xml:space="preserve"> 3R</w:t>
      </w:r>
      <w:r w:rsidRPr="00FE0F9F">
        <w:rPr>
          <w:rFonts w:asciiTheme="minorBidi" w:hAnsiTheme="minorBidi"/>
          <w:lang w:val="en-US"/>
        </w:rPr>
        <w:t>.</w:t>
      </w:r>
    </w:p>
    <w:p w:rsidR="006C18BB" w:rsidRPr="00FE0F9F" w:rsidRDefault="006C18BB" w:rsidP="00525D92">
      <w:pPr>
        <w:pStyle w:val="Heading1"/>
        <w:ind w:left="567" w:hanging="567"/>
        <w:jc w:val="both"/>
        <w:rPr>
          <w:rStyle w:val="Heading1Char"/>
          <w:rFonts w:asciiTheme="minorBidi" w:hAnsiTheme="minorBidi" w:cstheme="minorBidi"/>
          <w:b/>
          <w:color w:val="1F497D" w:themeColor="text2"/>
          <w:sz w:val="22"/>
          <w:szCs w:val="22"/>
          <w:lang w:val="en-US"/>
        </w:rPr>
      </w:pPr>
      <w:bookmarkStart w:id="118" w:name="_Toc6475269"/>
      <w:r w:rsidRPr="00FE0F9F">
        <w:rPr>
          <w:rStyle w:val="Heading1Char"/>
          <w:rFonts w:asciiTheme="minorBidi" w:hAnsiTheme="minorBidi" w:cstheme="minorBidi"/>
          <w:b/>
          <w:color w:val="1F497D" w:themeColor="text2"/>
          <w:sz w:val="22"/>
          <w:szCs w:val="22"/>
          <w:lang w:val="en-US"/>
        </w:rPr>
        <w:t>Discussion of 3R Project</w:t>
      </w:r>
      <w:bookmarkEnd w:id="118"/>
    </w:p>
    <w:p w:rsidR="00E35309" w:rsidRPr="00FE0F9F" w:rsidRDefault="006C18BB" w:rsidP="00525D92">
      <w:pPr>
        <w:ind w:left="567"/>
        <w:rPr>
          <w:rFonts w:asciiTheme="minorBidi" w:hAnsiTheme="minorBidi"/>
          <w:lang w:val="en-US"/>
        </w:rPr>
      </w:pPr>
      <w:r w:rsidRPr="00FE0F9F">
        <w:rPr>
          <w:rFonts w:asciiTheme="minorBidi" w:hAnsiTheme="minorBidi"/>
          <w:b/>
          <w:i/>
          <w:highlight w:val="lightGray"/>
          <w:u w:val="single"/>
          <w:lang w:val="en-US"/>
        </w:rPr>
        <w:t>Discussion groups:</w:t>
      </w:r>
      <w:r w:rsidRPr="00FE0F9F">
        <w:rPr>
          <w:rFonts w:asciiTheme="minorBidi" w:hAnsiTheme="minorBidi"/>
          <w:b/>
          <w:i/>
          <w:u w:val="single"/>
          <w:lang w:val="en-US"/>
        </w:rPr>
        <w:t xml:space="preserve"> </w:t>
      </w:r>
      <w:r w:rsidRPr="00FE0F9F">
        <w:rPr>
          <w:rFonts w:asciiTheme="minorBidi" w:hAnsiTheme="minorBidi"/>
          <w:b/>
          <w:i/>
          <w:u w:val="single"/>
          <w:lang w:val="en-US"/>
        </w:rPr>
        <w:br/>
      </w:r>
      <w:r w:rsidR="00E35309" w:rsidRPr="00FE0F9F">
        <w:rPr>
          <w:rFonts w:asciiTheme="minorBidi" w:hAnsiTheme="minorBidi"/>
          <w:lang w:val="en-US"/>
        </w:rPr>
        <w:t xml:space="preserve">The attendees broke up into groups to discuss European responses to 3R. A combined report of these groups is attached as </w:t>
      </w:r>
      <w:hyperlink w:anchor="_Appendix_8:_Workshop:" w:history="1">
        <w:r w:rsidR="00E35309" w:rsidRPr="00FE0F9F">
          <w:rPr>
            <w:rStyle w:val="Hyperlink"/>
            <w:rFonts w:asciiTheme="minorBidi" w:hAnsiTheme="minorBidi"/>
            <w:lang w:val="en-US"/>
          </w:rPr>
          <w:t>Appendix 8</w:t>
        </w:r>
      </w:hyperlink>
      <w:r w:rsidR="00E35309" w:rsidRPr="00FE0F9F">
        <w:rPr>
          <w:rFonts w:asciiTheme="minorBidi" w:hAnsiTheme="minorBidi"/>
          <w:lang w:val="en-US"/>
        </w:rPr>
        <w:t>.</w:t>
      </w:r>
    </w:p>
    <w:p w:rsidR="00E639D3" w:rsidRPr="00FE0F9F" w:rsidRDefault="00E35309" w:rsidP="00525D92">
      <w:pPr>
        <w:ind w:left="567"/>
        <w:rPr>
          <w:rFonts w:asciiTheme="minorBidi" w:hAnsiTheme="minorBidi"/>
          <w:lang w:val="en-US"/>
        </w:rPr>
      </w:pPr>
      <w:r w:rsidRPr="00FE0F9F">
        <w:rPr>
          <w:rFonts w:asciiTheme="minorBidi" w:hAnsiTheme="minorBidi"/>
          <w:lang w:val="en-US"/>
        </w:rPr>
        <w:t>The main take-away was that e</w:t>
      </w:r>
      <w:r w:rsidR="00E639D3" w:rsidRPr="00FE0F9F">
        <w:rPr>
          <w:rFonts w:asciiTheme="minorBidi" w:hAnsiTheme="minorBidi"/>
          <w:lang w:val="en-US"/>
        </w:rPr>
        <w:t>veryone is waiting to see what 3R turns out to be.</w:t>
      </w:r>
    </w:p>
    <w:p w:rsidR="00E639D3" w:rsidRPr="00FE0F9F" w:rsidRDefault="00E639D3" w:rsidP="007C26E8">
      <w:pPr>
        <w:ind w:left="567"/>
        <w:jc w:val="both"/>
        <w:rPr>
          <w:rFonts w:asciiTheme="minorBidi" w:hAnsiTheme="minorBidi"/>
          <w:lang w:val="en-US"/>
        </w:rPr>
      </w:pPr>
      <w:r w:rsidRPr="00FE0F9F">
        <w:rPr>
          <w:rFonts w:asciiTheme="minorBidi" w:hAnsiTheme="minorBidi"/>
          <w:lang w:val="en-US"/>
        </w:rPr>
        <w:t>European groups might be useful to</w:t>
      </w:r>
      <w:r w:rsidR="007C26E8" w:rsidRPr="00FE0F9F">
        <w:rPr>
          <w:rFonts w:asciiTheme="minorBidi" w:hAnsiTheme="minorBidi"/>
          <w:lang w:val="en-US"/>
        </w:rPr>
        <w:t xml:space="preserve"> create</w:t>
      </w:r>
      <w:r w:rsidRPr="00FE0F9F">
        <w:rPr>
          <w:rFonts w:asciiTheme="minorBidi" w:hAnsiTheme="minorBidi"/>
          <w:lang w:val="en-US"/>
        </w:rPr>
        <w:t xml:space="preserve"> pressure on </w:t>
      </w:r>
      <w:r w:rsidR="007C26E8" w:rsidRPr="00FE0F9F">
        <w:rPr>
          <w:rFonts w:asciiTheme="minorBidi" w:hAnsiTheme="minorBidi"/>
          <w:lang w:val="en-US"/>
        </w:rPr>
        <w:t>library system</w:t>
      </w:r>
      <w:r w:rsidRPr="00FE0F9F">
        <w:rPr>
          <w:rFonts w:asciiTheme="minorBidi" w:hAnsiTheme="minorBidi"/>
          <w:lang w:val="en-US"/>
        </w:rPr>
        <w:t xml:space="preserve"> vendors. </w:t>
      </w:r>
    </w:p>
    <w:p w:rsidR="00E639D3" w:rsidRPr="00FE0F9F" w:rsidRDefault="007C26E8" w:rsidP="007C26E8">
      <w:pPr>
        <w:ind w:left="567"/>
        <w:jc w:val="both"/>
        <w:rPr>
          <w:rFonts w:asciiTheme="minorBidi" w:hAnsiTheme="minorBidi"/>
          <w:lang w:val="en-US"/>
        </w:rPr>
      </w:pPr>
      <w:r w:rsidRPr="00FE0F9F">
        <w:rPr>
          <w:rFonts w:asciiTheme="minorBidi" w:hAnsiTheme="minorBidi"/>
          <w:lang w:val="en-US"/>
        </w:rPr>
        <w:t>It is unclear whether it pays for EURIG to work locally and then internationally or vice versa; much d</w:t>
      </w:r>
      <w:r w:rsidR="00E639D3" w:rsidRPr="00FE0F9F">
        <w:rPr>
          <w:rFonts w:asciiTheme="minorBidi" w:hAnsiTheme="minorBidi"/>
          <w:lang w:val="en-US"/>
        </w:rPr>
        <w:t xml:space="preserve">epends on topic </w:t>
      </w:r>
      <w:r w:rsidRPr="00FE0F9F">
        <w:rPr>
          <w:rFonts w:asciiTheme="minorBidi" w:hAnsiTheme="minorBidi"/>
          <w:lang w:val="en-US"/>
        </w:rPr>
        <w:t>under discussion</w:t>
      </w:r>
      <w:r w:rsidR="00E639D3" w:rsidRPr="00FE0F9F">
        <w:rPr>
          <w:rFonts w:asciiTheme="minorBidi" w:hAnsiTheme="minorBidi"/>
          <w:lang w:val="en-US"/>
        </w:rPr>
        <w:t>.</w:t>
      </w:r>
    </w:p>
    <w:p w:rsidR="00E639D3" w:rsidRPr="00FE0F9F" w:rsidRDefault="00E639D3" w:rsidP="00780E7E">
      <w:pPr>
        <w:spacing w:after="0"/>
        <w:ind w:left="567"/>
        <w:jc w:val="both"/>
        <w:rPr>
          <w:rFonts w:asciiTheme="minorBidi" w:hAnsiTheme="minorBidi"/>
          <w:lang w:val="en-US"/>
        </w:rPr>
      </w:pPr>
      <w:r w:rsidRPr="00FE0F9F">
        <w:rPr>
          <w:rFonts w:asciiTheme="minorBidi" w:hAnsiTheme="minorBidi"/>
          <w:lang w:val="en-US"/>
        </w:rPr>
        <w:lastRenderedPageBreak/>
        <w:t xml:space="preserve">Renate </w:t>
      </w:r>
      <w:r w:rsidR="007C26E8" w:rsidRPr="00FE0F9F">
        <w:rPr>
          <w:rFonts w:asciiTheme="minorBidi" w:hAnsiTheme="minorBidi"/>
          <w:lang w:val="en-US"/>
        </w:rPr>
        <w:t>suggested that the</w:t>
      </w:r>
      <w:r w:rsidRPr="00FE0F9F">
        <w:rPr>
          <w:rFonts w:asciiTheme="minorBidi" w:hAnsiTheme="minorBidi"/>
          <w:lang w:val="en-US"/>
        </w:rPr>
        <w:t xml:space="preserve"> Ex</w:t>
      </w:r>
      <w:r w:rsidR="007C26E8" w:rsidRPr="00FE0F9F">
        <w:rPr>
          <w:rFonts w:asciiTheme="minorBidi" w:hAnsiTheme="minorBidi"/>
          <w:lang w:val="en-US"/>
        </w:rPr>
        <w:t xml:space="preserve">ecutive </w:t>
      </w:r>
      <w:r w:rsidRPr="00FE0F9F">
        <w:rPr>
          <w:rFonts w:asciiTheme="minorBidi" w:hAnsiTheme="minorBidi"/>
          <w:lang w:val="en-US"/>
        </w:rPr>
        <w:t>Co</w:t>
      </w:r>
      <w:r w:rsidR="007C26E8" w:rsidRPr="00FE0F9F">
        <w:rPr>
          <w:rFonts w:asciiTheme="minorBidi" w:hAnsiTheme="minorBidi"/>
          <w:lang w:val="en-US"/>
        </w:rPr>
        <w:t>mmittee</w:t>
      </w:r>
      <w:r w:rsidRPr="00FE0F9F">
        <w:rPr>
          <w:rFonts w:asciiTheme="minorBidi" w:hAnsiTheme="minorBidi"/>
          <w:lang w:val="en-US"/>
        </w:rPr>
        <w:t xml:space="preserve"> </w:t>
      </w:r>
      <w:r w:rsidR="007C26E8" w:rsidRPr="00FE0F9F">
        <w:rPr>
          <w:rFonts w:asciiTheme="minorBidi" w:hAnsiTheme="minorBidi"/>
          <w:lang w:val="en-US"/>
        </w:rPr>
        <w:t>check</w:t>
      </w:r>
      <w:r w:rsidRPr="00FE0F9F">
        <w:rPr>
          <w:rFonts w:asciiTheme="minorBidi" w:hAnsiTheme="minorBidi"/>
          <w:lang w:val="en-US"/>
        </w:rPr>
        <w:t xml:space="preserve"> which WG need a boost of European participation</w:t>
      </w:r>
      <w:r w:rsidR="007C26E8" w:rsidRPr="00FE0F9F">
        <w:rPr>
          <w:rFonts w:asciiTheme="minorBidi" w:hAnsiTheme="minorBidi"/>
          <w:lang w:val="en-US"/>
        </w:rPr>
        <w:t xml:space="preserve">. In addition, </w:t>
      </w:r>
      <w:r w:rsidRPr="00FE0F9F">
        <w:rPr>
          <w:rFonts w:asciiTheme="minorBidi" w:hAnsiTheme="minorBidi"/>
          <w:lang w:val="en-US"/>
        </w:rPr>
        <w:t xml:space="preserve">Kate James </w:t>
      </w:r>
      <w:r w:rsidR="007C26E8" w:rsidRPr="00FE0F9F">
        <w:rPr>
          <w:rFonts w:asciiTheme="minorBidi" w:hAnsiTheme="minorBidi"/>
          <w:lang w:val="en-US"/>
        </w:rPr>
        <w:t xml:space="preserve">(the RDA Examples Editor) has </w:t>
      </w:r>
      <w:r w:rsidRPr="00FE0F9F">
        <w:rPr>
          <w:rFonts w:asciiTheme="minorBidi" w:hAnsiTheme="minorBidi"/>
          <w:lang w:val="en-US"/>
        </w:rPr>
        <w:t>asked for examples in our native languages</w:t>
      </w:r>
      <w:r w:rsidR="007C26E8" w:rsidRPr="00FE0F9F">
        <w:rPr>
          <w:rFonts w:asciiTheme="minorBidi" w:hAnsiTheme="minorBidi"/>
          <w:lang w:val="en-US"/>
        </w:rPr>
        <w:t>.</w:t>
      </w:r>
      <w:r w:rsidRPr="00FE0F9F">
        <w:rPr>
          <w:rFonts w:asciiTheme="minorBidi" w:hAnsiTheme="minorBidi"/>
          <w:lang w:val="en-US"/>
        </w:rPr>
        <w:t xml:space="preserve"> </w:t>
      </w:r>
      <w:r w:rsidR="007C26E8" w:rsidRPr="00FE0F9F">
        <w:rPr>
          <w:rFonts w:asciiTheme="minorBidi" w:hAnsiTheme="minorBidi"/>
          <w:lang w:val="en-US"/>
        </w:rPr>
        <w:t>W</w:t>
      </w:r>
      <w:r w:rsidRPr="00FE0F9F">
        <w:rPr>
          <w:rFonts w:asciiTheme="minorBidi" w:hAnsiTheme="minorBidi"/>
          <w:lang w:val="en-US"/>
        </w:rPr>
        <w:t xml:space="preserve">e can start from that and make a bundle of European examples </w:t>
      </w:r>
      <w:r w:rsidR="007C26E8" w:rsidRPr="00FE0F9F">
        <w:rPr>
          <w:rFonts w:asciiTheme="minorBidi" w:hAnsiTheme="minorBidi"/>
          <w:lang w:val="en-US"/>
        </w:rPr>
        <w:t>as</w:t>
      </w:r>
      <w:r w:rsidRPr="00FE0F9F">
        <w:rPr>
          <w:rFonts w:asciiTheme="minorBidi" w:hAnsiTheme="minorBidi"/>
          <w:lang w:val="en-US"/>
        </w:rPr>
        <w:t xml:space="preserve"> a good compromis</w:t>
      </w:r>
      <w:r w:rsidR="007C26E8" w:rsidRPr="00FE0F9F">
        <w:rPr>
          <w:rFonts w:asciiTheme="minorBidi" w:hAnsiTheme="minorBidi"/>
          <w:lang w:val="en-US"/>
        </w:rPr>
        <w:t>e between local and international action; creating asset of examples would be acting on both a</w:t>
      </w:r>
      <w:r w:rsidRPr="00FE0F9F">
        <w:rPr>
          <w:rFonts w:asciiTheme="minorBidi" w:hAnsiTheme="minorBidi"/>
          <w:lang w:val="en-US"/>
        </w:rPr>
        <w:t xml:space="preserve"> European and </w:t>
      </w:r>
      <w:r w:rsidR="007C26E8" w:rsidRPr="00FE0F9F">
        <w:rPr>
          <w:rFonts w:asciiTheme="minorBidi" w:hAnsiTheme="minorBidi"/>
          <w:lang w:val="en-US"/>
        </w:rPr>
        <w:t xml:space="preserve">an </w:t>
      </w:r>
      <w:r w:rsidRPr="00FE0F9F">
        <w:rPr>
          <w:rFonts w:asciiTheme="minorBidi" w:hAnsiTheme="minorBidi"/>
          <w:lang w:val="en-US"/>
        </w:rPr>
        <w:t>international</w:t>
      </w:r>
      <w:r w:rsidR="007C26E8" w:rsidRPr="00FE0F9F">
        <w:rPr>
          <w:rFonts w:asciiTheme="minorBidi" w:hAnsiTheme="minorBidi"/>
          <w:lang w:val="en-US"/>
        </w:rPr>
        <w:t xml:space="preserve"> level.</w:t>
      </w:r>
    </w:p>
    <w:p w:rsidR="00B76818" w:rsidRPr="00FE0F9F" w:rsidRDefault="006C18BB" w:rsidP="00FE0F9F">
      <w:pPr>
        <w:ind w:left="567"/>
        <w:rPr>
          <w:rFonts w:asciiTheme="minorBidi" w:hAnsiTheme="minorBidi"/>
          <w:i/>
          <w:iCs/>
        </w:rPr>
      </w:pPr>
      <w:r w:rsidRPr="00FE0F9F">
        <w:rPr>
          <w:rFonts w:asciiTheme="minorBidi" w:hAnsiTheme="minorBidi"/>
          <w:lang w:val="en-US"/>
        </w:rPr>
        <w:br/>
      </w:r>
      <w:r w:rsidR="007C26E8" w:rsidRPr="00FE0F9F">
        <w:rPr>
          <w:rFonts w:asciiTheme="minorBidi" w:hAnsiTheme="minorBidi"/>
          <w:i/>
          <w:iCs/>
        </w:rPr>
        <w:t>The discussion of 3R continued on Friday, May 25.</w:t>
      </w:r>
    </w:p>
    <w:p w:rsidR="007C26E8" w:rsidRPr="00FE0F9F" w:rsidRDefault="00F74FD2" w:rsidP="00FE0F9F">
      <w:pPr>
        <w:ind w:left="567"/>
        <w:rPr>
          <w:rFonts w:asciiTheme="minorBidi" w:hAnsiTheme="minorBidi"/>
        </w:rPr>
      </w:pPr>
      <w:r w:rsidRPr="00FE0F9F">
        <w:rPr>
          <w:rFonts w:asciiTheme="minorBidi" w:hAnsiTheme="minorBidi"/>
        </w:rPr>
        <w:t xml:space="preserve">Renate </w:t>
      </w:r>
      <w:r w:rsidR="007C26E8" w:rsidRPr="00FE0F9F">
        <w:rPr>
          <w:rFonts w:asciiTheme="minorBidi" w:hAnsiTheme="minorBidi"/>
        </w:rPr>
        <w:t>took up Thierry Clavel</w:t>
      </w:r>
      <w:r w:rsidRPr="00FE0F9F">
        <w:rPr>
          <w:rFonts w:asciiTheme="minorBidi" w:hAnsiTheme="minorBidi"/>
        </w:rPr>
        <w:t>'s suggestion</w:t>
      </w:r>
      <w:r w:rsidR="007C26E8" w:rsidRPr="00FE0F9F">
        <w:rPr>
          <w:rFonts w:asciiTheme="minorBidi" w:hAnsiTheme="minorBidi"/>
        </w:rPr>
        <w:t>, made during the Thursday workshop,</w:t>
      </w:r>
      <w:r w:rsidRPr="00FE0F9F">
        <w:rPr>
          <w:rFonts w:asciiTheme="minorBidi" w:hAnsiTheme="minorBidi"/>
        </w:rPr>
        <w:t xml:space="preserve"> for </w:t>
      </w:r>
      <w:r w:rsidR="007C26E8" w:rsidRPr="00FE0F9F">
        <w:rPr>
          <w:rFonts w:asciiTheme="minorBidi" w:hAnsiTheme="minorBidi"/>
        </w:rPr>
        <w:t xml:space="preserve">a </w:t>
      </w:r>
      <w:r w:rsidRPr="00FE0F9F">
        <w:rPr>
          <w:rFonts w:asciiTheme="minorBidi" w:hAnsiTheme="minorBidi"/>
        </w:rPr>
        <w:t>WG</w:t>
      </w:r>
      <w:r w:rsidR="007C26E8" w:rsidRPr="00FE0F9F">
        <w:rPr>
          <w:rFonts w:asciiTheme="minorBidi" w:hAnsiTheme="minorBidi"/>
        </w:rPr>
        <w:t xml:space="preserve"> to look</w:t>
      </w:r>
      <w:r w:rsidRPr="00FE0F9F">
        <w:rPr>
          <w:rFonts w:asciiTheme="minorBidi" w:hAnsiTheme="minorBidi"/>
        </w:rPr>
        <w:t xml:space="preserve"> at new Toolkit not </w:t>
      </w:r>
      <w:r w:rsidR="007C26E8" w:rsidRPr="00FE0F9F">
        <w:rPr>
          <w:rFonts w:asciiTheme="minorBidi" w:hAnsiTheme="minorBidi"/>
        </w:rPr>
        <w:t>from an</w:t>
      </w:r>
      <w:r w:rsidRPr="00FE0F9F">
        <w:rPr>
          <w:rFonts w:asciiTheme="minorBidi" w:hAnsiTheme="minorBidi"/>
        </w:rPr>
        <w:t xml:space="preserve"> editorial </w:t>
      </w:r>
      <w:r w:rsidR="007C26E8" w:rsidRPr="00FE0F9F">
        <w:rPr>
          <w:rFonts w:asciiTheme="minorBidi" w:hAnsiTheme="minorBidi"/>
        </w:rPr>
        <w:t xml:space="preserve">point of view </w:t>
      </w:r>
      <w:r w:rsidRPr="00FE0F9F">
        <w:rPr>
          <w:rFonts w:asciiTheme="minorBidi" w:hAnsiTheme="minorBidi"/>
        </w:rPr>
        <w:t xml:space="preserve">but </w:t>
      </w:r>
      <w:r w:rsidR="007C26E8" w:rsidRPr="00FE0F9F">
        <w:rPr>
          <w:rFonts w:asciiTheme="minorBidi" w:hAnsiTheme="minorBidi"/>
        </w:rPr>
        <w:t xml:space="preserve">from a </w:t>
      </w:r>
      <w:r w:rsidRPr="00FE0F9F">
        <w:rPr>
          <w:rFonts w:asciiTheme="minorBidi" w:hAnsiTheme="minorBidi"/>
        </w:rPr>
        <w:t xml:space="preserve">technical </w:t>
      </w:r>
      <w:r w:rsidR="007C26E8" w:rsidRPr="00FE0F9F">
        <w:rPr>
          <w:rFonts w:asciiTheme="minorBidi" w:hAnsiTheme="minorBidi"/>
        </w:rPr>
        <w:t>one. The</w:t>
      </w:r>
      <w:r w:rsidRPr="00FE0F9F">
        <w:rPr>
          <w:rFonts w:asciiTheme="minorBidi" w:hAnsiTheme="minorBidi"/>
        </w:rPr>
        <w:t xml:space="preserve"> comment phase ends in September </w:t>
      </w:r>
      <w:r w:rsidR="007C26E8" w:rsidRPr="00FE0F9F">
        <w:rPr>
          <w:rFonts w:asciiTheme="minorBidi" w:hAnsiTheme="minorBidi"/>
        </w:rPr>
        <w:t>and</w:t>
      </w:r>
      <w:r w:rsidRPr="00FE0F9F">
        <w:rPr>
          <w:rFonts w:asciiTheme="minorBidi" w:hAnsiTheme="minorBidi"/>
        </w:rPr>
        <w:t xml:space="preserve"> Renate wants input from Europe before </w:t>
      </w:r>
      <w:r w:rsidR="007C26E8" w:rsidRPr="00FE0F9F">
        <w:rPr>
          <w:rFonts w:asciiTheme="minorBidi" w:hAnsiTheme="minorBidi"/>
        </w:rPr>
        <w:t xml:space="preserve">the </w:t>
      </w:r>
      <w:r w:rsidRPr="00FE0F9F">
        <w:rPr>
          <w:rFonts w:asciiTheme="minorBidi" w:hAnsiTheme="minorBidi"/>
        </w:rPr>
        <w:t>RSC</w:t>
      </w:r>
      <w:r w:rsidR="007C26E8" w:rsidRPr="00FE0F9F">
        <w:rPr>
          <w:rFonts w:asciiTheme="minorBidi" w:hAnsiTheme="minorBidi"/>
        </w:rPr>
        <w:t xml:space="preserve"> meeting</w:t>
      </w:r>
      <w:r w:rsidRPr="00FE0F9F">
        <w:rPr>
          <w:rFonts w:asciiTheme="minorBidi" w:hAnsiTheme="minorBidi"/>
        </w:rPr>
        <w:t xml:space="preserve"> in October</w:t>
      </w:r>
      <w:r w:rsidR="007C26E8" w:rsidRPr="00FE0F9F">
        <w:rPr>
          <w:rFonts w:asciiTheme="minorBidi" w:hAnsiTheme="minorBidi"/>
        </w:rPr>
        <w:t>.</w:t>
      </w:r>
      <w:r w:rsidRPr="00FE0F9F">
        <w:rPr>
          <w:rFonts w:asciiTheme="minorBidi" w:hAnsiTheme="minorBidi"/>
        </w:rPr>
        <w:t xml:space="preserve"> Hanne will </w:t>
      </w:r>
      <w:r w:rsidR="007C26E8" w:rsidRPr="00FE0F9F">
        <w:rPr>
          <w:rFonts w:asciiTheme="minorBidi" w:hAnsiTheme="minorBidi"/>
        </w:rPr>
        <w:t>issue a call for volunteers. Those volunteering at the Annual Meeting:</w:t>
      </w:r>
    </w:p>
    <w:p w:rsidR="007C26E8" w:rsidRPr="00FE0F9F" w:rsidRDefault="007C26E8" w:rsidP="007C26E8">
      <w:pPr>
        <w:spacing w:after="0"/>
        <w:ind w:left="567"/>
        <w:jc w:val="both"/>
        <w:rPr>
          <w:rStyle w:val="Heading2Char"/>
          <w:rFonts w:asciiTheme="minorBidi" w:hAnsiTheme="minorBidi" w:cstheme="minorBidi"/>
          <w:b w:val="0"/>
          <w:color w:val="auto"/>
          <w:sz w:val="22"/>
          <w:szCs w:val="22"/>
          <w:lang w:val="en-US"/>
        </w:rPr>
      </w:pPr>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r w:rsidRPr="00FE0F9F">
        <w:rPr>
          <w:rFonts w:asciiTheme="minorBidi" w:hAnsiTheme="minorBidi"/>
          <w:lang w:val="en-US"/>
        </w:rPr>
        <w:t>Thierry Clavel</w:t>
      </w:r>
      <w:r w:rsidRPr="00FE0F9F">
        <w:rPr>
          <w:rStyle w:val="BalloonTextChar"/>
          <w:rFonts w:asciiTheme="minorBidi" w:hAnsiTheme="minorBidi" w:cstheme="minorBidi"/>
          <w:b/>
          <w:sz w:val="22"/>
          <w:szCs w:val="22"/>
          <w:lang w:val="en-US"/>
        </w:rPr>
        <w:t xml:space="preserve"> </w:t>
      </w:r>
      <w:r w:rsidR="007C26E8" w:rsidRPr="00FE0F9F">
        <w:rPr>
          <w:rStyle w:val="Heading2Char"/>
          <w:rFonts w:asciiTheme="minorBidi" w:hAnsiTheme="minorBidi" w:cstheme="minorBidi"/>
          <w:b w:val="0"/>
          <w:color w:val="auto"/>
          <w:sz w:val="22"/>
          <w:szCs w:val="22"/>
          <w:lang w:val="en-US"/>
        </w:rPr>
        <w:t>-</w:t>
      </w:r>
      <w:r w:rsidR="00F74FD2" w:rsidRPr="00FE0F9F">
        <w:rPr>
          <w:rStyle w:val="Heading2Char"/>
          <w:rFonts w:asciiTheme="minorBidi" w:hAnsiTheme="minorBidi" w:cstheme="minorBidi"/>
          <w:b w:val="0"/>
          <w:color w:val="auto"/>
          <w:sz w:val="22"/>
          <w:szCs w:val="22"/>
          <w:lang w:val="en-US"/>
        </w:rPr>
        <w:t xml:space="preserve"> chair</w:t>
      </w:r>
      <w:r w:rsidRPr="00FE0F9F">
        <w:rPr>
          <w:rStyle w:val="Heading2Char"/>
          <w:rFonts w:asciiTheme="minorBidi" w:hAnsiTheme="minorBidi" w:cstheme="minorBidi"/>
          <w:b w:val="0"/>
          <w:color w:val="auto"/>
          <w:sz w:val="22"/>
          <w:szCs w:val="22"/>
          <w:lang w:val="en-US"/>
        </w:rPr>
        <w:t xml:space="preserve">. </w:t>
      </w:r>
    </w:p>
    <w:p w:rsidR="007C26E8" w:rsidRPr="00FE0F9F" w:rsidRDefault="007C26E8" w:rsidP="007C26E8">
      <w:pPr>
        <w:spacing w:after="0"/>
        <w:ind w:left="567"/>
        <w:jc w:val="both"/>
        <w:rPr>
          <w:rStyle w:val="Heading2Char"/>
          <w:rFonts w:asciiTheme="minorBidi" w:hAnsiTheme="minorBidi" w:cstheme="minorBidi"/>
          <w:b w:val="0"/>
          <w:color w:val="auto"/>
          <w:sz w:val="22"/>
          <w:szCs w:val="22"/>
          <w:lang w:val="en-US"/>
        </w:rPr>
      </w:pPr>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bookmarkStart w:id="119" w:name="_Toc6475270"/>
      <w:r w:rsidRPr="00FE0F9F">
        <w:rPr>
          <w:rStyle w:val="Heading2Char"/>
          <w:rFonts w:asciiTheme="minorBidi" w:hAnsiTheme="minorBidi" w:cstheme="minorBidi"/>
          <w:b w:val="0"/>
          <w:color w:val="auto"/>
          <w:sz w:val="22"/>
          <w:szCs w:val="22"/>
          <w:lang w:val="en-US"/>
        </w:rPr>
        <w:t>Members</w:t>
      </w:r>
      <w:r w:rsidR="007C26E8" w:rsidRPr="00FE0F9F">
        <w:rPr>
          <w:rStyle w:val="Heading2Char"/>
          <w:rFonts w:asciiTheme="minorBidi" w:hAnsiTheme="minorBidi" w:cstheme="minorBidi"/>
          <w:b w:val="0"/>
          <w:color w:val="auto"/>
          <w:sz w:val="22"/>
          <w:szCs w:val="22"/>
          <w:lang w:val="en-US"/>
        </w:rPr>
        <w:t>:</w:t>
      </w:r>
      <w:bookmarkEnd w:id="119"/>
    </w:p>
    <w:p w:rsidR="007C26E8" w:rsidRPr="00FE0F9F" w:rsidRDefault="00B5599A" w:rsidP="007C26E8">
      <w:pPr>
        <w:spacing w:after="0"/>
        <w:ind w:left="567"/>
        <w:jc w:val="both"/>
        <w:rPr>
          <w:rFonts w:asciiTheme="minorBidi" w:hAnsiTheme="minorBidi"/>
          <w:lang w:val="en-US"/>
        </w:rPr>
      </w:pPr>
      <w:r w:rsidRPr="00FE0F9F">
        <w:rPr>
          <w:rFonts w:asciiTheme="minorBidi" w:hAnsiTheme="minorBidi"/>
          <w:lang w:val="en-US"/>
        </w:rPr>
        <w:t>Jenny Wright</w:t>
      </w:r>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r w:rsidRPr="00FE0F9F">
        <w:rPr>
          <w:rFonts w:asciiTheme="minorBidi" w:hAnsiTheme="minorBidi"/>
          <w:lang w:val="en-US"/>
        </w:rPr>
        <w:t>Alan Danskin</w:t>
      </w:r>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r w:rsidRPr="00FE0F9F">
        <w:rPr>
          <w:rFonts w:asciiTheme="minorBidi" w:hAnsiTheme="minorBidi"/>
          <w:lang w:val="en-US"/>
        </w:rPr>
        <w:t xml:space="preserve">Katarina </w:t>
      </w:r>
      <w:proofErr w:type="spellStart"/>
      <w:r w:rsidRPr="00FE0F9F">
        <w:rPr>
          <w:rFonts w:asciiTheme="minorBidi" w:hAnsiTheme="minorBidi"/>
          <w:lang w:val="en-US"/>
        </w:rPr>
        <w:t>Synnermark</w:t>
      </w:r>
      <w:proofErr w:type="spellEnd"/>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r w:rsidRPr="00FE0F9F">
        <w:rPr>
          <w:rFonts w:asciiTheme="minorBidi" w:hAnsiTheme="minorBidi"/>
          <w:lang w:val="en-US"/>
        </w:rPr>
        <w:t xml:space="preserve">Stefano </w:t>
      </w:r>
      <w:proofErr w:type="spellStart"/>
      <w:r w:rsidRPr="00FE0F9F">
        <w:rPr>
          <w:rFonts w:asciiTheme="minorBidi" w:hAnsiTheme="minorBidi"/>
          <w:lang w:val="en-US"/>
        </w:rPr>
        <w:t>Borgioni</w:t>
      </w:r>
      <w:proofErr w:type="spellEnd"/>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r w:rsidRPr="00FE0F9F">
        <w:rPr>
          <w:rFonts w:asciiTheme="minorBidi" w:hAnsiTheme="minorBidi"/>
          <w:lang w:val="en-US"/>
        </w:rPr>
        <w:t>Roberto Gómez Prada</w:t>
      </w:r>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r w:rsidRPr="00FE0F9F">
        <w:rPr>
          <w:rFonts w:asciiTheme="minorBidi" w:hAnsiTheme="minorBidi"/>
          <w:lang w:val="en-US"/>
        </w:rPr>
        <w:t>Marja-Liisa Seppälä</w:t>
      </w:r>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r w:rsidRPr="00FE0F9F">
        <w:rPr>
          <w:rFonts w:asciiTheme="minorBidi" w:hAnsiTheme="minorBidi"/>
          <w:lang w:val="en-US"/>
        </w:rPr>
        <w:t xml:space="preserve">Jane </w:t>
      </w:r>
      <w:proofErr w:type="spellStart"/>
      <w:r w:rsidRPr="00FE0F9F">
        <w:rPr>
          <w:rFonts w:asciiTheme="minorBidi" w:hAnsiTheme="minorBidi"/>
          <w:lang w:val="en-US"/>
        </w:rPr>
        <w:t>Makke</w:t>
      </w:r>
      <w:proofErr w:type="spellEnd"/>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r w:rsidRPr="00FE0F9F">
        <w:rPr>
          <w:rFonts w:asciiTheme="minorBidi" w:hAnsiTheme="minorBidi"/>
          <w:lang w:val="en-US"/>
        </w:rPr>
        <w:t>Michael Beer</w:t>
      </w:r>
    </w:p>
    <w:p w:rsidR="007C26E8" w:rsidRPr="00FE0F9F" w:rsidRDefault="00B5599A" w:rsidP="007C26E8">
      <w:pPr>
        <w:spacing w:after="0"/>
        <w:ind w:left="567"/>
        <w:jc w:val="both"/>
        <w:rPr>
          <w:rStyle w:val="Heading2Char"/>
          <w:rFonts w:asciiTheme="minorBidi" w:hAnsiTheme="minorBidi" w:cstheme="minorBidi"/>
          <w:b w:val="0"/>
          <w:color w:val="auto"/>
          <w:sz w:val="22"/>
          <w:szCs w:val="22"/>
          <w:lang w:val="en-US"/>
        </w:rPr>
      </w:pPr>
      <w:r w:rsidRPr="00FE0F9F">
        <w:rPr>
          <w:rFonts w:asciiTheme="minorBidi" w:hAnsiTheme="minorBidi"/>
          <w:lang w:val="en-US"/>
        </w:rPr>
        <w:t xml:space="preserve">Bernhard </w:t>
      </w:r>
      <w:proofErr w:type="spellStart"/>
      <w:r w:rsidRPr="00FE0F9F">
        <w:rPr>
          <w:rFonts w:asciiTheme="minorBidi" w:hAnsiTheme="minorBidi"/>
          <w:lang w:val="en-US"/>
        </w:rPr>
        <w:t>Schuberg</w:t>
      </w:r>
      <w:proofErr w:type="spellEnd"/>
    </w:p>
    <w:p w:rsidR="00F74FD2" w:rsidRPr="00FE0F9F" w:rsidRDefault="00415AFA" w:rsidP="007C26E8">
      <w:pPr>
        <w:spacing w:after="0"/>
        <w:ind w:left="567"/>
        <w:jc w:val="both"/>
        <w:rPr>
          <w:rStyle w:val="Heading2Char"/>
          <w:rFonts w:asciiTheme="minorBidi" w:hAnsiTheme="minorBidi" w:cstheme="minorBidi"/>
          <w:b w:val="0"/>
          <w:color w:val="auto"/>
          <w:sz w:val="22"/>
          <w:szCs w:val="22"/>
        </w:rPr>
      </w:pPr>
      <w:bookmarkStart w:id="120" w:name="_Toc6475271"/>
      <w:r w:rsidRPr="00FE0F9F">
        <w:rPr>
          <w:rStyle w:val="Heading2Char"/>
          <w:rFonts w:asciiTheme="minorBidi" w:hAnsiTheme="minorBidi" w:cstheme="minorBidi"/>
          <w:b w:val="0"/>
          <w:color w:val="auto"/>
          <w:sz w:val="22"/>
          <w:szCs w:val="22"/>
          <w:lang w:val="en-US"/>
        </w:rPr>
        <w:t>Rita</w:t>
      </w:r>
      <w:r w:rsidR="00FD7281" w:rsidRPr="00FE0F9F">
        <w:rPr>
          <w:rStyle w:val="Heading2Char"/>
          <w:rFonts w:asciiTheme="minorBidi" w:hAnsiTheme="minorBidi" w:cstheme="minorBidi"/>
          <w:b w:val="0"/>
          <w:color w:val="auto"/>
          <w:sz w:val="22"/>
          <w:szCs w:val="22"/>
          <w:lang w:val="en-US"/>
        </w:rPr>
        <w:t xml:space="preserve"> </w:t>
      </w:r>
      <w:r w:rsidR="007C26E8" w:rsidRPr="00FE0F9F">
        <w:rPr>
          <w:rStyle w:val="Heading2Char"/>
          <w:rFonts w:asciiTheme="minorBidi" w:hAnsiTheme="minorBidi" w:cstheme="minorBidi"/>
          <w:b w:val="0"/>
          <w:color w:val="auto"/>
          <w:sz w:val="22"/>
          <w:szCs w:val="22"/>
        </w:rPr>
        <w:t>Albrecht</w:t>
      </w:r>
      <w:bookmarkEnd w:id="120"/>
    </w:p>
    <w:p w:rsidR="00B5599A" w:rsidRPr="00FE0F9F" w:rsidRDefault="00780E7E" w:rsidP="00780E7E">
      <w:pPr>
        <w:pStyle w:val="Heading1"/>
        <w:rPr>
          <w:rStyle w:val="Heading2Char"/>
          <w:rFonts w:asciiTheme="minorBidi" w:hAnsiTheme="minorBidi" w:cstheme="minorBidi"/>
          <w:b/>
          <w:color w:val="1F497D" w:themeColor="text2"/>
          <w:sz w:val="22"/>
          <w:szCs w:val="22"/>
          <w:lang w:val="en-US"/>
        </w:rPr>
      </w:pPr>
      <w:bookmarkStart w:id="121" w:name="_Toc6475272"/>
      <w:r w:rsidRPr="00FE0F9F">
        <w:rPr>
          <w:rStyle w:val="Heading2Char"/>
          <w:rFonts w:asciiTheme="minorBidi" w:hAnsiTheme="minorBidi" w:cstheme="minorBidi"/>
          <w:b/>
          <w:color w:val="1F497D" w:themeColor="text2"/>
          <w:sz w:val="22"/>
          <w:szCs w:val="22"/>
          <w:lang w:val="en-US"/>
        </w:rPr>
        <w:t>Presentations</w:t>
      </w:r>
      <w:bookmarkEnd w:id="121"/>
    </w:p>
    <w:p w:rsidR="00824934" w:rsidRPr="00FE0F9F" w:rsidRDefault="00824934" w:rsidP="003162E0">
      <w:pPr>
        <w:pStyle w:val="Heading2"/>
        <w:ind w:left="567" w:hanging="567"/>
        <w:jc w:val="both"/>
        <w:rPr>
          <w:rFonts w:asciiTheme="minorBidi" w:hAnsiTheme="minorBidi" w:cstheme="minorBidi"/>
          <w:color w:val="365F91" w:themeColor="accent1" w:themeShade="BF"/>
          <w:sz w:val="22"/>
          <w:szCs w:val="22"/>
          <w:lang w:val="en-US"/>
        </w:rPr>
      </w:pPr>
      <w:bookmarkStart w:id="122" w:name="_Toc6475273"/>
      <w:r w:rsidRPr="00FE0F9F">
        <w:rPr>
          <w:rFonts w:asciiTheme="minorBidi" w:hAnsiTheme="minorBidi" w:cstheme="minorBidi"/>
          <w:color w:val="365F91" w:themeColor="accent1" w:themeShade="BF"/>
          <w:sz w:val="22"/>
          <w:szCs w:val="22"/>
          <w:lang w:val="en-US"/>
        </w:rPr>
        <w:t>European BIBFRAME meeting</w:t>
      </w:r>
      <w:r w:rsidR="003162E0" w:rsidRPr="00FE0F9F">
        <w:rPr>
          <w:rFonts w:asciiTheme="minorBidi" w:hAnsiTheme="minorBidi" w:cstheme="minorBidi"/>
          <w:color w:val="365F91" w:themeColor="accent1" w:themeShade="BF"/>
          <w:sz w:val="22"/>
          <w:szCs w:val="22"/>
          <w:lang w:val="en-US"/>
        </w:rPr>
        <w:t>,</w:t>
      </w:r>
      <w:r w:rsidRPr="00FE0F9F">
        <w:rPr>
          <w:rFonts w:asciiTheme="minorBidi" w:hAnsiTheme="minorBidi" w:cstheme="minorBidi"/>
          <w:color w:val="365F91" w:themeColor="accent1" w:themeShade="BF"/>
          <w:sz w:val="22"/>
          <w:szCs w:val="22"/>
          <w:lang w:val="en-US"/>
        </w:rPr>
        <w:t xml:space="preserve"> </w:t>
      </w:r>
      <w:r w:rsidR="003162E0" w:rsidRPr="00FE0F9F">
        <w:rPr>
          <w:rFonts w:asciiTheme="minorBidi" w:hAnsiTheme="minorBidi" w:cstheme="minorBidi"/>
          <w:color w:val="365F91" w:themeColor="accent1" w:themeShade="BF"/>
          <w:sz w:val="22"/>
          <w:szCs w:val="22"/>
          <w:lang w:val="en-US"/>
        </w:rPr>
        <w:t>Germany,</w:t>
      </w:r>
      <w:r w:rsidRPr="00FE0F9F">
        <w:rPr>
          <w:rFonts w:asciiTheme="minorBidi" w:hAnsiTheme="minorBidi" w:cstheme="minorBidi"/>
          <w:color w:val="365F91" w:themeColor="accent1" w:themeShade="BF"/>
          <w:sz w:val="22"/>
          <w:szCs w:val="22"/>
          <w:lang w:val="en-US"/>
        </w:rPr>
        <w:t xml:space="preserve"> September 201</w:t>
      </w:r>
      <w:r w:rsidR="003162E0" w:rsidRPr="00FE0F9F">
        <w:rPr>
          <w:rFonts w:asciiTheme="minorBidi" w:hAnsiTheme="minorBidi" w:cstheme="minorBidi"/>
          <w:color w:val="365F91" w:themeColor="accent1" w:themeShade="BF"/>
          <w:sz w:val="22"/>
          <w:szCs w:val="22"/>
          <w:lang w:val="en-US"/>
        </w:rPr>
        <w:t>7</w:t>
      </w:r>
      <w:bookmarkEnd w:id="122"/>
    </w:p>
    <w:p w:rsidR="00780E7E" w:rsidRPr="00FE0F9F" w:rsidRDefault="00780E7E" w:rsidP="00780E7E">
      <w:pPr>
        <w:ind w:left="567"/>
        <w:jc w:val="both"/>
        <w:rPr>
          <w:rStyle w:val="Heading2Char"/>
          <w:rFonts w:asciiTheme="minorBidi" w:hAnsiTheme="minorBidi" w:cstheme="minorBidi"/>
          <w:b w:val="0"/>
          <w:color w:val="auto"/>
          <w:sz w:val="22"/>
          <w:szCs w:val="22"/>
        </w:rPr>
      </w:pPr>
      <w:r w:rsidRPr="00FE0F9F">
        <w:rPr>
          <w:rFonts w:asciiTheme="minorBidi" w:eastAsiaTheme="majorEastAsia" w:hAnsiTheme="minorBidi"/>
          <w:bCs/>
          <w:lang w:val="en-US"/>
        </w:rPr>
        <w:t xml:space="preserve">Leif Andresen </w:t>
      </w:r>
      <w:r w:rsidRPr="00FE0F9F">
        <w:rPr>
          <w:rStyle w:val="Heading2Char"/>
          <w:rFonts w:asciiTheme="minorBidi" w:hAnsiTheme="minorBidi" w:cstheme="minorBidi"/>
          <w:b w:val="0"/>
          <w:color w:val="auto"/>
          <w:sz w:val="22"/>
          <w:szCs w:val="22"/>
          <w:lang w:val="en-US"/>
        </w:rPr>
        <w:t xml:space="preserve">reported on the European BIBFRAME Meeting held at the Deutsche </w:t>
      </w:r>
      <w:proofErr w:type="spellStart"/>
      <w:r w:rsidRPr="00FE0F9F">
        <w:rPr>
          <w:rStyle w:val="Heading2Char"/>
          <w:rFonts w:asciiTheme="minorBidi" w:hAnsiTheme="minorBidi" w:cstheme="minorBidi"/>
          <w:b w:val="0"/>
          <w:color w:val="auto"/>
          <w:sz w:val="22"/>
          <w:szCs w:val="22"/>
          <w:lang w:val="en-US"/>
        </w:rPr>
        <w:t>Nationalbibliothek</w:t>
      </w:r>
      <w:proofErr w:type="spellEnd"/>
      <w:r w:rsidRPr="00FE0F9F">
        <w:rPr>
          <w:rStyle w:val="Heading2Char"/>
          <w:rFonts w:asciiTheme="minorBidi" w:hAnsiTheme="minorBidi" w:cstheme="minorBidi"/>
          <w:b w:val="0"/>
          <w:color w:val="auto"/>
          <w:sz w:val="22"/>
          <w:szCs w:val="22"/>
          <w:lang w:val="en-US"/>
        </w:rPr>
        <w:t xml:space="preserve"> in Frankfurt am Main, Germany</w:t>
      </w:r>
      <w:r w:rsidRPr="00FE0F9F">
        <w:rPr>
          <w:rStyle w:val="Heading2Char"/>
          <w:rFonts w:asciiTheme="minorBidi" w:hAnsiTheme="minorBidi" w:cstheme="minorBidi"/>
          <w:b w:val="0"/>
          <w:color w:val="auto"/>
          <w:sz w:val="22"/>
          <w:szCs w:val="22"/>
        </w:rPr>
        <w:t xml:space="preserve"> on 26-27 September 2017. His report is attached as Appendix 9.</w:t>
      </w:r>
    </w:p>
    <w:p w:rsidR="00B5599A" w:rsidRPr="00FE0F9F" w:rsidRDefault="00780E7E" w:rsidP="00FE0F9F">
      <w:pPr>
        <w:ind w:left="567"/>
        <w:jc w:val="both"/>
        <w:rPr>
          <w:rFonts w:asciiTheme="minorBidi" w:hAnsiTheme="minorBidi"/>
        </w:rPr>
      </w:pPr>
      <w:r w:rsidRPr="00FE0F9F">
        <w:rPr>
          <w:rFonts w:asciiTheme="minorBidi" w:hAnsiTheme="minorBidi"/>
        </w:rPr>
        <w:t>The workshop is</w:t>
      </w:r>
      <w:r w:rsidR="00FD7281" w:rsidRPr="00FE0F9F">
        <w:rPr>
          <w:rFonts w:asciiTheme="minorBidi" w:hAnsiTheme="minorBidi"/>
        </w:rPr>
        <w:t xml:space="preserve"> not a formal organization like EURIG; </w:t>
      </w:r>
      <w:r w:rsidRPr="00FE0F9F">
        <w:rPr>
          <w:rFonts w:asciiTheme="minorBidi" w:hAnsiTheme="minorBidi"/>
        </w:rPr>
        <w:t xml:space="preserve">the </w:t>
      </w:r>
      <w:r w:rsidR="00FD7281" w:rsidRPr="00FE0F9F">
        <w:rPr>
          <w:rFonts w:asciiTheme="minorBidi" w:hAnsiTheme="minorBidi"/>
        </w:rPr>
        <w:t xml:space="preserve">need </w:t>
      </w:r>
      <w:r w:rsidRPr="00FE0F9F">
        <w:rPr>
          <w:rFonts w:asciiTheme="minorBidi" w:hAnsiTheme="minorBidi"/>
        </w:rPr>
        <w:t xml:space="preserve">for knowledge </w:t>
      </w:r>
      <w:r w:rsidR="00FD7281" w:rsidRPr="00FE0F9F">
        <w:rPr>
          <w:rFonts w:asciiTheme="minorBidi" w:hAnsiTheme="minorBidi"/>
        </w:rPr>
        <w:t>is not European specific</w:t>
      </w:r>
      <w:r w:rsidR="00824934" w:rsidRPr="00FE0F9F">
        <w:rPr>
          <w:rFonts w:asciiTheme="minorBidi" w:hAnsiTheme="minorBidi"/>
        </w:rPr>
        <w:t>.</w:t>
      </w:r>
      <w:r w:rsidR="00FD7281" w:rsidRPr="00FE0F9F">
        <w:rPr>
          <w:rFonts w:asciiTheme="minorBidi" w:hAnsiTheme="minorBidi"/>
        </w:rPr>
        <w:t xml:space="preserve"> </w:t>
      </w:r>
      <w:r w:rsidR="00824934" w:rsidRPr="00FE0F9F">
        <w:rPr>
          <w:rFonts w:asciiTheme="minorBidi" w:hAnsiTheme="minorBidi"/>
        </w:rPr>
        <w:t xml:space="preserve">The workshop </w:t>
      </w:r>
      <w:r w:rsidR="00FD7281" w:rsidRPr="00FE0F9F">
        <w:rPr>
          <w:rFonts w:asciiTheme="minorBidi" w:hAnsiTheme="minorBidi"/>
        </w:rPr>
        <w:t xml:space="preserve">created a list of expectations for ILS tenders, </w:t>
      </w:r>
      <w:r w:rsidRPr="00FE0F9F">
        <w:rPr>
          <w:rFonts w:asciiTheme="minorBidi" w:hAnsiTheme="minorBidi"/>
        </w:rPr>
        <w:t>including</w:t>
      </w:r>
      <w:r w:rsidR="00FD7281" w:rsidRPr="00FE0F9F">
        <w:rPr>
          <w:rFonts w:asciiTheme="minorBidi" w:hAnsiTheme="minorBidi"/>
        </w:rPr>
        <w:t xml:space="preserve"> </w:t>
      </w:r>
      <w:r w:rsidR="00824934" w:rsidRPr="00FE0F9F">
        <w:rPr>
          <w:rFonts w:asciiTheme="minorBidi" w:hAnsiTheme="minorBidi"/>
        </w:rPr>
        <w:t>ten</w:t>
      </w:r>
      <w:r w:rsidR="00FD7281" w:rsidRPr="00FE0F9F">
        <w:rPr>
          <w:rFonts w:asciiTheme="minorBidi" w:hAnsiTheme="minorBidi"/>
        </w:rPr>
        <w:t xml:space="preserve"> levels of BIBFRAME implementation</w:t>
      </w:r>
      <w:r w:rsidR="00824934" w:rsidRPr="00FE0F9F">
        <w:rPr>
          <w:rFonts w:asciiTheme="minorBidi" w:hAnsiTheme="minorBidi"/>
        </w:rPr>
        <w:t>.</w:t>
      </w:r>
    </w:p>
    <w:p w:rsidR="000C4463" w:rsidRPr="00FE0F9F" w:rsidRDefault="000C4463" w:rsidP="00FE0F9F">
      <w:pPr>
        <w:ind w:left="567"/>
        <w:jc w:val="both"/>
        <w:rPr>
          <w:rFonts w:asciiTheme="minorBidi" w:hAnsiTheme="minorBidi"/>
        </w:rPr>
      </w:pPr>
      <w:r w:rsidRPr="00FE0F9F">
        <w:rPr>
          <w:rFonts w:asciiTheme="minorBidi" w:hAnsiTheme="minorBidi"/>
        </w:rPr>
        <w:t xml:space="preserve">How will BIBFRAME deal with LRM? Leif said that there isn't a whole lot of difference between a system working with FRBR or LRM. Bernhard Schuberg noted that BIBFRAME doesn't seem to be as granular as RDA and asked why are we starting out with a simplistic view and trying to cram it all in instead of starting from RDA vocabularies and then simplifying records for data exchange. Françoise Leresche agreed: BIBFRAME seems to be built as a MARC substitute instead of a way to code RDA. Line said that at the BIBFRAME workshop it was said that RDA and BIBFRAME </w:t>
      </w:r>
      <w:r w:rsidRPr="00FE0F9F">
        <w:rPr>
          <w:rFonts w:asciiTheme="minorBidi" w:hAnsiTheme="minorBidi"/>
        </w:rPr>
        <w:lastRenderedPageBreak/>
        <w:t>started out together, that RDA is influenced by MARC 21 and that BIBFRAME is "a metadata haircut." Renata reminded everyone that new RDA is not MARC-ish. Alan Danskin said that a fundamental mistake was made when BIBFRAME was set up – BIBFRAME is not a model, it's a schema. It gives less than MARC, so moving to BIBFRAME is a false step.</w:t>
      </w:r>
    </w:p>
    <w:p w:rsidR="000C4463" w:rsidRPr="00FE0F9F" w:rsidRDefault="000C4463" w:rsidP="00FE0F9F">
      <w:pPr>
        <w:ind w:left="567"/>
        <w:jc w:val="both"/>
        <w:rPr>
          <w:rFonts w:asciiTheme="minorBidi" w:hAnsiTheme="minorBidi"/>
        </w:rPr>
      </w:pPr>
      <w:r w:rsidRPr="00FE0F9F">
        <w:rPr>
          <w:rFonts w:asciiTheme="minorBidi" w:hAnsiTheme="minorBidi"/>
        </w:rPr>
        <w:t>Leif stated that if you want a perfect standard you will not have a standard.</w:t>
      </w:r>
    </w:p>
    <w:p w:rsidR="00D67C99" w:rsidRPr="00FE0F9F" w:rsidRDefault="00D67C99" w:rsidP="00D67C99">
      <w:pPr>
        <w:pStyle w:val="Heading2"/>
        <w:ind w:left="567" w:hanging="567"/>
        <w:jc w:val="both"/>
        <w:rPr>
          <w:rFonts w:asciiTheme="minorBidi" w:hAnsiTheme="minorBidi" w:cstheme="minorBidi"/>
          <w:color w:val="365F91" w:themeColor="accent1" w:themeShade="BF"/>
          <w:sz w:val="22"/>
          <w:szCs w:val="22"/>
          <w:lang w:val="en-US"/>
        </w:rPr>
      </w:pPr>
      <w:bookmarkStart w:id="123" w:name="_Toc6475274"/>
      <w:r w:rsidRPr="00FE0F9F">
        <w:rPr>
          <w:rFonts w:asciiTheme="minorBidi" w:hAnsiTheme="minorBidi" w:cstheme="minorBidi"/>
          <w:color w:val="365F91" w:themeColor="accent1" w:themeShade="BF"/>
          <w:sz w:val="22"/>
          <w:szCs w:val="22"/>
          <w:lang w:val="en-US"/>
        </w:rPr>
        <w:t>The new Libris</w:t>
      </w:r>
      <w:bookmarkEnd w:id="123"/>
    </w:p>
    <w:p w:rsidR="003162E0" w:rsidRPr="00FE0F9F" w:rsidRDefault="003162E0" w:rsidP="00D67C99">
      <w:pPr>
        <w:ind w:left="567"/>
        <w:jc w:val="both"/>
        <w:rPr>
          <w:rStyle w:val="Heading2Char"/>
          <w:rFonts w:asciiTheme="minorBidi" w:hAnsiTheme="minorBidi" w:cstheme="minorBidi"/>
          <w:b w:val="0"/>
          <w:color w:val="auto"/>
          <w:sz w:val="22"/>
          <w:szCs w:val="22"/>
          <w:lang w:val="en-US"/>
        </w:rPr>
      </w:pPr>
      <w:r w:rsidRPr="00FE0F9F">
        <w:rPr>
          <w:rFonts w:asciiTheme="minorBidi" w:eastAsiaTheme="majorEastAsia" w:hAnsiTheme="minorBidi"/>
          <w:bCs/>
          <w:lang w:val="en-US"/>
        </w:rPr>
        <w:t xml:space="preserve">Olle Johansson and Katarina </w:t>
      </w:r>
      <w:proofErr w:type="spellStart"/>
      <w:r w:rsidRPr="00FE0F9F">
        <w:rPr>
          <w:rFonts w:asciiTheme="minorBidi" w:eastAsiaTheme="majorEastAsia" w:hAnsiTheme="minorBidi"/>
          <w:bCs/>
          <w:lang w:val="en-US"/>
        </w:rPr>
        <w:t>Synnermark</w:t>
      </w:r>
      <w:proofErr w:type="spellEnd"/>
      <w:r w:rsidRPr="00FE0F9F">
        <w:rPr>
          <w:rFonts w:asciiTheme="minorBidi" w:eastAsiaTheme="majorEastAsia" w:hAnsiTheme="minorBidi"/>
          <w:bCs/>
          <w:lang w:val="en-US"/>
        </w:rPr>
        <w:t xml:space="preserve"> presented the new Swedish union catalo</w:t>
      </w:r>
      <w:r w:rsidR="00D67C99" w:rsidRPr="00FE0F9F">
        <w:rPr>
          <w:rFonts w:asciiTheme="minorBidi" w:eastAsiaTheme="majorEastAsia" w:hAnsiTheme="minorBidi"/>
          <w:bCs/>
          <w:lang w:val="en-US"/>
        </w:rPr>
        <w:t xml:space="preserve">gue. Their presentation is attached as </w:t>
      </w:r>
      <w:hyperlink w:anchor="_Appendix_10:_The" w:history="1">
        <w:r w:rsidR="00D67C99" w:rsidRPr="00FE0F9F">
          <w:rPr>
            <w:rStyle w:val="Hyperlink"/>
            <w:rFonts w:asciiTheme="minorBidi" w:eastAsiaTheme="majorEastAsia" w:hAnsiTheme="minorBidi"/>
            <w:bCs/>
            <w:lang w:val="en-US"/>
          </w:rPr>
          <w:t>Appendix 10</w:t>
        </w:r>
      </w:hyperlink>
      <w:r w:rsidR="00D67C99" w:rsidRPr="00FE0F9F">
        <w:rPr>
          <w:rFonts w:asciiTheme="minorBidi" w:eastAsiaTheme="majorEastAsia" w:hAnsiTheme="minorBidi"/>
          <w:bCs/>
          <w:lang w:val="en-US"/>
        </w:rPr>
        <w:t>.</w:t>
      </w:r>
    </w:p>
    <w:p w:rsidR="007E4B88" w:rsidRPr="00FE0F9F" w:rsidRDefault="007E4B88" w:rsidP="007E4B88">
      <w:pPr>
        <w:pStyle w:val="Heading2"/>
        <w:ind w:left="567"/>
        <w:rPr>
          <w:rFonts w:asciiTheme="minorBidi" w:hAnsiTheme="minorBidi" w:cstheme="minorBidi"/>
          <w:lang w:val="en-US"/>
        </w:rPr>
      </w:pPr>
      <w:bookmarkStart w:id="124" w:name="_Toc6475275"/>
      <w:r w:rsidRPr="00FE0F9F">
        <w:rPr>
          <w:rFonts w:asciiTheme="minorBidi" w:hAnsiTheme="minorBidi" w:cstheme="minorBidi"/>
          <w:lang w:val="en-US"/>
        </w:rPr>
        <w:t>Taking RDA to the next level</w:t>
      </w:r>
      <w:bookmarkEnd w:id="124"/>
    </w:p>
    <w:p w:rsidR="00D67C99" w:rsidRPr="00FE0F9F" w:rsidRDefault="007E4B88" w:rsidP="007E4B88">
      <w:pPr>
        <w:ind w:left="567"/>
        <w:jc w:val="both"/>
        <w:rPr>
          <w:rStyle w:val="Heading2Char"/>
          <w:rFonts w:asciiTheme="minorBidi" w:hAnsiTheme="minorBidi" w:cstheme="minorBidi"/>
          <w:b w:val="0"/>
          <w:color w:val="auto"/>
          <w:sz w:val="22"/>
          <w:szCs w:val="22"/>
          <w:lang w:val="en-US"/>
        </w:rPr>
      </w:pPr>
      <w:r w:rsidRPr="00FE0F9F">
        <w:rPr>
          <w:rFonts w:asciiTheme="minorBidi" w:eastAsiaTheme="majorEastAsia" w:hAnsiTheme="minorBidi"/>
          <w:bCs/>
          <w:lang w:val="en-US"/>
        </w:rPr>
        <w:t xml:space="preserve">Line Jung </w:t>
      </w:r>
      <w:proofErr w:type="spellStart"/>
      <w:r w:rsidRPr="00FE0F9F">
        <w:rPr>
          <w:rFonts w:asciiTheme="minorBidi" w:eastAsiaTheme="majorEastAsia" w:hAnsiTheme="minorBidi"/>
          <w:bCs/>
          <w:lang w:val="en-US"/>
        </w:rPr>
        <w:t>Lindhard</w:t>
      </w:r>
      <w:proofErr w:type="spellEnd"/>
      <w:r w:rsidRPr="00FE0F9F">
        <w:rPr>
          <w:rStyle w:val="Heading2Char"/>
          <w:rFonts w:asciiTheme="minorBidi" w:hAnsiTheme="minorBidi" w:cstheme="minorBidi"/>
          <w:b w:val="0"/>
          <w:color w:val="auto"/>
          <w:sz w:val="22"/>
          <w:szCs w:val="22"/>
          <w:lang w:val="en-US"/>
        </w:rPr>
        <w:t xml:space="preserve"> of DBC presented the Danish considerations and scenarios for the implementation of RDA. Her presentation is attached as </w:t>
      </w:r>
      <w:hyperlink w:anchor="_Appendix_11:_Taking" w:history="1">
        <w:r w:rsidRPr="00FE0F9F">
          <w:rPr>
            <w:rStyle w:val="Hyperlink"/>
            <w:rFonts w:asciiTheme="minorBidi" w:eastAsiaTheme="majorEastAsia" w:hAnsiTheme="minorBidi"/>
            <w:lang w:val="en-US"/>
          </w:rPr>
          <w:t>Appendix 11</w:t>
        </w:r>
      </w:hyperlink>
      <w:r w:rsidRPr="00FE0F9F">
        <w:rPr>
          <w:rStyle w:val="Heading2Char"/>
          <w:rFonts w:asciiTheme="minorBidi" w:hAnsiTheme="minorBidi" w:cstheme="minorBidi"/>
          <w:b w:val="0"/>
          <w:color w:val="auto"/>
          <w:sz w:val="22"/>
          <w:szCs w:val="22"/>
          <w:lang w:val="en-US"/>
        </w:rPr>
        <w:t>.</w:t>
      </w:r>
    </w:p>
    <w:p w:rsidR="00737595" w:rsidRPr="00FE0F9F" w:rsidRDefault="00737595" w:rsidP="00FE0F9F">
      <w:pPr>
        <w:ind w:left="567"/>
        <w:rPr>
          <w:rFonts w:asciiTheme="minorBidi" w:hAnsiTheme="minorBidi"/>
        </w:rPr>
      </w:pPr>
      <w:r w:rsidRPr="00FE0F9F">
        <w:rPr>
          <w:rFonts w:asciiTheme="minorBidi" w:hAnsiTheme="minorBidi"/>
        </w:rPr>
        <w:t>RDA will be adopted in Danish MARC, but they will try to do some IFLA-LRM entities.</w:t>
      </w:r>
    </w:p>
    <w:p w:rsidR="00737595" w:rsidRPr="00FE0F9F" w:rsidRDefault="00737595" w:rsidP="00FE0F9F">
      <w:pPr>
        <w:ind w:left="567"/>
        <w:rPr>
          <w:rFonts w:asciiTheme="minorBidi" w:hAnsiTheme="minorBidi"/>
        </w:rPr>
      </w:pPr>
      <w:r w:rsidRPr="00FE0F9F">
        <w:rPr>
          <w:rFonts w:asciiTheme="minorBidi" w:hAnsiTheme="minorBidi"/>
        </w:rPr>
        <w:t>The machine learning project didn't work at the level DBC wanted because they did not have authority files to work with. It's an iterative process. Since they are not working in MARC21 they can't use all the crosswalks available and so machine learning is the best way forward.</w:t>
      </w:r>
    </w:p>
    <w:p w:rsidR="00243755" w:rsidRPr="00FE0F9F" w:rsidRDefault="004F6F40" w:rsidP="003162E0">
      <w:pPr>
        <w:pStyle w:val="Heading1"/>
        <w:rPr>
          <w:rFonts w:asciiTheme="minorBidi" w:hAnsiTheme="minorBidi" w:cstheme="minorBidi"/>
          <w:lang w:val="en-US"/>
        </w:rPr>
      </w:pPr>
      <w:bookmarkStart w:id="125" w:name="_Toc6475276"/>
      <w:r w:rsidRPr="00FE0F9F">
        <w:rPr>
          <w:rStyle w:val="Heading2Char"/>
          <w:rFonts w:asciiTheme="minorBidi" w:hAnsiTheme="minorBidi" w:cstheme="minorBidi"/>
          <w:b/>
          <w:color w:val="1F497D" w:themeColor="text2"/>
          <w:sz w:val="22"/>
          <w:szCs w:val="22"/>
          <w:lang w:val="en-US"/>
        </w:rPr>
        <w:t>Future meetings</w:t>
      </w:r>
      <w:bookmarkEnd w:id="125"/>
    </w:p>
    <w:p w:rsidR="00D7050F" w:rsidRPr="00FE0F9F" w:rsidRDefault="00D7050F" w:rsidP="00525D92">
      <w:pPr>
        <w:pStyle w:val="Heading2"/>
        <w:ind w:left="567" w:hanging="567"/>
        <w:jc w:val="both"/>
        <w:rPr>
          <w:rFonts w:asciiTheme="minorBidi" w:hAnsiTheme="minorBidi" w:cstheme="minorBidi"/>
          <w:color w:val="1F497D" w:themeColor="text2"/>
          <w:sz w:val="22"/>
          <w:szCs w:val="22"/>
          <w:lang w:val="en-US"/>
        </w:rPr>
      </w:pPr>
      <w:bookmarkStart w:id="126" w:name="_Toc6475277"/>
      <w:r w:rsidRPr="00FE0F9F">
        <w:rPr>
          <w:rFonts w:asciiTheme="minorBidi" w:hAnsiTheme="minorBidi" w:cstheme="minorBidi"/>
          <w:color w:val="1F497D" w:themeColor="text2"/>
          <w:sz w:val="22"/>
          <w:szCs w:val="22"/>
          <w:lang w:val="en-US"/>
        </w:rPr>
        <w:t xml:space="preserve">RSC Meeting </w:t>
      </w:r>
      <w:r w:rsidR="009A597D" w:rsidRPr="00FE0F9F">
        <w:rPr>
          <w:rFonts w:asciiTheme="minorBidi" w:hAnsiTheme="minorBidi" w:cstheme="minorBidi"/>
          <w:color w:val="1F497D" w:themeColor="text2"/>
          <w:sz w:val="22"/>
          <w:szCs w:val="22"/>
          <w:lang w:val="en-US"/>
        </w:rPr>
        <w:t>Montreal October 2018</w:t>
      </w:r>
      <w:bookmarkEnd w:id="126"/>
    </w:p>
    <w:p w:rsidR="00D7050F" w:rsidRPr="00FE0F9F" w:rsidRDefault="00CD0EDF" w:rsidP="00525D92">
      <w:pPr>
        <w:ind w:left="567"/>
        <w:jc w:val="both"/>
        <w:rPr>
          <w:rFonts w:asciiTheme="minorBidi" w:hAnsiTheme="minorBidi"/>
          <w:lang w:val="en-US"/>
        </w:rPr>
      </w:pPr>
      <w:r w:rsidRPr="00FE0F9F">
        <w:rPr>
          <w:rFonts w:asciiTheme="minorBidi" w:hAnsiTheme="minorBidi"/>
          <w:lang w:val="en-US"/>
        </w:rPr>
        <w:t xml:space="preserve">The 2018 RSC meeting will be held at </w:t>
      </w:r>
      <w:r w:rsidR="0067675B" w:rsidRPr="00FE0F9F">
        <w:rPr>
          <w:rFonts w:asciiTheme="minorBidi" w:hAnsiTheme="minorBidi"/>
          <w:lang w:val="en-US"/>
        </w:rPr>
        <w:t>McGill University</w:t>
      </w:r>
      <w:r w:rsidRPr="00FE0F9F">
        <w:rPr>
          <w:rFonts w:asciiTheme="minorBidi" w:hAnsiTheme="minorBidi"/>
          <w:lang w:val="en-US"/>
        </w:rPr>
        <w:t>,</w:t>
      </w:r>
      <w:r w:rsidR="0067675B" w:rsidRPr="00FE0F9F">
        <w:rPr>
          <w:rFonts w:asciiTheme="minorBidi" w:hAnsiTheme="minorBidi"/>
          <w:lang w:val="en-US"/>
        </w:rPr>
        <w:t xml:space="preserve"> Montreal</w:t>
      </w:r>
      <w:r w:rsidRPr="00FE0F9F">
        <w:rPr>
          <w:rFonts w:asciiTheme="minorBidi" w:hAnsiTheme="minorBidi"/>
          <w:lang w:val="en-US"/>
        </w:rPr>
        <w:t>, Quebec, Canada on October 23-25.</w:t>
      </w:r>
    </w:p>
    <w:p w:rsidR="003162E0" w:rsidRPr="00FE0F9F" w:rsidRDefault="003162E0" w:rsidP="003162E0">
      <w:pPr>
        <w:pStyle w:val="Heading2"/>
        <w:ind w:left="567" w:hanging="567"/>
        <w:jc w:val="both"/>
        <w:rPr>
          <w:rFonts w:asciiTheme="minorBidi" w:hAnsiTheme="minorBidi" w:cstheme="minorBidi"/>
          <w:color w:val="365F91" w:themeColor="accent1" w:themeShade="BF"/>
          <w:sz w:val="22"/>
          <w:szCs w:val="22"/>
          <w:lang w:val="en-US"/>
        </w:rPr>
      </w:pPr>
      <w:bookmarkStart w:id="127" w:name="_Toc6475278"/>
      <w:r w:rsidRPr="00FE0F9F">
        <w:rPr>
          <w:rFonts w:asciiTheme="minorBidi" w:hAnsiTheme="minorBidi" w:cstheme="minorBidi"/>
          <w:color w:val="365F91" w:themeColor="accent1" w:themeShade="BF"/>
          <w:sz w:val="22"/>
          <w:szCs w:val="22"/>
          <w:lang w:val="en-US"/>
        </w:rPr>
        <w:t>European BIBFRAME meeting, Fiesole, September 2018</w:t>
      </w:r>
      <w:bookmarkEnd w:id="127"/>
    </w:p>
    <w:p w:rsidR="004E6200" w:rsidRPr="00FE0F9F" w:rsidRDefault="00FD7281" w:rsidP="00525D92">
      <w:pPr>
        <w:ind w:left="567"/>
        <w:jc w:val="both"/>
        <w:rPr>
          <w:rFonts w:asciiTheme="minorBidi" w:hAnsiTheme="minorBidi"/>
          <w:lang w:val="en-US"/>
        </w:rPr>
      </w:pPr>
      <w:r w:rsidRPr="00FE0F9F">
        <w:rPr>
          <w:rFonts w:asciiTheme="minorBidi" w:hAnsiTheme="minorBidi"/>
          <w:lang w:val="en-US"/>
        </w:rPr>
        <w:t xml:space="preserve">Leif </w:t>
      </w:r>
      <w:proofErr w:type="spellStart"/>
      <w:r w:rsidRPr="00FE0F9F">
        <w:rPr>
          <w:rFonts w:asciiTheme="minorBidi" w:hAnsiTheme="minorBidi"/>
          <w:lang w:val="en-US"/>
        </w:rPr>
        <w:t>Andrsesen</w:t>
      </w:r>
      <w:proofErr w:type="spellEnd"/>
      <w:r w:rsidRPr="00FE0F9F">
        <w:rPr>
          <w:rFonts w:asciiTheme="minorBidi" w:hAnsiTheme="minorBidi"/>
          <w:lang w:val="en-US"/>
        </w:rPr>
        <w:t xml:space="preserve"> reported on the planned meeting as part of his presentation on BIBFRAME.</w:t>
      </w:r>
    </w:p>
    <w:p w:rsidR="004E6200" w:rsidRPr="00FE0F9F" w:rsidRDefault="004E6200" w:rsidP="00525D92">
      <w:pPr>
        <w:pStyle w:val="Heading2"/>
        <w:ind w:left="567" w:hanging="567"/>
        <w:jc w:val="both"/>
        <w:rPr>
          <w:rFonts w:asciiTheme="minorBidi" w:hAnsiTheme="minorBidi" w:cstheme="minorBidi"/>
          <w:color w:val="1F497D" w:themeColor="text2"/>
          <w:sz w:val="22"/>
          <w:szCs w:val="22"/>
          <w:lang w:val="en-US"/>
        </w:rPr>
      </w:pPr>
      <w:bookmarkStart w:id="128" w:name="_Toc453233858"/>
      <w:bookmarkStart w:id="129" w:name="_Toc453583961"/>
      <w:bookmarkStart w:id="130" w:name="_Toc453584748"/>
      <w:bookmarkStart w:id="131" w:name="_Toc453584871"/>
      <w:bookmarkStart w:id="132" w:name="_Toc453584916"/>
      <w:bookmarkStart w:id="133" w:name="_Toc453584982"/>
      <w:bookmarkStart w:id="134" w:name="_Toc453585070"/>
      <w:bookmarkStart w:id="135" w:name="_Toc453585114"/>
      <w:bookmarkStart w:id="136" w:name="_Toc453585158"/>
      <w:bookmarkStart w:id="137" w:name="_Toc453585221"/>
      <w:bookmarkStart w:id="138" w:name="_Toc453585322"/>
      <w:bookmarkStart w:id="139" w:name="_Toc453585365"/>
      <w:bookmarkStart w:id="140" w:name="_Toc453586024"/>
      <w:bookmarkStart w:id="141" w:name="_Toc453588531"/>
      <w:bookmarkStart w:id="142" w:name="_Toc453589557"/>
      <w:bookmarkStart w:id="143" w:name="_Toc453589673"/>
      <w:bookmarkStart w:id="144" w:name="_Toc453590710"/>
      <w:bookmarkStart w:id="145" w:name="_Toc647527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FE0F9F">
        <w:rPr>
          <w:rFonts w:asciiTheme="minorBidi" w:hAnsiTheme="minorBidi" w:cstheme="minorBidi"/>
          <w:color w:val="1F497D" w:themeColor="text2"/>
          <w:sz w:val="22"/>
          <w:szCs w:val="22"/>
          <w:lang w:val="en-US"/>
        </w:rPr>
        <w:t>EURIG Members’ Meeting 201</w:t>
      </w:r>
      <w:r w:rsidR="00D81232" w:rsidRPr="00FE0F9F">
        <w:rPr>
          <w:rFonts w:asciiTheme="minorBidi" w:hAnsiTheme="minorBidi" w:cstheme="minorBidi"/>
          <w:color w:val="1F497D" w:themeColor="text2"/>
          <w:sz w:val="22"/>
          <w:szCs w:val="22"/>
          <w:lang w:val="en-US"/>
        </w:rPr>
        <w:t>9</w:t>
      </w:r>
      <w:bookmarkEnd w:id="145"/>
    </w:p>
    <w:p w:rsidR="003162E0" w:rsidRPr="00FE0F9F" w:rsidRDefault="003162E0" w:rsidP="003162E0">
      <w:pPr>
        <w:ind w:left="567"/>
        <w:jc w:val="both"/>
        <w:rPr>
          <w:rFonts w:asciiTheme="minorBidi" w:hAnsiTheme="minorBidi"/>
          <w:lang w:val="en-US"/>
        </w:rPr>
      </w:pPr>
      <w:r w:rsidRPr="00FE0F9F">
        <w:rPr>
          <w:rFonts w:asciiTheme="minorBidi" w:hAnsiTheme="minorBidi"/>
          <w:lang w:val="en-US"/>
        </w:rPr>
        <w:t xml:space="preserve">There was a </w:t>
      </w:r>
      <w:r w:rsidR="00415AFA" w:rsidRPr="00FE0F9F">
        <w:rPr>
          <w:rFonts w:asciiTheme="minorBidi" w:hAnsiTheme="minorBidi"/>
          <w:lang w:val="en-US"/>
        </w:rPr>
        <w:t xml:space="preserve">discussion of </w:t>
      </w:r>
      <w:r w:rsidRPr="00FE0F9F">
        <w:rPr>
          <w:rFonts w:asciiTheme="minorBidi" w:hAnsiTheme="minorBidi"/>
          <w:lang w:val="en-US"/>
        </w:rPr>
        <w:t xml:space="preserve">the optimal </w:t>
      </w:r>
      <w:r w:rsidR="00415AFA" w:rsidRPr="00FE0F9F">
        <w:rPr>
          <w:rFonts w:asciiTheme="minorBidi" w:hAnsiTheme="minorBidi"/>
          <w:lang w:val="en-US"/>
        </w:rPr>
        <w:t xml:space="preserve">length </w:t>
      </w:r>
      <w:r w:rsidRPr="00FE0F9F">
        <w:rPr>
          <w:rFonts w:asciiTheme="minorBidi" w:hAnsiTheme="minorBidi"/>
          <w:lang w:val="en-US"/>
        </w:rPr>
        <w:t>of the EURIG annual meeting. Roberto Gómez Prada stated that it</w:t>
      </w:r>
      <w:r w:rsidR="00415AFA" w:rsidRPr="00FE0F9F">
        <w:rPr>
          <w:rFonts w:asciiTheme="minorBidi" w:hAnsiTheme="minorBidi"/>
          <w:lang w:val="en-US"/>
        </w:rPr>
        <w:t xml:space="preserve"> depends on </w:t>
      </w:r>
      <w:r w:rsidRPr="00FE0F9F">
        <w:rPr>
          <w:rFonts w:asciiTheme="minorBidi" w:hAnsiTheme="minorBidi"/>
          <w:lang w:val="en-US"/>
        </w:rPr>
        <w:t>whether</w:t>
      </w:r>
      <w:r w:rsidR="00415AFA" w:rsidRPr="00FE0F9F">
        <w:rPr>
          <w:rFonts w:asciiTheme="minorBidi" w:hAnsiTheme="minorBidi"/>
          <w:lang w:val="en-US"/>
        </w:rPr>
        <w:t xml:space="preserve"> there's a preconference on </w:t>
      </w:r>
      <w:r w:rsidRPr="00FE0F9F">
        <w:rPr>
          <w:rFonts w:asciiTheme="minorBidi" w:hAnsiTheme="minorBidi"/>
          <w:lang w:val="en-US"/>
        </w:rPr>
        <w:t>a related</w:t>
      </w:r>
      <w:r w:rsidR="00415AFA" w:rsidRPr="00FE0F9F">
        <w:rPr>
          <w:rFonts w:asciiTheme="minorBidi" w:hAnsiTheme="minorBidi"/>
          <w:lang w:val="en-US"/>
        </w:rPr>
        <w:t xml:space="preserve"> topic, </w:t>
      </w:r>
      <w:r w:rsidRPr="00FE0F9F">
        <w:rPr>
          <w:rFonts w:asciiTheme="minorBidi" w:hAnsiTheme="minorBidi"/>
          <w:lang w:val="en-US"/>
        </w:rPr>
        <w:t xml:space="preserve">and </w:t>
      </w:r>
      <w:r w:rsidR="00415AFA" w:rsidRPr="00FE0F9F">
        <w:rPr>
          <w:rFonts w:asciiTheme="minorBidi" w:hAnsiTheme="minorBidi"/>
          <w:lang w:val="en-US"/>
        </w:rPr>
        <w:t>particularly</w:t>
      </w:r>
      <w:r w:rsidRPr="00FE0F9F">
        <w:rPr>
          <w:rFonts w:asciiTheme="minorBidi" w:hAnsiTheme="minorBidi"/>
          <w:lang w:val="en-US"/>
        </w:rPr>
        <w:t xml:space="preserve"> suggested</w:t>
      </w:r>
      <w:r w:rsidR="00415AFA" w:rsidRPr="00FE0F9F">
        <w:rPr>
          <w:rFonts w:asciiTheme="minorBidi" w:hAnsiTheme="minorBidi"/>
          <w:lang w:val="en-US"/>
        </w:rPr>
        <w:t xml:space="preserve"> the issue of data modelling</w:t>
      </w:r>
      <w:r w:rsidRPr="00FE0F9F">
        <w:rPr>
          <w:rFonts w:asciiTheme="minorBidi" w:hAnsiTheme="minorBidi"/>
          <w:lang w:val="en-US"/>
        </w:rPr>
        <w:t>.</w:t>
      </w:r>
      <w:r w:rsidR="00415AFA" w:rsidRPr="00FE0F9F">
        <w:rPr>
          <w:rFonts w:asciiTheme="minorBidi" w:hAnsiTheme="minorBidi"/>
          <w:lang w:val="en-US"/>
        </w:rPr>
        <w:t xml:space="preserve"> </w:t>
      </w:r>
      <w:r w:rsidRPr="00FE0F9F">
        <w:rPr>
          <w:rFonts w:asciiTheme="minorBidi" w:hAnsiTheme="minorBidi"/>
          <w:lang w:val="en-US"/>
        </w:rPr>
        <w:t xml:space="preserve">Marja Smolenaars </w:t>
      </w:r>
      <w:r w:rsidR="00415AFA" w:rsidRPr="00FE0F9F">
        <w:rPr>
          <w:rFonts w:asciiTheme="minorBidi" w:hAnsiTheme="minorBidi"/>
          <w:lang w:val="en-US"/>
        </w:rPr>
        <w:t xml:space="preserve">said </w:t>
      </w:r>
      <w:r w:rsidRPr="00FE0F9F">
        <w:rPr>
          <w:rFonts w:asciiTheme="minorBidi" w:hAnsiTheme="minorBidi"/>
          <w:lang w:val="en-US"/>
        </w:rPr>
        <w:t>a seminar</w:t>
      </w:r>
      <w:r w:rsidR="00415AFA" w:rsidRPr="00FE0F9F">
        <w:rPr>
          <w:rFonts w:asciiTheme="minorBidi" w:hAnsiTheme="minorBidi"/>
          <w:lang w:val="en-US"/>
        </w:rPr>
        <w:t xml:space="preserve"> about implementation (linked to, but not </w:t>
      </w:r>
      <w:r w:rsidRPr="00FE0F9F">
        <w:rPr>
          <w:rFonts w:asciiTheme="minorBidi" w:hAnsiTheme="minorBidi"/>
          <w:lang w:val="en-US"/>
        </w:rPr>
        <w:t xml:space="preserve">the </w:t>
      </w:r>
      <w:r w:rsidR="00415AFA" w:rsidRPr="00FE0F9F">
        <w:rPr>
          <w:rFonts w:asciiTheme="minorBidi" w:hAnsiTheme="minorBidi"/>
          <w:lang w:val="en-US"/>
        </w:rPr>
        <w:t xml:space="preserve">same as, RDA) </w:t>
      </w:r>
      <w:r w:rsidRPr="00FE0F9F">
        <w:rPr>
          <w:rFonts w:asciiTheme="minorBidi" w:hAnsiTheme="minorBidi"/>
          <w:lang w:val="en-US"/>
        </w:rPr>
        <w:t>could be</w:t>
      </w:r>
      <w:r w:rsidR="00415AFA" w:rsidRPr="00FE0F9F">
        <w:rPr>
          <w:rFonts w:asciiTheme="minorBidi" w:hAnsiTheme="minorBidi"/>
          <w:lang w:val="en-US"/>
        </w:rPr>
        <w:t xml:space="preserve"> useful, but not every library </w:t>
      </w:r>
      <w:r w:rsidRPr="00FE0F9F">
        <w:rPr>
          <w:rFonts w:asciiTheme="minorBidi" w:hAnsiTheme="minorBidi"/>
          <w:lang w:val="en-US"/>
        </w:rPr>
        <w:t>would</w:t>
      </w:r>
      <w:r w:rsidR="00415AFA" w:rsidRPr="00FE0F9F">
        <w:rPr>
          <w:rFonts w:asciiTheme="minorBidi" w:hAnsiTheme="minorBidi"/>
          <w:lang w:val="en-US"/>
        </w:rPr>
        <w:t xml:space="preserve"> allow pe</w:t>
      </w:r>
      <w:r w:rsidRPr="00FE0F9F">
        <w:rPr>
          <w:rFonts w:asciiTheme="minorBidi" w:hAnsiTheme="minorBidi"/>
          <w:lang w:val="en-US"/>
        </w:rPr>
        <w:t xml:space="preserve">ople to go to a pre-conference. Therefore it might </w:t>
      </w:r>
      <w:r w:rsidR="00415AFA" w:rsidRPr="00FE0F9F">
        <w:rPr>
          <w:rFonts w:asciiTheme="minorBidi" w:hAnsiTheme="minorBidi"/>
          <w:lang w:val="en-US"/>
        </w:rPr>
        <w:t xml:space="preserve">be </w:t>
      </w:r>
      <w:r w:rsidRPr="00FE0F9F">
        <w:rPr>
          <w:rFonts w:asciiTheme="minorBidi" w:hAnsiTheme="minorBidi"/>
          <w:lang w:val="en-US"/>
        </w:rPr>
        <w:t xml:space="preserve">best as </w:t>
      </w:r>
      <w:r w:rsidR="00415AFA" w:rsidRPr="00FE0F9F">
        <w:rPr>
          <w:rFonts w:asciiTheme="minorBidi" w:hAnsiTheme="minorBidi"/>
          <w:lang w:val="en-US"/>
        </w:rPr>
        <w:t xml:space="preserve">part of the </w:t>
      </w:r>
      <w:r w:rsidRPr="00FE0F9F">
        <w:rPr>
          <w:rFonts w:asciiTheme="minorBidi" w:hAnsiTheme="minorBidi"/>
          <w:lang w:val="en-US"/>
        </w:rPr>
        <w:t xml:space="preserve">annual </w:t>
      </w:r>
      <w:r w:rsidR="00415AFA" w:rsidRPr="00FE0F9F">
        <w:rPr>
          <w:rFonts w:asciiTheme="minorBidi" w:hAnsiTheme="minorBidi"/>
          <w:lang w:val="en-US"/>
        </w:rPr>
        <w:t xml:space="preserve">meeting. </w:t>
      </w:r>
      <w:r w:rsidRPr="00FE0F9F">
        <w:rPr>
          <w:rFonts w:asciiTheme="minorBidi" w:hAnsiTheme="minorBidi"/>
          <w:lang w:val="fr-FR"/>
        </w:rPr>
        <w:t xml:space="preserve">Françoise </w:t>
      </w:r>
      <w:proofErr w:type="spellStart"/>
      <w:r w:rsidRPr="00FE0F9F">
        <w:rPr>
          <w:rFonts w:asciiTheme="minorBidi" w:hAnsiTheme="minorBidi"/>
          <w:lang w:val="fr-FR"/>
        </w:rPr>
        <w:t>Leresche</w:t>
      </w:r>
      <w:proofErr w:type="spellEnd"/>
      <w:r w:rsidRPr="00FE0F9F">
        <w:rPr>
          <w:rFonts w:asciiTheme="minorBidi" w:hAnsiTheme="minorBidi"/>
          <w:lang w:val="en-US"/>
        </w:rPr>
        <w:t xml:space="preserve"> </w:t>
      </w:r>
      <w:r w:rsidR="00415AFA" w:rsidRPr="00FE0F9F">
        <w:rPr>
          <w:rFonts w:asciiTheme="minorBidi" w:hAnsiTheme="minorBidi"/>
          <w:lang w:val="en-US"/>
        </w:rPr>
        <w:t xml:space="preserve">pointed out that </w:t>
      </w:r>
      <w:r w:rsidRPr="00FE0F9F">
        <w:rPr>
          <w:rFonts w:asciiTheme="minorBidi" w:hAnsiTheme="minorBidi"/>
          <w:lang w:val="en-US"/>
        </w:rPr>
        <w:t>in 2019 we will be able  to once again</w:t>
      </w:r>
      <w:r w:rsidR="00415AFA" w:rsidRPr="00FE0F9F">
        <w:rPr>
          <w:rFonts w:asciiTheme="minorBidi" w:hAnsiTheme="minorBidi"/>
          <w:lang w:val="en-US"/>
        </w:rPr>
        <w:t xml:space="preserve"> make proposals to </w:t>
      </w:r>
      <w:r w:rsidRPr="00FE0F9F">
        <w:rPr>
          <w:rFonts w:asciiTheme="minorBidi" w:hAnsiTheme="minorBidi"/>
          <w:lang w:val="en-US"/>
        </w:rPr>
        <w:t xml:space="preserve">the </w:t>
      </w:r>
      <w:r w:rsidR="00415AFA" w:rsidRPr="00FE0F9F">
        <w:rPr>
          <w:rFonts w:asciiTheme="minorBidi" w:hAnsiTheme="minorBidi"/>
          <w:lang w:val="en-US"/>
        </w:rPr>
        <w:t xml:space="preserve">RSC and will need time to discuss and </w:t>
      </w:r>
      <w:r w:rsidR="006643DD" w:rsidRPr="00FE0F9F">
        <w:rPr>
          <w:rFonts w:asciiTheme="minorBidi" w:hAnsiTheme="minorBidi"/>
          <w:lang w:val="en-US"/>
        </w:rPr>
        <w:t>vote</w:t>
      </w:r>
      <w:r w:rsidRPr="00FE0F9F">
        <w:rPr>
          <w:rFonts w:asciiTheme="minorBidi" w:hAnsiTheme="minorBidi"/>
          <w:lang w:val="en-US"/>
        </w:rPr>
        <w:t>, but</w:t>
      </w:r>
      <w:r w:rsidR="006643DD" w:rsidRPr="00FE0F9F">
        <w:rPr>
          <w:rFonts w:asciiTheme="minorBidi" w:hAnsiTheme="minorBidi"/>
          <w:lang w:val="en-US"/>
        </w:rPr>
        <w:t xml:space="preserve"> Rita</w:t>
      </w:r>
      <w:r w:rsidRPr="00FE0F9F">
        <w:rPr>
          <w:rFonts w:asciiTheme="minorBidi" w:hAnsiTheme="minorBidi"/>
          <w:lang w:val="en-US"/>
        </w:rPr>
        <w:t xml:space="preserve"> Albrecht said we might not be interested in making suggestions during 2019</w:t>
      </w:r>
      <w:r w:rsidR="006643DD" w:rsidRPr="00FE0F9F">
        <w:rPr>
          <w:rFonts w:asciiTheme="minorBidi" w:hAnsiTheme="minorBidi"/>
          <w:lang w:val="en-US"/>
        </w:rPr>
        <w:t xml:space="preserve"> because we'll be busy implementing 3R. </w:t>
      </w:r>
    </w:p>
    <w:p w:rsidR="003162E0" w:rsidRPr="00FE0F9F" w:rsidRDefault="003162E0" w:rsidP="003162E0">
      <w:pPr>
        <w:ind w:left="567"/>
        <w:jc w:val="both"/>
        <w:rPr>
          <w:rFonts w:asciiTheme="minorBidi" w:hAnsiTheme="minorBidi"/>
          <w:lang w:val="en-US"/>
        </w:rPr>
      </w:pPr>
      <w:r w:rsidRPr="00FE0F9F">
        <w:rPr>
          <w:rFonts w:asciiTheme="minorBidi" w:hAnsiTheme="minorBidi"/>
          <w:lang w:val="en-US"/>
        </w:rPr>
        <w:t xml:space="preserve">Ideas for EURIG 2019: </w:t>
      </w:r>
    </w:p>
    <w:p w:rsidR="003162E0" w:rsidRPr="00FE0F9F" w:rsidRDefault="003162E0" w:rsidP="00FE0F9F">
      <w:pPr>
        <w:pStyle w:val="ListParagraph"/>
        <w:numPr>
          <w:ilvl w:val="0"/>
          <w:numId w:val="31"/>
        </w:numPr>
        <w:rPr>
          <w:rFonts w:asciiTheme="minorBidi" w:hAnsiTheme="minorBidi"/>
        </w:rPr>
      </w:pPr>
      <w:r w:rsidRPr="00FE0F9F">
        <w:rPr>
          <w:rFonts w:asciiTheme="minorBidi" w:hAnsiTheme="minorBidi"/>
        </w:rPr>
        <w:t>Implementation of</w:t>
      </w:r>
      <w:r w:rsidR="006643DD" w:rsidRPr="00FE0F9F">
        <w:rPr>
          <w:rFonts w:asciiTheme="minorBidi" w:hAnsiTheme="minorBidi"/>
        </w:rPr>
        <w:t xml:space="preserve"> 3R</w:t>
      </w:r>
      <w:r w:rsidRPr="00FE0F9F">
        <w:rPr>
          <w:rFonts w:asciiTheme="minorBidi" w:hAnsiTheme="minorBidi"/>
        </w:rPr>
        <w:t xml:space="preserve"> and creation of </w:t>
      </w:r>
      <w:r w:rsidR="006643DD" w:rsidRPr="00FE0F9F">
        <w:rPr>
          <w:rFonts w:asciiTheme="minorBidi" w:hAnsiTheme="minorBidi"/>
        </w:rPr>
        <w:t>training materials</w:t>
      </w:r>
    </w:p>
    <w:p w:rsidR="007C26E8" w:rsidRPr="00FE0F9F" w:rsidRDefault="003162E0" w:rsidP="00FE0F9F">
      <w:pPr>
        <w:pStyle w:val="ListParagraph"/>
        <w:numPr>
          <w:ilvl w:val="0"/>
          <w:numId w:val="31"/>
        </w:numPr>
        <w:rPr>
          <w:rFonts w:asciiTheme="minorBidi" w:hAnsiTheme="minorBidi"/>
        </w:rPr>
      </w:pPr>
      <w:r w:rsidRPr="00FE0F9F">
        <w:rPr>
          <w:rFonts w:asciiTheme="minorBidi" w:hAnsiTheme="minorBidi"/>
        </w:rPr>
        <w:t>An annual</w:t>
      </w:r>
      <w:r w:rsidR="007C26E8" w:rsidRPr="00FE0F9F">
        <w:rPr>
          <w:rFonts w:asciiTheme="minorBidi" w:hAnsiTheme="minorBidi"/>
        </w:rPr>
        <w:t xml:space="preserve"> update about BIBFRAME/data modelling</w:t>
      </w:r>
    </w:p>
    <w:p w:rsidR="003162E0" w:rsidRPr="00FE0F9F" w:rsidRDefault="00780E7E" w:rsidP="00FE0F9F">
      <w:pPr>
        <w:pStyle w:val="ListParagraph"/>
        <w:numPr>
          <w:ilvl w:val="0"/>
          <w:numId w:val="31"/>
        </w:numPr>
        <w:rPr>
          <w:rFonts w:asciiTheme="minorBidi" w:hAnsiTheme="minorBidi"/>
        </w:rPr>
      </w:pPr>
      <w:r w:rsidRPr="00FE0F9F">
        <w:rPr>
          <w:rFonts w:asciiTheme="minorBidi" w:hAnsiTheme="minorBidi"/>
        </w:rPr>
        <w:t>Jenny Wright about BDS</w:t>
      </w:r>
      <w:r w:rsidR="003162E0" w:rsidRPr="00FE0F9F">
        <w:rPr>
          <w:rFonts w:asciiTheme="minorBidi" w:hAnsiTheme="minorBidi"/>
        </w:rPr>
        <w:t>'s</w:t>
      </w:r>
      <w:r w:rsidRPr="00FE0F9F">
        <w:rPr>
          <w:rFonts w:asciiTheme="minorBidi" w:hAnsiTheme="minorBidi"/>
        </w:rPr>
        <w:t xml:space="preserve"> no</w:t>
      </w:r>
      <w:r w:rsidR="003162E0" w:rsidRPr="00FE0F9F">
        <w:rPr>
          <w:rFonts w:asciiTheme="minorBidi" w:hAnsiTheme="minorBidi"/>
        </w:rPr>
        <w:t>n</w:t>
      </w:r>
      <w:r w:rsidRPr="00FE0F9F">
        <w:rPr>
          <w:rFonts w:asciiTheme="minorBidi" w:hAnsiTheme="minorBidi"/>
        </w:rPr>
        <w:t>-MARC projects</w:t>
      </w:r>
    </w:p>
    <w:p w:rsidR="003162E0" w:rsidRPr="00FE0F9F" w:rsidRDefault="003162E0" w:rsidP="00FE0F9F">
      <w:pPr>
        <w:pStyle w:val="ListParagraph"/>
        <w:numPr>
          <w:ilvl w:val="0"/>
          <w:numId w:val="31"/>
        </w:numPr>
        <w:rPr>
          <w:rFonts w:asciiTheme="minorBidi" w:hAnsiTheme="minorBidi"/>
        </w:rPr>
      </w:pPr>
      <w:r w:rsidRPr="00FE0F9F">
        <w:rPr>
          <w:rFonts w:asciiTheme="minorBidi" w:hAnsiTheme="minorBidi"/>
        </w:rPr>
        <w:lastRenderedPageBreak/>
        <w:t>U</w:t>
      </w:r>
      <w:r w:rsidR="00780E7E" w:rsidRPr="00FE0F9F">
        <w:rPr>
          <w:rFonts w:asciiTheme="minorBidi" w:hAnsiTheme="minorBidi"/>
        </w:rPr>
        <w:t xml:space="preserve">pdates about </w:t>
      </w:r>
      <w:r w:rsidRPr="00FE0F9F">
        <w:rPr>
          <w:rFonts w:asciiTheme="minorBidi" w:hAnsiTheme="minorBidi"/>
        </w:rPr>
        <w:t xml:space="preserve">the </w:t>
      </w:r>
      <w:r w:rsidR="00780E7E" w:rsidRPr="00FE0F9F">
        <w:rPr>
          <w:rFonts w:asciiTheme="minorBidi" w:hAnsiTheme="minorBidi"/>
        </w:rPr>
        <w:t xml:space="preserve">Swedish </w:t>
      </w:r>
      <w:r w:rsidRPr="00FE0F9F">
        <w:rPr>
          <w:rFonts w:asciiTheme="minorBidi" w:hAnsiTheme="minorBidi"/>
        </w:rPr>
        <w:t xml:space="preserve">Libris </w:t>
      </w:r>
      <w:r w:rsidR="00780E7E" w:rsidRPr="00FE0F9F">
        <w:rPr>
          <w:rFonts w:asciiTheme="minorBidi" w:hAnsiTheme="minorBidi"/>
        </w:rPr>
        <w:t>project</w:t>
      </w:r>
    </w:p>
    <w:p w:rsidR="00780E7E" w:rsidRPr="00FE0F9F" w:rsidRDefault="003162E0" w:rsidP="00FE0F9F">
      <w:pPr>
        <w:pStyle w:val="ListParagraph"/>
        <w:numPr>
          <w:ilvl w:val="0"/>
          <w:numId w:val="31"/>
        </w:numPr>
        <w:rPr>
          <w:rFonts w:asciiTheme="minorBidi" w:hAnsiTheme="minorBidi"/>
        </w:rPr>
      </w:pPr>
      <w:r w:rsidRPr="00FE0F9F">
        <w:rPr>
          <w:rFonts w:asciiTheme="minorBidi" w:hAnsiTheme="minorBidi"/>
        </w:rPr>
        <w:t xml:space="preserve">Updates from the </w:t>
      </w:r>
      <w:r w:rsidR="00780E7E" w:rsidRPr="00FE0F9F">
        <w:rPr>
          <w:rFonts w:asciiTheme="minorBidi" w:hAnsiTheme="minorBidi"/>
        </w:rPr>
        <w:t>BnF</w:t>
      </w:r>
    </w:p>
    <w:p w:rsidR="00D81232" w:rsidRPr="00FE0F9F" w:rsidRDefault="00737595" w:rsidP="00FE0F9F">
      <w:pPr>
        <w:pStyle w:val="ListParagraph"/>
        <w:numPr>
          <w:ilvl w:val="0"/>
          <w:numId w:val="31"/>
        </w:numPr>
        <w:rPr>
          <w:rFonts w:asciiTheme="minorBidi" w:hAnsiTheme="minorBidi"/>
        </w:rPr>
      </w:pPr>
      <w:r w:rsidRPr="00FE0F9F">
        <w:rPr>
          <w:rFonts w:asciiTheme="minorBidi" w:hAnsiTheme="minorBidi"/>
        </w:rPr>
        <w:t xml:space="preserve">How LRM can be used to rationalize workflows </w:t>
      </w:r>
    </w:p>
    <w:p w:rsidR="006643DD" w:rsidRPr="00FE0F9F" w:rsidRDefault="003162E0" w:rsidP="00525D92">
      <w:pPr>
        <w:ind w:left="567"/>
        <w:jc w:val="both"/>
        <w:rPr>
          <w:rFonts w:asciiTheme="minorBidi" w:hAnsiTheme="minorBidi"/>
          <w:lang w:val="en-US"/>
        </w:rPr>
      </w:pPr>
      <w:r w:rsidRPr="00FE0F9F">
        <w:rPr>
          <w:rFonts w:asciiTheme="minorBidi" w:hAnsiTheme="minorBidi"/>
          <w:lang w:val="en-US"/>
        </w:rPr>
        <w:t>It was</w:t>
      </w:r>
      <w:r w:rsidR="006643DD" w:rsidRPr="00FE0F9F">
        <w:rPr>
          <w:rFonts w:asciiTheme="minorBidi" w:hAnsiTheme="minorBidi"/>
          <w:lang w:val="en-US"/>
        </w:rPr>
        <w:t xml:space="preserve"> recommend</w:t>
      </w:r>
      <w:r w:rsidRPr="00FE0F9F">
        <w:rPr>
          <w:rFonts w:asciiTheme="minorBidi" w:hAnsiTheme="minorBidi"/>
          <w:lang w:val="en-US"/>
        </w:rPr>
        <w:t>ed that the 2019 meeting be once again a day and a half long.</w:t>
      </w:r>
    </w:p>
    <w:p w:rsidR="00AE7A13" w:rsidRPr="00FE0F9F" w:rsidRDefault="003162E0" w:rsidP="00780E7E">
      <w:pPr>
        <w:pStyle w:val="Heading1"/>
        <w:ind w:left="567" w:hanging="567"/>
        <w:jc w:val="both"/>
        <w:rPr>
          <w:rStyle w:val="Heading2Char"/>
          <w:rFonts w:asciiTheme="minorBidi" w:hAnsiTheme="minorBidi" w:cstheme="minorBidi"/>
          <w:b/>
          <w:color w:val="1F497D" w:themeColor="text2"/>
          <w:sz w:val="22"/>
          <w:szCs w:val="22"/>
          <w:lang w:val="en-US"/>
        </w:rPr>
      </w:pPr>
      <w:bookmarkStart w:id="146" w:name="_Toc6475280"/>
      <w:r w:rsidRPr="00FE0F9F">
        <w:rPr>
          <w:rStyle w:val="Heading2Char"/>
          <w:rFonts w:asciiTheme="minorBidi" w:hAnsiTheme="minorBidi" w:cstheme="minorBidi"/>
          <w:b/>
          <w:color w:val="1F497D" w:themeColor="text2"/>
          <w:sz w:val="22"/>
          <w:szCs w:val="22"/>
          <w:lang w:val="en-US"/>
        </w:rPr>
        <w:t xml:space="preserve">European </w:t>
      </w:r>
      <w:r w:rsidR="00780E7E" w:rsidRPr="00FE0F9F">
        <w:rPr>
          <w:rStyle w:val="Heading2Char"/>
          <w:rFonts w:asciiTheme="minorBidi" w:hAnsiTheme="minorBidi" w:cstheme="minorBidi"/>
          <w:b/>
          <w:color w:val="1F497D" w:themeColor="text2"/>
          <w:sz w:val="22"/>
          <w:szCs w:val="22"/>
          <w:lang w:val="en-US"/>
        </w:rPr>
        <w:t>Repres</w:t>
      </w:r>
      <w:r w:rsidRPr="00FE0F9F">
        <w:rPr>
          <w:rStyle w:val="Heading2Char"/>
          <w:rFonts w:asciiTheme="minorBidi" w:hAnsiTheme="minorBidi" w:cstheme="minorBidi"/>
          <w:b/>
          <w:color w:val="1F497D" w:themeColor="text2"/>
          <w:sz w:val="22"/>
          <w:szCs w:val="22"/>
          <w:lang w:val="en-US"/>
        </w:rPr>
        <w:t>entative</w:t>
      </w:r>
      <w:r w:rsidR="00780E7E" w:rsidRPr="00FE0F9F">
        <w:rPr>
          <w:rStyle w:val="Heading2Char"/>
          <w:rFonts w:asciiTheme="minorBidi" w:hAnsiTheme="minorBidi" w:cstheme="minorBidi"/>
          <w:b/>
          <w:color w:val="1F497D" w:themeColor="text2"/>
          <w:sz w:val="22"/>
          <w:szCs w:val="22"/>
          <w:lang w:val="en-US"/>
        </w:rPr>
        <w:t xml:space="preserve"> and </w:t>
      </w:r>
      <w:r w:rsidRPr="00FE0F9F">
        <w:rPr>
          <w:rStyle w:val="Heading2Char"/>
          <w:rFonts w:asciiTheme="minorBidi" w:hAnsiTheme="minorBidi" w:cstheme="minorBidi"/>
          <w:b/>
          <w:color w:val="1F497D" w:themeColor="text2"/>
          <w:sz w:val="22"/>
          <w:szCs w:val="22"/>
          <w:lang w:val="en-US"/>
        </w:rPr>
        <w:t xml:space="preserve">EURIG </w:t>
      </w:r>
      <w:r w:rsidR="00780E7E" w:rsidRPr="00FE0F9F">
        <w:rPr>
          <w:rStyle w:val="Heading2Char"/>
          <w:rFonts w:asciiTheme="minorBidi" w:hAnsiTheme="minorBidi" w:cstheme="minorBidi"/>
          <w:b/>
          <w:color w:val="1F497D" w:themeColor="text2"/>
          <w:sz w:val="22"/>
          <w:szCs w:val="22"/>
          <w:lang w:val="en-US"/>
        </w:rPr>
        <w:t>Committees</w:t>
      </w:r>
      <w:bookmarkEnd w:id="146"/>
    </w:p>
    <w:p w:rsidR="003A0A30" w:rsidRPr="00FE0F9F" w:rsidRDefault="00780E7E" w:rsidP="00780E7E">
      <w:pPr>
        <w:pStyle w:val="Heading2"/>
        <w:rPr>
          <w:rFonts w:asciiTheme="minorBidi" w:hAnsiTheme="minorBidi" w:cstheme="minorBidi"/>
          <w:sz w:val="22"/>
          <w:szCs w:val="22"/>
        </w:rPr>
      </w:pPr>
      <w:bookmarkStart w:id="147" w:name="_Toc6475281"/>
      <w:r w:rsidRPr="00FE0F9F">
        <w:rPr>
          <w:rFonts w:asciiTheme="minorBidi" w:hAnsiTheme="minorBidi" w:cstheme="minorBidi"/>
          <w:sz w:val="22"/>
          <w:szCs w:val="22"/>
        </w:rPr>
        <w:t>Recommendation of European Representative to RSC</w:t>
      </w:r>
      <w:bookmarkEnd w:id="147"/>
    </w:p>
    <w:p w:rsidR="00D81232" w:rsidRPr="00FE0F9F" w:rsidRDefault="00D47A05" w:rsidP="00525D92">
      <w:pPr>
        <w:ind w:left="567"/>
        <w:jc w:val="both"/>
        <w:rPr>
          <w:rFonts w:asciiTheme="minorBidi" w:hAnsiTheme="minorBidi"/>
          <w:lang w:val="en-US"/>
        </w:rPr>
      </w:pPr>
      <w:r w:rsidRPr="00FE0F9F">
        <w:rPr>
          <w:rFonts w:asciiTheme="minorBidi" w:hAnsiTheme="minorBidi"/>
          <w:lang w:val="en-US"/>
        </w:rPr>
        <w:t>Renate Behrens’</w:t>
      </w:r>
      <w:r w:rsidR="00B805C6" w:rsidRPr="00FE0F9F">
        <w:rPr>
          <w:rFonts w:asciiTheme="minorBidi" w:hAnsiTheme="minorBidi"/>
          <w:lang w:val="en-US"/>
        </w:rPr>
        <w:t xml:space="preserve"> term as interim representative ends in 2018.  Nominations </w:t>
      </w:r>
      <w:r w:rsidR="00D81232" w:rsidRPr="00FE0F9F">
        <w:rPr>
          <w:rFonts w:asciiTheme="minorBidi" w:hAnsiTheme="minorBidi"/>
          <w:lang w:val="en-US"/>
        </w:rPr>
        <w:t>were</w:t>
      </w:r>
      <w:r w:rsidR="00B805C6" w:rsidRPr="00FE0F9F">
        <w:rPr>
          <w:rFonts w:asciiTheme="minorBidi" w:hAnsiTheme="minorBidi"/>
          <w:lang w:val="en-US"/>
        </w:rPr>
        <w:t xml:space="preserve"> requested</w:t>
      </w:r>
      <w:r w:rsidRPr="00FE0F9F">
        <w:rPr>
          <w:rFonts w:asciiTheme="minorBidi" w:hAnsiTheme="minorBidi"/>
          <w:lang w:val="en-US"/>
        </w:rPr>
        <w:t xml:space="preserve"> for </w:t>
      </w:r>
      <w:r w:rsidR="00445169" w:rsidRPr="00FE0F9F">
        <w:rPr>
          <w:rFonts w:asciiTheme="minorBidi" w:hAnsiTheme="minorBidi"/>
          <w:lang w:val="en-US"/>
        </w:rPr>
        <w:t>someone to fill this role from</w:t>
      </w:r>
      <w:r w:rsidRPr="00FE0F9F">
        <w:rPr>
          <w:rFonts w:asciiTheme="minorBidi" w:hAnsiTheme="minorBidi"/>
          <w:lang w:val="en-US"/>
        </w:rPr>
        <w:t xml:space="preserve"> 2018-2021</w:t>
      </w:r>
      <w:r w:rsidR="00B805C6" w:rsidRPr="00FE0F9F">
        <w:rPr>
          <w:rFonts w:asciiTheme="minorBidi" w:hAnsiTheme="minorBidi"/>
          <w:lang w:val="en-US"/>
        </w:rPr>
        <w:t xml:space="preserve">. </w:t>
      </w:r>
      <w:r w:rsidR="00D81232" w:rsidRPr="00FE0F9F">
        <w:rPr>
          <w:rFonts w:asciiTheme="minorBidi" w:hAnsiTheme="minorBidi"/>
          <w:lang w:val="en-US"/>
        </w:rPr>
        <w:t>The only person nominated was Renate Behrens, and she was unanimously recommended to the RDA Board and RSC for appointment.</w:t>
      </w:r>
    </w:p>
    <w:p w:rsidR="00AB44D1" w:rsidRPr="00FE0F9F" w:rsidRDefault="00D81232" w:rsidP="00525D92">
      <w:pPr>
        <w:ind w:left="567"/>
        <w:jc w:val="both"/>
        <w:rPr>
          <w:rFonts w:asciiTheme="minorBidi" w:hAnsiTheme="minorBidi"/>
          <w:i/>
          <w:lang w:val="en-US"/>
        </w:rPr>
      </w:pPr>
      <w:r w:rsidRPr="00FE0F9F">
        <w:rPr>
          <w:rFonts w:asciiTheme="minorBidi" w:hAnsiTheme="minorBidi"/>
          <w:lang w:val="en-US"/>
        </w:rPr>
        <w:t xml:space="preserve"> </w:t>
      </w:r>
      <w:r w:rsidR="00B805C6" w:rsidRPr="00FE0F9F">
        <w:rPr>
          <w:rFonts w:asciiTheme="minorBidi" w:hAnsiTheme="minorBidi"/>
          <w:b/>
          <w:i/>
          <w:lang w:val="en-US"/>
        </w:rPr>
        <w:t>Action:</w:t>
      </w:r>
      <w:r w:rsidR="00D47A05" w:rsidRPr="00FE0F9F">
        <w:rPr>
          <w:rFonts w:asciiTheme="minorBidi" w:hAnsiTheme="minorBidi"/>
          <w:b/>
          <w:i/>
          <w:lang w:val="en-US"/>
        </w:rPr>
        <w:t xml:space="preserve"> all.</w:t>
      </w:r>
    </w:p>
    <w:p w:rsidR="00B805C6" w:rsidRPr="00FE0F9F" w:rsidRDefault="00B805C6" w:rsidP="00525D92">
      <w:pPr>
        <w:pStyle w:val="Heading2"/>
        <w:ind w:left="567"/>
        <w:jc w:val="both"/>
        <w:rPr>
          <w:rFonts w:asciiTheme="minorBidi" w:hAnsiTheme="minorBidi" w:cstheme="minorBidi"/>
          <w:sz w:val="22"/>
          <w:szCs w:val="22"/>
          <w:lang w:val="en-US"/>
        </w:rPr>
      </w:pPr>
      <w:bookmarkStart w:id="148" w:name="_Toc6475282"/>
      <w:r w:rsidRPr="00FE0F9F">
        <w:rPr>
          <w:rFonts w:asciiTheme="minorBidi" w:hAnsiTheme="minorBidi" w:cstheme="minorBidi"/>
          <w:sz w:val="22"/>
          <w:szCs w:val="22"/>
          <w:lang w:val="en-US"/>
        </w:rPr>
        <w:t>Editorial Committee</w:t>
      </w:r>
      <w:bookmarkEnd w:id="148"/>
    </w:p>
    <w:p w:rsidR="00780E7E" w:rsidRPr="00FE0F9F" w:rsidRDefault="00D81232" w:rsidP="00525D92">
      <w:pPr>
        <w:ind w:left="567"/>
        <w:jc w:val="both"/>
        <w:rPr>
          <w:rFonts w:asciiTheme="minorBidi" w:hAnsiTheme="minorBidi"/>
          <w:lang w:val="en-US"/>
        </w:rPr>
      </w:pPr>
      <w:r w:rsidRPr="00FE0F9F">
        <w:rPr>
          <w:rFonts w:asciiTheme="minorBidi" w:hAnsiTheme="minorBidi"/>
          <w:lang w:val="en-US"/>
        </w:rPr>
        <w:t>The Chair requested</w:t>
      </w:r>
      <w:r w:rsidR="00B805C6" w:rsidRPr="00FE0F9F">
        <w:rPr>
          <w:rFonts w:asciiTheme="minorBidi" w:hAnsiTheme="minorBidi"/>
          <w:lang w:val="en-US"/>
        </w:rPr>
        <w:t xml:space="preserve"> further nominations </w:t>
      </w:r>
      <w:r w:rsidRPr="00FE0F9F">
        <w:rPr>
          <w:rFonts w:asciiTheme="minorBidi" w:hAnsiTheme="minorBidi"/>
          <w:lang w:val="en-US"/>
        </w:rPr>
        <w:t>for members of the Editorial Committee</w:t>
      </w:r>
      <w:r w:rsidR="00B805C6" w:rsidRPr="00FE0F9F">
        <w:rPr>
          <w:rFonts w:asciiTheme="minorBidi" w:hAnsiTheme="minorBidi"/>
          <w:lang w:val="en-US"/>
        </w:rPr>
        <w:t xml:space="preserve">. </w:t>
      </w:r>
      <w:r w:rsidRPr="00FE0F9F">
        <w:rPr>
          <w:rFonts w:asciiTheme="minorBidi" w:hAnsiTheme="minorBidi"/>
          <w:lang w:val="en-US"/>
        </w:rPr>
        <w:t>Duties of the Editorial Committee are described in the Cooperation Agreement.</w:t>
      </w:r>
    </w:p>
    <w:p w:rsidR="00B805C6" w:rsidRPr="00FE0F9F" w:rsidRDefault="00B805C6" w:rsidP="00525D92">
      <w:pPr>
        <w:ind w:left="567"/>
        <w:jc w:val="both"/>
        <w:rPr>
          <w:rFonts w:asciiTheme="minorBidi" w:hAnsiTheme="minorBidi"/>
          <w:i/>
          <w:lang w:val="en-US"/>
        </w:rPr>
      </w:pPr>
      <w:r w:rsidRPr="00FE0F9F">
        <w:rPr>
          <w:rFonts w:asciiTheme="minorBidi" w:hAnsiTheme="minorBidi"/>
          <w:b/>
          <w:i/>
          <w:lang w:val="en-US"/>
        </w:rPr>
        <w:t>Action:</w:t>
      </w:r>
      <w:r w:rsidR="00D47A05" w:rsidRPr="00FE0F9F">
        <w:rPr>
          <w:rFonts w:asciiTheme="minorBidi" w:hAnsiTheme="minorBidi"/>
          <w:b/>
          <w:i/>
          <w:lang w:val="en-US"/>
        </w:rPr>
        <w:t xml:space="preserve"> </w:t>
      </w:r>
      <w:r w:rsidR="00D47A05" w:rsidRPr="00FE0F9F">
        <w:rPr>
          <w:rFonts w:asciiTheme="minorBidi" w:hAnsiTheme="minorBidi"/>
          <w:lang w:val="en-US"/>
        </w:rPr>
        <w:t>all.</w:t>
      </w:r>
    </w:p>
    <w:p w:rsidR="00D81232" w:rsidRPr="00FE0F9F" w:rsidRDefault="00D81232" w:rsidP="00525D92">
      <w:pPr>
        <w:pStyle w:val="Heading2"/>
        <w:ind w:left="567"/>
        <w:jc w:val="both"/>
        <w:rPr>
          <w:rFonts w:asciiTheme="minorBidi" w:hAnsiTheme="minorBidi" w:cstheme="minorBidi"/>
          <w:sz w:val="22"/>
          <w:szCs w:val="22"/>
          <w:lang w:val="en-US"/>
        </w:rPr>
      </w:pPr>
      <w:bookmarkStart w:id="149" w:name="_Toc6475283"/>
      <w:r w:rsidRPr="00FE0F9F">
        <w:rPr>
          <w:rFonts w:asciiTheme="minorBidi" w:hAnsiTheme="minorBidi" w:cstheme="minorBidi"/>
          <w:sz w:val="22"/>
          <w:szCs w:val="22"/>
          <w:lang w:val="en-US"/>
        </w:rPr>
        <w:t>Executive Committee</w:t>
      </w:r>
      <w:bookmarkEnd w:id="149"/>
    </w:p>
    <w:p w:rsidR="00D81232" w:rsidRPr="00FE0F9F" w:rsidRDefault="00DC2F1B" w:rsidP="00525D92">
      <w:pPr>
        <w:ind w:left="567"/>
        <w:jc w:val="both"/>
        <w:rPr>
          <w:rFonts w:asciiTheme="minorBidi" w:hAnsiTheme="minorBidi"/>
          <w:lang w:val="en-US"/>
        </w:rPr>
      </w:pPr>
      <w:r w:rsidRPr="00FE0F9F">
        <w:rPr>
          <w:rFonts w:asciiTheme="minorBidi" w:hAnsiTheme="minorBidi"/>
          <w:lang w:val="en-US"/>
        </w:rPr>
        <w:t>In 2019</w:t>
      </w:r>
      <w:r w:rsidR="00D81232" w:rsidRPr="00FE0F9F">
        <w:rPr>
          <w:rFonts w:asciiTheme="minorBidi" w:hAnsiTheme="minorBidi"/>
          <w:lang w:val="en-US"/>
        </w:rPr>
        <w:t xml:space="preserve"> we will be holding elections for Ex</w:t>
      </w:r>
      <w:r w:rsidR="00445169" w:rsidRPr="00FE0F9F">
        <w:rPr>
          <w:rFonts w:asciiTheme="minorBidi" w:hAnsiTheme="minorBidi"/>
          <w:lang w:val="en-US"/>
        </w:rPr>
        <w:t xml:space="preserve">ecutive </w:t>
      </w:r>
      <w:r w:rsidR="00D81232" w:rsidRPr="00FE0F9F">
        <w:rPr>
          <w:rFonts w:asciiTheme="minorBidi" w:hAnsiTheme="minorBidi"/>
          <w:lang w:val="en-US"/>
        </w:rPr>
        <w:t>Co</w:t>
      </w:r>
      <w:r w:rsidR="00445169" w:rsidRPr="00FE0F9F">
        <w:rPr>
          <w:rFonts w:asciiTheme="minorBidi" w:hAnsiTheme="minorBidi"/>
          <w:lang w:val="en-US"/>
        </w:rPr>
        <w:t>mmittee</w:t>
      </w:r>
      <w:r w:rsidR="00D81232" w:rsidRPr="00FE0F9F">
        <w:rPr>
          <w:rFonts w:asciiTheme="minorBidi" w:hAnsiTheme="minorBidi"/>
          <w:lang w:val="en-US"/>
        </w:rPr>
        <w:t>. Members can't hold the same office for more than one consecutive term. In terms of succession planning</w:t>
      </w:r>
      <w:r w:rsidR="00445169" w:rsidRPr="00FE0F9F">
        <w:rPr>
          <w:rFonts w:asciiTheme="minorBidi" w:hAnsiTheme="minorBidi"/>
          <w:lang w:val="en-US"/>
        </w:rPr>
        <w:t>, some of the current Executive Committee should stay on in new roles and some new members should be elected.</w:t>
      </w:r>
      <w:r w:rsidR="00780E7E" w:rsidRPr="00FE0F9F">
        <w:rPr>
          <w:rFonts w:asciiTheme="minorBidi" w:hAnsiTheme="minorBidi"/>
          <w:lang w:val="en-US"/>
        </w:rPr>
        <w:t xml:space="preserve"> A call for candidates will be issued in late 2018.</w:t>
      </w:r>
    </w:p>
    <w:p w:rsidR="00780E7E" w:rsidRPr="00FE0F9F" w:rsidRDefault="00780E7E" w:rsidP="00525D92">
      <w:pPr>
        <w:ind w:left="567"/>
        <w:jc w:val="both"/>
        <w:rPr>
          <w:rFonts w:asciiTheme="minorBidi" w:hAnsiTheme="minorBidi"/>
          <w:lang w:val="en-US"/>
        </w:rPr>
      </w:pPr>
      <w:r w:rsidRPr="00FE0F9F">
        <w:rPr>
          <w:rFonts w:asciiTheme="minorBidi" w:hAnsiTheme="minorBidi"/>
          <w:b/>
          <w:bCs/>
          <w:i/>
          <w:iCs/>
          <w:lang w:val="en-US"/>
        </w:rPr>
        <w:t>Action:</w:t>
      </w:r>
      <w:r w:rsidRPr="00FE0F9F">
        <w:rPr>
          <w:rFonts w:asciiTheme="minorBidi" w:hAnsiTheme="minorBidi"/>
          <w:lang w:val="en-US"/>
        </w:rPr>
        <w:t xml:space="preserve"> Executive Committee</w:t>
      </w:r>
    </w:p>
    <w:p w:rsidR="00CD2F0D" w:rsidRPr="00FE0F9F" w:rsidRDefault="00C1695B" w:rsidP="00525D92">
      <w:pPr>
        <w:pStyle w:val="Heading1"/>
        <w:ind w:left="567" w:hanging="567"/>
        <w:jc w:val="both"/>
        <w:rPr>
          <w:rStyle w:val="Heading2Char"/>
          <w:rFonts w:asciiTheme="minorBidi" w:hAnsiTheme="minorBidi" w:cstheme="minorBidi"/>
          <w:b/>
          <w:bCs/>
          <w:sz w:val="22"/>
          <w:szCs w:val="22"/>
          <w:lang w:val="en-US"/>
        </w:rPr>
      </w:pPr>
      <w:bookmarkStart w:id="150" w:name="_Toc453233871"/>
      <w:bookmarkStart w:id="151" w:name="_Toc453583974"/>
      <w:bookmarkStart w:id="152" w:name="_Toc453584761"/>
      <w:bookmarkStart w:id="153" w:name="_Toc453584884"/>
      <w:bookmarkStart w:id="154" w:name="_Toc453584929"/>
      <w:bookmarkStart w:id="155" w:name="_Toc453584993"/>
      <w:bookmarkStart w:id="156" w:name="_Toc453585081"/>
      <w:bookmarkStart w:id="157" w:name="_Toc453585125"/>
      <w:bookmarkStart w:id="158" w:name="_Toc453585169"/>
      <w:bookmarkStart w:id="159" w:name="_Toc453585232"/>
      <w:bookmarkStart w:id="160" w:name="_Toc453585333"/>
      <w:bookmarkStart w:id="161" w:name="_Toc453585376"/>
      <w:bookmarkStart w:id="162" w:name="_Toc453586035"/>
      <w:bookmarkStart w:id="163" w:name="_Toc453588542"/>
      <w:bookmarkStart w:id="164" w:name="_Toc453589571"/>
      <w:bookmarkStart w:id="165" w:name="_Toc453589687"/>
      <w:bookmarkStart w:id="166" w:name="_Toc453590724"/>
      <w:bookmarkStart w:id="167" w:name="_Toc453233872"/>
      <w:bookmarkStart w:id="168" w:name="_Toc453583975"/>
      <w:bookmarkStart w:id="169" w:name="_Toc453584762"/>
      <w:bookmarkStart w:id="170" w:name="_Toc453584885"/>
      <w:bookmarkStart w:id="171" w:name="_Toc453584930"/>
      <w:bookmarkStart w:id="172" w:name="_Toc453584994"/>
      <w:bookmarkStart w:id="173" w:name="_Toc453585082"/>
      <w:bookmarkStart w:id="174" w:name="_Toc453585126"/>
      <w:bookmarkStart w:id="175" w:name="_Toc453585170"/>
      <w:bookmarkStart w:id="176" w:name="_Toc453585233"/>
      <w:bookmarkStart w:id="177" w:name="_Toc453585334"/>
      <w:bookmarkStart w:id="178" w:name="_Toc453585377"/>
      <w:bookmarkStart w:id="179" w:name="_Toc453586036"/>
      <w:bookmarkStart w:id="180" w:name="_Toc453588543"/>
      <w:bookmarkStart w:id="181" w:name="_Toc453589572"/>
      <w:bookmarkStart w:id="182" w:name="_Toc453589688"/>
      <w:bookmarkStart w:id="183" w:name="_Toc453590725"/>
      <w:bookmarkStart w:id="184" w:name="_Toc453233874"/>
      <w:bookmarkStart w:id="185" w:name="_Toc453583977"/>
      <w:bookmarkStart w:id="186" w:name="_Toc453584764"/>
      <w:bookmarkStart w:id="187" w:name="_Toc453584887"/>
      <w:bookmarkStart w:id="188" w:name="_Toc453584932"/>
      <w:bookmarkStart w:id="189" w:name="_Toc453584996"/>
      <w:bookmarkStart w:id="190" w:name="_Toc453585084"/>
      <w:bookmarkStart w:id="191" w:name="_Toc453585128"/>
      <w:bookmarkStart w:id="192" w:name="_Toc453585172"/>
      <w:bookmarkStart w:id="193" w:name="_Toc453585235"/>
      <w:bookmarkStart w:id="194" w:name="_Toc453585336"/>
      <w:bookmarkStart w:id="195" w:name="_Toc453585379"/>
      <w:bookmarkStart w:id="196" w:name="_Toc453586038"/>
      <w:bookmarkStart w:id="197" w:name="_Toc453588545"/>
      <w:bookmarkStart w:id="198" w:name="_Toc453589574"/>
      <w:bookmarkStart w:id="199" w:name="_Toc453589690"/>
      <w:bookmarkStart w:id="200" w:name="_Toc453590727"/>
      <w:bookmarkStart w:id="201" w:name="_Toc453233876"/>
      <w:bookmarkStart w:id="202" w:name="_Toc453583979"/>
      <w:bookmarkStart w:id="203" w:name="_Toc453584766"/>
      <w:bookmarkStart w:id="204" w:name="_Toc453584889"/>
      <w:bookmarkStart w:id="205" w:name="_Toc453584934"/>
      <w:bookmarkStart w:id="206" w:name="_Toc453584998"/>
      <w:bookmarkStart w:id="207" w:name="_Toc453585086"/>
      <w:bookmarkStart w:id="208" w:name="_Toc453585130"/>
      <w:bookmarkStart w:id="209" w:name="_Toc453585174"/>
      <w:bookmarkStart w:id="210" w:name="_Toc453585237"/>
      <w:bookmarkStart w:id="211" w:name="_Toc453585338"/>
      <w:bookmarkStart w:id="212" w:name="_Toc453585381"/>
      <w:bookmarkStart w:id="213" w:name="_Toc453586040"/>
      <w:bookmarkStart w:id="214" w:name="_Toc453588547"/>
      <w:bookmarkStart w:id="215" w:name="_Toc453589576"/>
      <w:bookmarkStart w:id="216" w:name="_Toc453589692"/>
      <w:bookmarkStart w:id="217" w:name="_Toc453590729"/>
      <w:bookmarkStart w:id="218" w:name="_Toc6475284"/>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FE0F9F">
        <w:rPr>
          <w:rStyle w:val="Heading2Char"/>
          <w:rFonts w:asciiTheme="minorBidi" w:hAnsiTheme="minorBidi" w:cstheme="minorBidi"/>
          <w:b/>
          <w:bCs/>
          <w:color w:val="1F497D" w:themeColor="text2"/>
          <w:sz w:val="22"/>
          <w:szCs w:val="22"/>
          <w:lang w:val="en-US"/>
        </w:rPr>
        <w:t>Communications</w:t>
      </w:r>
      <w:r w:rsidR="001900CA" w:rsidRPr="00FE0F9F">
        <w:rPr>
          <w:rStyle w:val="Heading2Char"/>
          <w:rFonts w:asciiTheme="minorBidi" w:hAnsiTheme="minorBidi" w:cstheme="minorBidi"/>
          <w:b/>
          <w:bCs/>
          <w:color w:val="1F497D" w:themeColor="text2"/>
          <w:sz w:val="22"/>
          <w:szCs w:val="22"/>
          <w:lang w:val="en-US"/>
        </w:rPr>
        <w:t xml:space="preserve"> and Any Other Business</w:t>
      </w:r>
      <w:bookmarkEnd w:id="218"/>
    </w:p>
    <w:p w:rsidR="006643DD" w:rsidRPr="00FE0F9F" w:rsidRDefault="006643DD" w:rsidP="00525D92">
      <w:pPr>
        <w:ind w:left="567"/>
        <w:jc w:val="both"/>
        <w:rPr>
          <w:rFonts w:asciiTheme="minorBidi" w:hAnsiTheme="minorBidi"/>
          <w:lang w:val="en-US"/>
        </w:rPr>
      </w:pPr>
      <w:r w:rsidRPr="00FE0F9F">
        <w:rPr>
          <w:rFonts w:asciiTheme="minorBidi" w:hAnsiTheme="minorBidi"/>
          <w:lang w:val="en-US"/>
        </w:rPr>
        <w:t>Outreach to non-members</w:t>
      </w:r>
      <w:r w:rsidR="00525D92" w:rsidRPr="00FE0F9F">
        <w:rPr>
          <w:rFonts w:asciiTheme="minorBidi" w:hAnsiTheme="minorBidi"/>
          <w:lang w:val="en-US"/>
        </w:rPr>
        <w:t xml:space="preserve">: In 2018/2019 the Executive Committee will attempt to identify and recruit European </w:t>
      </w:r>
      <w:r w:rsidR="00C15440">
        <w:rPr>
          <w:rFonts w:asciiTheme="minorBidi" w:hAnsiTheme="minorBidi"/>
          <w:lang w:val="en-US"/>
        </w:rPr>
        <w:t>cataloguing</w:t>
      </w:r>
      <w:r w:rsidR="00525D92" w:rsidRPr="00FE0F9F">
        <w:rPr>
          <w:rFonts w:asciiTheme="minorBidi" w:hAnsiTheme="minorBidi"/>
          <w:lang w:val="en-US"/>
        </w:rPr>
        <w:t xml:space="preserve"> agencies which are not yet part of EURIG, particularly from areas of Europe in which we are under-represented.</w:t>
      </w:r>
    </w:p>
    <w:p w:rsidR="006643DD" w:rsidRPr="00FE0F9F" w:rsidRDefault="006643DD" w:rsidP="00525D92">
      <w:pPr>
        <w:ind w:left="567"/>
        <w:jc w:val="both"/>
        <w:rPr>
          <w:rFonts w:asciiTheme="minorBidi" w:hAnsiTheme="minorBidi"/>
          <w:lang w:val="en-US"/>
        </w:rPr>
      </w:pPr>
      <w:r w:rsidRPr="00FE0F9F">
        <w:rPr>
          <w:rFonts w:asciiTheme="minorBidi" w:hAnsiTheme="minorBidi"/>
          <w:lang w:val="en-US"/>
        </w:rPr>
        <w:t xml:space="preserve">Twitter: </w:t>
      </w:r>
      <w:r w:rsidR="00525D92" w:rsidRPr="00FE0F9F">
        <w:rPr>
          <w:rFonts w:asciiTheme="minorBidi" w:hAnsiTheme="minorBidi"/>
          <w:lang w:val="en-US"/>
        </w:rPr>
        <w:t>@</w:t>
      </w:r>
      <w:r w:rsidRPr="00FE0F9F">
        <w:rPr>
          <w:rFonts w:asciiTheme="minorBidi" w:hAnsiTheme="minorBidi"/>
          <w:lang w:val="en-US"/>
        </w:rPr>
        <w:t xml:space="preserve">EURIGRDA </w:t>
      </w:r>
      <w:proofErr w:type="gramStart"/>
      <w:r w:rsidR="00525D92" w:rsidRPr="00FE0F9F">
        <w:rPr>
          <w:rFonts w:asciiTheme="minorBidi" w:hAnsiTheme="minorBidi"/>
          <w:lang w:val="en-US"/>
        </w:rPr>
        <w:t>The</w:t>
      </w:r>
      <w:proofErr w:type="gramEnd"/>
      <w:r w:rsidR="00525D92" w:rsidRPr="00FE0F9F">
        <w:rPr>
          <w:rFonts w:asciiTheme="minorBidi" w:hAnsiTheme="minorBidi"/>
          <w:lang w:val="en-US"/>
        </w:rPr>
        <w:t xml:space="preserve"> Executive Committee asks attendees to</w:t>
      </w:r>
      <w:r w:rsidRPr="00FE0F9F">
        <w:rPr>
          <w:rFonts w:asciiTheme="minorBidi" w:hAnsiTheme="minorBidi"/>
          <w:lang w:val="en-US"/>
        </w:rPr>
        <w:t xml:space="preserve"> upload pictures from </w:t>
      </w:r>
      <w:r w:rsidR="00525D92" w:rsidRPr="00FE0F9F">
        <w:rPr>
          <w:rFonts w:asciiTheme="minorBidi" w:hAnsiTheme="minorBidi"/>
          <w:lang w:val="en-US"/>
        </w:rPr>
        <w:t xml:space="preserve">the </w:t>
      </w:r>
      <w:r w:rsidRPr="00FE0F9F">
        <w:rPr>
          <w:rFonts w:asciiTheme="minorBidi" w:hAnsiTheme="minorBidi"/>
          <w:lang w:val="en-US"/>
        </w:rPr>
        <w:t>meeting</w:t>
      </w:r>
      <w:r w:rsidR="00525D92" w:rsidRPr="00FE0F9F">
        <w:rPr>
          <w:rFonts w:asciiTheme="minorBidi" w:hAnsiTheme="minorBidi"/>
          <w:lang w:val="en-US"/>
        </w:rPr>
        <w:t>.</w:t>
      </w:r>
      <w:r w:rsidRPr="00FE0F9F">
        <w:rPr>
          <w:rFonts w:asciiTheme="minorBidi" w:hAnsiTheme="minorBidi"/>
          <w:lang w:val="en-US"/>
        </w:rPr>
        <w:t xml:space="preserve"> Renate </w:t>
      </w:r>
      <w:r w:rsidR="00525D92" w:rsidRPr="00FE0F9F">
        <w:rPr>
          <w:rFonts w:asciiTheme="minorBidi" w:hAnsiTheme="minorBidi"/>
          <w:lang w:val="en-US"/>
        </w:rPr>
        <w:t xml:space="preserve">Behrens </w:t>
      </w:r>
      <w:r w:rsidRPr="00FE0F9F">
        <w:rPr>
          <w:rFonts w:asciiTheme="minorBidi" w:hAnsiTheme="minorBidi"/>
          <w:lang w:val="en-US"/>
        </w:rPr>
        <w:t xml:space="preserve">requested permission to use people's photos </w:t>
      </w:r>
      <w:r w:rsidR="00525D92" w:rsidRPr="00FE0F9F">
        <w:rPr>
          <w:rFonts w:asciiTheme="minorBidi" w:hAnsiTheme="minorBidi"/>
          <w:lang w:val="en-US"/>
        </w:rPr>
        <w:t>in EURIG publicity.</w:t>
      </w:r>
    </w:p>
    <w:p w:rsidR="00CD2F0D" w:rsidRPr="00FE0F9F" w:rsidRDefault="005138D6" w:rsidP="00525D92">
      <w:pPr>
        <w:ind w:left="567"/>
        <w:jc w:val="both"/>
        <w:rPr>
          <w:rFonts w:asciiTheme="minorBidi" w:hAnsiTheme="minorBidi"/>
          <w:lang w:val="en-US"/>
        </w:rPr>
      </w:pPr>
      <w:r w:rsidRPr="00FE0F9F">
        <w:rPr>
          <w:rFonts w:asciiTheme="minorBidi" w:hAnsiTheme="minorBidi"/>
          <w:lang w:val="en-US"/>
        </w:rPr>
        <w:t xml:space="preserve">The </w:t>
      </w:r>
      <w:r w:rsidR="00525D92" w:rsidRPr="00FE0F9F">
        <w:rPr>
          <w:rFonts w:asciiTheme="minorBidi" w:hAnsiTheme="minorBidi"/>
          <w:lang w:val="en-US"/>
        </w:rPr>
        <w:t>Executive Committee</w:t>
      </w:r>
      <w:r w:rsidRPr="00FE0F9F">
        <w:rPr>
          <w:rFonts w:asciiTheme="minorBidi" w:hAnsiTheme="minorBidi"/>
          <w:lang w:val="en-US"/>
        </w:rPr>
        <w:t xml:space="preserve"> thanked </w:t>
      </w:r>
      <w:r w:rsidR="006643DD" w:rsidRPr="00FE0F9F">
        <w:rPr>
          <w:rFonts w:asciiTheme="minorBidi" w:hAnsiTheme="minorBidi"/>
          <w:lang w:val="en-US"/>
        </w:rPr>
        <w:t>DBC</w:t>
      </w:r>
      <w:r w:rsidR="00EA4ABB" w:rsidRPr="00FE0F9F">
        <w:rPr>
          <w:rFonts w:asciiTheme="minorBidi" w:hAnsiTheme="minorBidi"/>
          <w:lang w:val="en-US"/>
        </w:rPr>
        <w:t xml:space="preserve"> </w:t>
      </w:r>
      <w:r w:rsidR="006643DD" w:rsidRPr="00FE0F9F">
        <w:rPr>
          <w:rFonts w:asciiTheme="minorBidi" w:hAnsiTheme="minorBidi"/>
          <w:lang w:val="en-US"/>
        </w:rPr>
        <w:t xml:space="preserve">and </w:t>
      </w:r>
      <w:r w:rsidR="00525D92" w:rsidRPr="00FE0F9F">
        <w:rPr>
          <w:rFonts w:asciiTheme="minorBidi" w:hAnsiTheme="minorBidi"/>
          <w:lang w:val="en-US"/>
        </w:rPr>
        <w:t>Hanne Hørl Hansen</w:t>
      </w:r>
      <w:r w:rsidR="007C0C1C" w:rsidRPr="00FE0F9F">
        <w:rPr>
          <w:rFonts w:asciiTheme="minorBidi" w:hAnsiTheme="minorBidi"/>
          <w:lang w:val="en-US"/>
        </w:rPr>
        <w:t xml:space="preserve"> </w:t>
      </w:r>
      <w:r w:rsidR="00046883" w:rsidRPr="00FE0F9F">
        <w:rPr>
          <w:rFonts w:asciiTheme="minorBidi" w:hAnsiTheme="minorBidi"/>
          <w:lang w:val="en-US"/>
        </w:rPr>
        <w:t xml:space="preserve">on behalf of </w:t>
      </w:r>
      <w:r w:rsidRPr="00FE0F9F">
        <w:rPr>
          <w:rFonts w:asciiTheme="minorBidi" w:hAnsiTheme="minorBidi"/>
          <w:lang w:val="en-US"/>
        </w:rPr>
        <w:t xml:space="preserve">EURIG </w:t>
      </w:r>
      <w:r w:rsidR="006643DD" w:rsidRPr="00FE0F9F">
        <w:rPr>
          <w:rFonts w:asciiTheme="minorBidi" w:hAnsiTheme="minorBidi"/>
          <w:lang w:val="en-US"/>
        </w:rPr>
        <w:t>for organizing and hosting the meeting</w:t>
      </w:r>
      <w:r w:rsidRPr="00FE0F9F">
        <w:rPr>
          <w:rFonts w:asciiTheme="minorBidi" w:hAnsiTheme="minorBidi"/>
          <w:lang w:val="en-US"/>
        </w:rPr>
        <w:t>.</w:t>
      </w:r>
    </w:p>
    <w:p w:rsidR="00046883" w:rsidRPr="00FE0F9F" w:rsidRDefault="00C1695B" w:rsidP="00525D92">
      <w:pPr>
        <w:pStyle w:val="Heading1"/>
        <w:ind w:left="567" w:hanging="567"/>
        <w:jc w:val="both"/>
        <w:rPr>
          <w:rFonts w:asciiTheme="minorBidi" w:hAnsiTheme="minorBidi" w:cstheme="minorBidi"/>
          <w:sz w:val="22"/>
          <w:szCs w:val="22"/>
          <w:lang w:val="en-US"/>
        </w:rPr>
      </w:pPr>
      <w:bookmarkStart w:id="219" w:name="_Toc6475285"/>
      <w:r w:rsidRPr="00FE0F9F">
        <w:rPr>
          <w:rFonts w:asciiTheme="minorBidi" w:hAnsiTheme="minorBidi" w:cstheme="minorBidi"/>
          <w:sz w:val="22"/>
          <w:szCs w:val="22"/>
          <w:lang w:val="en-US"/>
        </w:rPr>
        <w:t>Close</w:t>
      </w:r>
      <w:bookmarkEnd w:id="219"/>
    </w:p>
    <w:p w:rsidR="006B49D1" w:rsidRPr="00FE0F9F" w:rsidRDefault="000B74CB" w:rsidP="00525D92">
      <w:pPr>
        <w:ind w:left="567"/>
        <w:jc w:val="both"/>
        <w:rPr>
          <w:rFonts w:asciiTheme="minorBidi" w:hAnsiTheme="minorBidi"/>
          <w:lang w:val="en-US"/>
        </w:rPr>
      </w:pPr>
      <w:r w:rsidRPr="00FE0F9F">
        <w:rPr>
          <w:rFonts w:asciiTheme="minorBidi" w:hAnsiTheme="minorBidi"/>
          <w:lang w:val="en-US"/>
        </w:rPr>
        <w:t>The Chair</w:t>
      </w:r>
      <w:r w:rsidR="00046883" w:rsidRPr="00FE0F9F">
        <w:rPr>
          <w:rFonts w:asciiTheme="minorBidi" w:hAnsiTheme="minorBidi"/>
          <w:lang w:val="en-US"/>
        </w:rPr>
        <w:t xml:space="preserve"> thanked ev</w:t>
      </w:r>
      <w:r w:rsidR="006643DD" w:rsidRPr="00FE0F9F">
        <w:rPr>
          <w:rFonts w:asciiTheme="minorBidi" w:hAnsiTheme="minorBidi"/>
          <w:lang w:val="en-US"/>
        </w:rPr>
        <w:t>eryone for a productive meeting.</w:t>
      </w:r>
    </w:p>
    <w:p w:rsidR="00FB38F3" w:rsidRPr="00FE0F9F" w:rsidRDefault="00FB38F3" w:rsidP="00525D92">
      <w:pPr>
        <w:jc w:val="both"/>
        <w:rPr>
          <w:rFonts w:asciiTheme="minorBidi" w:eastAsiaTheme="majorEastAsia" w:hAnsiTheme="minorBidi"/>
          <w:b/>
          <w:bCs/>
          <w:color w:val="365F91" w:themeColor="accent1" w:themeShade="BF"/>
          <w:highlight w:val="lightGray"/>
          <w:lang w:val="en-US"/>
        </w:rPr>
      </w:pPr>
      <w:r w:rsidRPr="00FE0F9F">
        <w:rPr>
          <w:rFonts w:asciiTheme="minorBidi" w:hAnsiTheme="minorBidi"/>
          <w:highlight w:val="lightGray"/>
          <w:lang w:val="en-US"/>
        </w:rPr>
        <w:br w:type="page"/>
      </w:r>
    </w:p>
    <w:p w:rsidR="00FB08C9" w:rsidRPr="00FE0F9F" w:rsidRDefault="00FB08C9" w:rsidP="00525D92">
      <w:pPr>
        <w:pStyle w:val="Heading1"/>
        <w:numPr>
          <w:ilvl w:val="0"/>
          <w:numId w:val="0"/>
        </w:numPr>
        <w:jc w:val="both"/>
        <w:rPr>
          <w:rFonts w:asciiTheme="minorBidi" w:hAnsiTheme="minorBidi" w:cstheme="minorBidi"/>
          <w:sz w:val="22"/>
          <w:szCs w:val="22"/>
          <w:lang w:val="en-US"/>
        </w:rPr>
      </w:pPr>
      <w:bookmarkStart w:id="220" w:name="_Appendix_1:_Attendees"/>
      <w:bookmarkStart w:id="221" w:name="_Toc6475286"/>
      <w:bookmarkEnd w:id="220"/>
      <w:r w:rsidRPr="00FE0F9F">
        <w:rPr>
          <w:rFonts w:asciiTheme="minorBidi" w:hAnsiTheme="minorBidi" w:cstheme="minorBidi"/>
          <w:sz w:val="22"/>
          <w:szCs w:val="22"/>
          <w:lang w:val="en-US"/>
        </w:rPr>
        <w:lastRenderedPageBreak/>
        <w:t>Appendix 1: Attendees</w:t>
      </w:r>
      <w:bookmarkEnd w:id="221"/>
      <w:r w:rsidRPr="00FE0F9F">
        <w:rPr>
          <w:rFonts w:asciiTheme="minorBidi" w:hAnsiTheme="minorBidi" w:cstheme="minorBidi"/>
          <w:sz w:val="22"/>
          <w:szCs w:val="22"/>
          <w:lang w:val="en-US"/>
        </w:rPr>
        <w:br/>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119"/>
        <w:gridCol w:w="4522"/>
      </w:tblGrid>
      <w:tr w:rsidR="00CF0560" w:rsidRPr="00FE0F9F" w:rsidTr="00B0258D">
        <w:tc>
          <w:tcPr>
            <w:tcW w:w="1809" w:type="dxa"/>
          </w:tcPr>
          <w:p w:rsidR="00CF0560" w:rsidRPr="00FE0F9F" w:rsidRDefault="00CF0560" w:rsidP="00525D92">
            <w:pPr>
              <w:spacing w:line="276" w:lineRule="auto"/>
              <w:jc w:val="both"/>
              <w:rPr>
                <w:rFonts w:asciiTheme="minorBidi" w:hAnsiTheme="minorBidi"/>
                <w:b/>
                <w:lang w:val="en-US"/>
              </w:rPr>
            </w:pPr>
            <w:r w:rsidRPr="00FE0F9F">
              <w:rPr>
                <w:rFonts w:asciiTheme="minorBidi" w:hAnsiTheme="minorBidi"/>
                <w:b/>
                <w:lang w:val="en-US"/>
              </w:rPr>
              <w:t>Country</w:t>
            </w:r>
          </w:p>
        </w:tc>
        <w:tc>
          <w:tcPr>
            <w:tcW w:w="3119" w:type="dxa"/>
          </w:tcPr>
          <w:p w:rsidR="00CF0560" w:rsidRPr="00FE0F9F" w:rsidRDefault="00CF0560" w:rsidP="007F3D93">
            <w:pPr>
              <w:spacing w:line="276" w:lineRule="auto"/>
              <w:rPr>
                <w:rFonts w:asciiTheme="minorBidi" w:hAnsiTheme="minorBidi"/>
                <w:b/>
                <w:lang w:val="en-US"/>
              </w:rPr>
            </w:pPr>
            <w:r w:rsidRPr="00FE0F9F">
              <w:rPr>
                <w:rFonts w:asciiTheme="minorBidi" w:hAnsiTheme="minorBidi"/>
                <w:b/>
                <w:lang w:val="en-US"/>
              </w:rPr>
              <w:t>Name</w:t>
            </w:r>
          </w:p>
        </w:tc>
        <w:tc>
          <w:tcPr>
            <w:tcW w:w="4522" w:type="dxa"/>
          </w:tcPr>
          <w:p w:rsidR="00CF0560" w:rsidRPr="00FE0F9F" w:rsidRDefault="00CF0560" w:rsidP="00525D92">
            <w:pPr>
              <w:spacing w:line="276" w:lineRule="auto"/>
              <w:jc w:val="both"/>
              <w:rPr>
                <w:rFonts w:asciiTheme="minorBidi" w:hAnsiTheme="minorBidi"/>
                <w:b/>
                <w:lang w:val="en-US"/>
              </w:rPr>
            </w:pPr>
            <w:r w:rsidRPr="00FE0F9F">
              <w:rPr>
                <w:rFonts w:asciiTheme="minorBidi" w:hAnsiTheme="minorBidi"/>
                <w:b/>
                <w:lang w:val="en-US"/>
              </w:rPr>
              <w:t>Institution</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Austria</w:t>
            </w:r>
          </w:p>
        </w:tc>
        <w:tc>
          <w:tcPr>
            <w:tcW w:w="3119" w:type="dxa"/>
          </w:tcPr>
          <w:p w:rsidR="006C3A67" w:rsidRPr="00FE0F9F" w:rsidRDefault="0030781C" w:rsidP="007F3D93">
            <w:pPr>
              <w:spacing w:line="276" w:lineRule="auto"/>
              <w:rPr>
                <w:rFonts w:asciiTheme="minorBidi" w:hAnsiTheme="minorBidi"/>
                <w:lang w:val="en-US"/>
              </w:rPr>
            </w:pPr>
            <w:r w:rsidRPr="00FE0F9F">
              <w:rPr>
                <w:rFonts w:asciiTheme="minorBidi" w:hAnsiTheme="minorBidi"/>
                <w:lang w:val="en-US"/>
              </w:rPr>
              <w:t>Bernhard Schubert</w:t>
            </w:r>
          </w:p>
        </w:tc>
        <w:tc>
          <w:tcPr>
            <w:tcW w:w="4522"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Austrian Library Network</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Czech Republic</w:t>
            </w:r>
          </w:p>
        </w:tc>
        <w:tc>
          <w:tcPr>
            <w:tcW w:w="3119" w:type="dxa"/>
          </w:tcPr>
          <w:p w:rsidR="006C3A67" w:rsidRPr="00FE0F9F" w:rsidRDefault="006C3A67" w:rsidP="007F3D93">
            <w:pPr>
              <w:spacing w:line="276" w:lineRule="auto"/>
              <w:rPr>
                <w:rFonts w:asciiTheme="minorBidi" w:hAnsiTheme="minorBidi"/>
                <w:lang w:val="en-US"/>
              </w:rPr>
            </w:pPr>
            <w:proofErr w:type="spellStart"/>
            <w:r w:rsidRPr="00FE0F9F">
              <w:rPr>
                <w:rFonts w:asciiTheme="minorBidi" w:hAnsiTheme="minorBidi"/>
                <w:lang w:val="en-US"/>
              </w:rPr>
              <w:t>Jarmila</w:t>
            </w:r>
            <w:proofErr w:type="spellEnd"/>
            <w:r w:rsidRPr="00FE0F9F">
              <w:rPr>
                <w:rFonts w:asciiTheme="minorBidi" w:hAnsiTheme="minorBidi"/>
                <w:lang w:val="en-US"/>
              </w:rPr>
              <w:t xml:space="preserve"> </w:t>
            </w:r>
            <w:proofErr w:type="spellStart"/>
            <w:r w:rsidRPr="00FE0F9F">
              <w:rPr>
                <w:rFonts w:asciiTheme="minorBidi" w:hAnsiTheme="minorBidi"/>
                <w:lang w:val="en-US"/>
              </w:rPr>
              <w:t>Přibylová</w:t>
            </w:r>
            <w:proofErr w:type="spellEnd"/>
          </w:p>
        </w:tc>
        <w:tc>
          <w:tcPr>
            <w:tcW w:w="4522"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National Library of the Czech Republic</w:t>
            </w:r>
          </w:p>
        </w:tc>
      </w:tr>
      <w:tr w:rsidR="00CD0EDF" w:rsidRPr="00FE0F9F" w:rsidTr="00B0258D">
        <w:tc>
          <w:tcPr>
            <w:tcW w:w="1809" w:type="dxa"/>
          </w:tcPr>
          <w:p w:rsidR="00CD0EDF" w:rsidRPr="00FE0F9F" w:rsidRDefault="00CD0EDF" w:rsidP="00525D92">
            <w:pPr>
              <w:spacing w:line="276" w:lineRule="auto"/>
              <w:jc w:val="both"/>
              <w:rPr>
                <w:rFonts w:asciiTheme="minorBidi" w:hAnsiTheme="minorBidi"/>
                <w:lang w:val="en-US"/>
              </w:rPr>
            </w:pPr>
            <w:r w:rsidRPr="00FE0F9F">
              <w:rPr>
                <w:rFonts w:asciiTheme="minorBidi" w:hAnsiTheme="minorBidi"/>
                <w:lang w:val="en-US"/>
              </w:rPr>
              <w:t>Croatia</w:t>
            </w:r>
          </w:p>
        </w:tc>
        <w:tc>
          <w:tcPr>
            <w:tcW w:w="3119" w:type="dxa"/>
          </w:tcPr>
          <w:p w:rsidR="00CD0EDF" w:rsidRPr="00FE0F9F" w:rsidRDefault="00CD0EDF" w:rsidP="007F3D93">
            <w:pPr>
              <w:spacing w:line="276" w:lineRule="auto"/>
              <w:rPr>
                <w:rFonts w:asciiTheme="minorBidi" w:hAnsiTheme="minorBidi"/>
                <w:lang w:val="en-US"/>
              </w:rPr>
            </w:pPr>
            <w:r w:rsidRPr="00FE0F9F">
              <w:rPr>
                <w:rFonts w:asciiTheme="minorBidi" w:hAnsiTheme="minorBidi"/>
                <w:lang w:val="en-US"/>
              </w:rPr>
              <w:t xml:space="preserve">Ana </w:t>
            </w:r>
            <w:proofErr w:type="spellStart"/>
            <w:r w:rsidRPr="00FE0F9F">
              <w:rPr>
                <w:rFonts w:asciiTheme="minorBidi" w:hAnsiTheme="minorBidi"/>
                <w:lang w:val="en-US"/>
              </w:rPr>
              <w:t>Vukadin</w:t>
            </w:r>
            <w:proofErr w:type="spellEnd"/>
          </w:p>
        </w:tc>
        <w:tc>
          <w:tcPr>
            <w:tcW w:w="4522" w:type="dxa"/>
          </w:tcPr>
          <w:p w:rsidR="00CD0EDF" w:rsidRPr="00FE0F9F" w:rsidRDefault="00CD0EDF" w:rsidP="00525D92">
            <w:pPr>
              <w:spacing w:line="276" w:lineRule="auto"/>
              <w:jc w:val="both"/>
              <w:rPr>
                <w:rFonts w:asciiTheme="minorBidi" w:hAnsiTheme="minorBidi"/>
                <w:lang w:val="en-US"/>
              </w:rPr>
            </w:pPr>
            <w:r w:rsidRPr="00FE0F9F">
              <w:rPr>
                <w:rFonts w:asciiTheme="minorBidi" w:hAnsiTheme="minorBidi"/>
                <w:lang w:val="en-US"/>
              </w:rPr>
              <w:t>National and University Library in Zagreb</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Denmark</w:t>
            </w:r>
          </w:p>
        </w:tc>
        <w:tc>
          <w:tcPr>
            <w:tcW w:w="3119" w:type="dxa"/>
          </w:tcPr>
          <w:p w:rsidR="006C3A67" w:rsidRPr="00FE0F9F" w:rsidRDefault="006C3A67" w:rsidP="007F3D93">
            <w:pPr>
              <w:spacing w:line="276" w:lineRule="auto"/>
              <w:rPr>
                <w:rFonts w:asciiTheme="minorBidi" w:hAnsiTheme="minorBidi"/>
                <w:lang w:val="en-US"/>
              </w:rPr>
            </w:pPr>
            <w:r w:rsidRPr="00FE0F9F">
              <w:rPr>
                <w:rFonts w:asciiTheme="minorBidi" w:hAnsiTheme="minorBidi"/>
                <w:lang w:val="en-US"/>
              </w:rPr>
              <w:t>Anders Cato</w:t>
            </w:r>
          </w:p>
        </w:tc>
        <w:tc>
          <w:tcPr>
            <w:tcW w:w="4522"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Danish Agency for Culture and Palaces</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p>
        </w:tc>
        <w:tc>
          <w:tcPr>
            <w:tcW w:w="3119" w:type="dxa"/>
          </w:tcPr>
          <w:p w:rsidR="006C3A67" w:rsidRPr="00FE0F9F" w:rsidRDefault="006C3A67" w:rsidP="007F3D93">
            <w:pPr>
              <w:spacing w:line="276" w:lineRule="auto"/>
              <w:rPr>
                <w:rFonts w:asciiTheme="minorBidi" w:hAnsiTheme="minorBidi"/>
                <w:lang w:val="en-US"/>
              </w:rPr>
            </w:pPr>
            <w:r w:rsidRPr="00FE0F9F">
              <w:rPr>
                <w:rFonts w:asciiTheme="minorBidi" w:hAnsiTheme="minorBidi"/>
                <w:lang w:val="en-US"/>
              </w:rPr>
              <w:t>Hanne Hørl Hansen</w:t>
            </w:r>
          </w:p>
          <w:p w:rsidR="0030781C" w:rsidRPr="00FE0F9F" w:rsidRDefault="0030781C" w:rsidP="007F3D93">
            <w:pPr>
              <w:spacing w:line="276" w:lineRule="auto"/>
              <w:rPr>
                <w:rFonts w:asciiTheme="minorBidi" w:hAnsiTheme="minorBidi"/>
                <w:lang w:val="en-US"/>
              </w:rPr>
            </w:pPr>
            <w:r w:rsidRPr="00FE0F9F">
              <w:rPr>
                <w:rFonts w:asciiTheme="minorBidi" w:hAnsiTheme="minorBidi"/>
                <w:lang w:val="en-US"/>
              </w:rPr>
              <w:t>Leif Andresen</w:t>
            </w:r>
          </w:p>
        </w:tc>
        <w:tc>
          <w:tcPr>
            <w:tcW w:w="4522"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Danish Bibliographic Center, DBC</w:t>
            </w:r>
          </w:p>
          <w:p w:rsidR="0030781C" w:rsidRPr="00FE0F9F" w:rsidRDefault="0030781C" w:rsidP="00525D92">
            <w:pPr>
              <w:spacing w:line="276" w:lineRule="auto"/>
              <w:jc w:val="both"/>
              <w:rPr>
                <w:rFonts w:asciiTheme="minorBidi" w:hAnsiTheme="minorBidi"/>
                <w:lang w:val="en-US"/>
              </w:rPr>
            </w:pPr>
            <w:r w:rsidRPr="00FE0F9F">
              <w:rPr>
                <w:rFonts w:asciiTheme="minorBidi" w:hAnsiTheme="minorBidi"/>
                <w:lang w:val="en-US"/>
              </w:rPr>
              <w:t>Royal Danish Library</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Estonia</w:t>
            </w:r>
          </w:p>
        </w:tc>
        <w:tc>
          <w:tcPr>
            <w:tcW w:w="3119" w:type="dxa"/>
          </w:tcPr>
          <w:p w:rsidR="00CF0560" w:rsidRPr="00FE0F9F" w:rsidRDefault="006C3A67" w:rsidP="007F3D93">
            <w:pPr>
              <w:spacing w:line="276" w:lineRule="auto"/>
              <w:rPr>
                <w:rFonts w:asciiTheme="minorBidi" w:hAnsiTheme="minorBidi"/>
                <w:lang w:val="en-US"/>
              </w:rPr>
            </w:pPr>
            <w:r w:rsidRPr="00FE0F9F">
              <w:rPr>
                <w:rFonts w:asciiTheme="minorBidi" w:hAnsiTheme="minorBidi"/>
                <w:lang w:val="en-US"/>
              </w:rPr>
              <w:t xml:space="preserve">Jane </w:t>
            </w:r>
            <w:proofErr w:type="spellStart"/>
            <w:r w:rsidRPr="00FE0F9F">
              <w:rPr>
                <w:rFonts w:asciiTheme="minorBidi" w:hAnsiTheme="minorBidi"/>
                <w:lang w:val="en-US"/>
              </w:rPr>
              <w:t>Makke</w:t>
            </w:r>
            <w:proofErr w:type="spellEnd"/>
          </w:p>
          <w:p w:rsidR="00CD0EDF" w:rsidRPr="00FE0F9F" w:rsidRDefault="00CD0EDF" w:rsidP="007F3D93">
            <w:pPr>
              <w:spacing w:line="276" w:lineRule="auto"/>
              <w:rPr>
                <w:rFonts w:asciiTheme="minorBidi" w:hAnsiTheme="minorBidi"/>
                <w:lang w:val="en-US"/>
              </w:rPr>
            </w:pPr>
            <w:proofErr w:type="spellStart"/>
            <w:r w:rsidRPr="00FE0F9F">
              <w:rPr>
                <w:rFonts w:asciiTheme="minorBidi" w:hAnsiTheme="minorBidi"/>
                <w:lang w:val="en-US"/>
              </w:rPr>
              <w:t>Kadi</w:t>
            </w:r>
            <w:proofErr w:type="spellEnd"/>
            <w:r w:rsidRPr="00FE0F9F">
              <w:rPr>
                <w:rFonts w:asciiTheme="minorBidi" w:hAnsiTheme="minorBidi"/>
                <w:lang w:val="en-US"/>
              </w:rPr>
              <w:t xml:space="preserve"> </w:t>
            </w:r>
            <w:proofErr w:type="spellStart"/>
            <w:r w:rsidRPr="00FE0F9F">
              <w:rPr>
                <w:rFonts w:asciiTheme="minorBidi" w:hAnsiTheme="minorBidi"/>
                <w:lang w:val="en-US"/>
              </w:rPr>
              <w:t>Mälton</w:t>
            </w:r>
            <w:proofErr w:type="spellEnd"/>
          </w:p>
        </w:tc>
        <w:tc>
          <w:tcPr>
            <w:tcW w:w="4522" w:type="dxa"/>
          </w:tcPr>
          <w:p w:rsidR="006C3A67" w:rsidRPr="00FE0F9F" w:rsidRDefault="00CF0560" w:rsidP="00525D92">
            <w:pPr>
              <w:spacing w:line="276" w:lineRule="auto"/>
              <w:jc w:val="both"/>
              <w:rPr>
                <w:rFonts w:asciiTheme="minorBidi" w:hAnsiTheme="minorBidi"/>
                <w:lang w:val="en-US"/>
              </w:rPr>
            </w:pPr>
            <w:r w:rsidRPr="00FE0F9F">
              <w:rPr>
                <w:rFonts w:asciiTheme="minorBidi" w:hAnsiTheme="minorBidi"/>
                <w:lang w:val="en-US"/>
              </w:rPr>
              <w:t xml:space="preserve">National Library of Estonia </w:t>
            </w:r>
          </w:p>
          <w:p w:rsidR="00CD0EDF" w:rsidRPr="00FE0F9F" w:rsidRDefault="00CD0EDF" w:rsidP="00525D92">
            <w:pPr>
              <w:spacing w:line="276" w:lineRule="auto"/>
              <w:jc w:val="both"/>
              <w:rPr>
                <w:rFonts w:asciiTheme="minorBidi" w:hAnsiTheme="minorBidi"/>
                <w:lang w:val="en-US"/>
              </w:rPr>
            </w:pPr>
            <w:r w:rsidRPr="00FE0F9F">
              <w:rPr>
                <w:rFonts w:asciiTheme="minorBidi" w:hAnsiTheme="minorBidi"/>
                <w:lang w:val="en-US"/>
              </w:rPr>
              <w:t>National Library of Estonia</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Finland</w:t>
            </w:r>
          </w:p>
        </w:tc>
        <w:tc>
          <w:tcPr>
            <w:tcW w:w="3119" w:type="dxa"/>
          </w:tcPr>
          <w:p w:rsidR="006C3A67" w:rsidRPr="00FE0F9F" w:rsidRDefault="006C3A67" w:rsidP="007F3D93">
            <w:pPr>
              <w:spacing w:line="276" w:lineRule="auto"/>
              <w:rPr>
                <w:rFonts w:asciiTheme="minorBidi" w:hAnsiTheme="minorBidi"/>
                <w:lang w:val="sv-SE"/>
              </w:rPr>
            </w:pPr>
            <w:r w:rsidRPr="00FE0F9F">
              <w:rPr>
                <w:rFonts w:asciiTheme="minorBidi" w:hAnsiTheme="minorBidi"/>
                <w:lang w:val="en-US"/>
              </w:rPr>
              <w:t>Marja-Liisa Sepp</w:t>
            </w:r>
            <w:r w:rsidRPr="00FE0F9F">
              <w:rPr>
                <w:rFonts w:asciiTheme="minorBidi" w:hAnsiTheme="minorBidi"/>
                <w:lang w:val="sv-SE"/>
              </w:rPr>
              <w:t>älä</w:t>
            </w:r>
          </w:p>
          <w:p w:rsidR="00CD0EDF" w:rsidRPr="00FE0F9F" w:rsidRDefault="00CD0EDF" w:rsidP="007F3D93">
            <w:pPr>
              <w:spacing w:line="276" w:lineRule="auto"/>
              <w:rPr>
                <w:rFonts w:asciiTheme="minorBidi" w:hAnsiTheme="minorBidi"/>
                <w:lang w:val="sv-SE"/>
              </w:rPr>
            </w:pPr>
            <w:r w:rsidRPr="00FE0F9F">
              <w:rPr>
                <w:rFonts w:asciiTheme="minorBidi" w:hAnsiTheme="minorBidi"/>
                <w:lang w:val="en-US"/>
              </w:rPr>
              <w:t>Tatja Pusa</w:t>
            </w:r>
          </w:p>
        </w:tc>
        <w:tc>
          <w:tcPr>
            <w:tcW w:w="4522" w:type="dxa"/>
          </w:tcPr>
          <w:p w:rsidR="006C3A67" w:rsidRPr="00FE0F9F" w:rsidRDefault="006C3A67" w:rsidP="00525D92">
            <w:pPr>
              <w:spacing w:line="276" w:lineRule="auto"/>
              <w:jc w:val="both"/>
              <w:rPr>
                <w:rFonts w:asciiTheme="minorBidi" w:hAnsiTheme="minorBidi"/>
                <w:lang w:val="fr-FR"/>
              </w:rPr>
            </w:pPr>
            <w:r w:rsidRPr="00FE0F9F">
              <w:rPr>
                <w:rFonts w:asciiTheme="minorBidi" w:hAnsiTheme="minorBidi"/>
                <w:lang w:val="fr-FR"/>
              </w:rPr>
              <w:t xml:space="preserve">National Library of </w:t>
            </w:r>
            <w:proofErr w:type="spellStart"/>
            <w:r w:rsidRPr="00FE0F9F">
              <w:rPr>
                <w:rFonts w:asciiTheme="minorBidi" w:hAnsiTheme="minorBidi"/>
                <w:lang w:val="fr-FR"/>
              </w:rPr>
              <w:t>Finland</w:t>
            </w:r>
            <w:proofErr w:type="spellEnd"/>
          </w:p>
          <w:p w:rsidR="00CD0EDF" w:rsidRPr="00FE0F9F" w:rsidRDefault="00CD0EDF" w:rsidP="00525D92">
            <w:pPr>
              <w:spacing w:line="276" w:lineRule="auto"/>
              <w:jc w:val="both"/>
              <w:rPr>
                <w:rFonts w:asciiTheme="minorBidi" w:hAnsiTheme="minorBidi"/>
                <w:lang w:val="fr-FR"/>
              </w:rPr>
            </w:pPr>
            <w:r w:rsidRPr="00FE0F9F">
              <w:rPr>
                <w:rFonts w:asciiTheme="minorBidi" w:hAnsiTheme="minorBidi"/>
                <w:lang w:val="fr-FR"/>
              </w:rPr>
              <w:t xml:space="preserve">National Library of </w:t>
            </w:r>
            <w:proofErr w:type="spellStart"/>
            <w:r w:rsidRPr="00FE0F9F">
              <w:rPr>
                <w:rFonts w:asciiTheme="minorBidi" w:hAnsiTheme="minorBidi"/>
                <w:lang w:val="fr-FR"/>
              </w:rPr>
              <w:t>Finland</w:t>
            </w:r>
            <w:proofErr w:type="spellEnd"/>
          </w:p>
        </w:tc>
      </w:tr>
      <w:tr w:rsidR="00CF0560" w:rsidRPr="00FE0F9F" w:rsidTr="00B0258D">
        <w:tc>
          <w:tcPr>
            <w:tcW w:w="1809" w:type="dxa"/>
          </w:tcPr>
          <w:p w:rsidR="00CF0560" w:rsidRPr="00FE0F9F" w:rsidRDefault="00CF0560" w:rsidP="00525D92">
            <w:pPr>
              <w:spacing w:line="276" w:lineRule="auto"/>
              <w:jc w:val="both"/>
              <w:rPr>
                <w:rFonts w:asciiTheme="minorBidi" w:hAnsiTheme="minorBidi"/>
                <w:lang w:val="en-US"/>
              </w:rPr>
            </w:pPr>
            <w:r w:rsidRPr="00FE0F9F">
              <w:rPr>
                <w:rFonts w:asciiTheme="minorBidi" w:hAnsiTheme="minorBidi"/>
                <w:lang w:val="en-US"/>
              </w:rPr>
              <w:t>France</w:t>
            </w:r>
          </w:p>
        </w:tc>
        <w:tc>
          <w:tcPr>
            <w:tcW w:w="3119" w:type="dxa"/>
          </w:tcPr>
          <w:p w:rsidR="00CF0560" w:rsidRPr="00FE0F9F" w:rsidRDefault="00B0258D" w:rsidP="007F3D93">
            <w:pPr>
              <w:spacing w:line="276" w:lineRule="auto"/>
              <w:rPr>
                <w:rFonts w:asciiTheme="minorBidi" w:hAnsiTheme="minorBidi"/>
                <w:lang w:val="fr-FR"/>
              </w:rPr>
            </w:pPr>
            <w:r w:rsidRPr="00FE0F9F">
              <w:rPr>
                <w:rFonts w:asciiTheme="minorBidi" w:hAnsiTheme="minorBidi"/>
                <w:lang w:val="fr-FR"/>
              </w:rPr>
              <w:t xml:space="preserve">Françoise </w:t>
            </w:r>
            <w:proofErr w:type="spellStart"/>
            <w:r w:rsidRPr="00FE0F9F">
              <w:rPr>
                <w:rFonts w:asciiTheme="minorBidi" w:hAnsiTheme="minorBidi"/>
                <w:lang w:val="fr-FR"/>
              </w:rPr>
              <w:t>Leresche</w:t>
            </w:r>
            <w:proofErr w:type="spellEnd"/>
          </w:p>
        </w:tc>
        <w:tc>
          <w:tcPr>
            <w:tcW w:w="4522" w:type="dxa"/>
          </w:tcPr>
          <w:p w:rsidR="00CF0560" w:rsidRPr="00FE0F9F" w:rsidRDefault="00CF0560" w:rsidP="00525D92">
            <w:pPr>
              <w:spacing w:line="276" w:lineRule="auto"/>
              <w:jc w:val="both"/>
              <w:rPr>
                <w:rFonts w:asciiTheme="minorBidi" w:hAnsiTheme="minorBidi"/>
                <w:color w:val="000000"/>
                <w:shd w:val="clear" w:color="auto" w:fill="FFFFFF"/>
                <w:lang w:val="fr-FR"/>
              </w:rPr>
            </w:pPr>
            <w:r w:rsidRPr="00FE0F9F">
              <w:rPr>
                <w:rFonts w:asciiTheme="minorBidi" w:hAnsiTheme="minorBidi"/>
                <w:color w:val="000000"/>
                <w:shd w:val="clear" w:color="auto" w:fill="FFFFFF"/>
                <w:lang w:val="fr-FR"/>
              </w:rPr>
              <w:t>Bibliothèque nationale de France</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Germany</w:t>
            </w:r>
          </w:p>
        </w:tc>
        <w:tc>
          <w:tcPr>
            <w:tcW w:w="3119" w:type="dxa"/>
          </w:tcPr>
          <w:p w:rsidR="0030781C" w:rsidRPr="00FE0F9F" w:rsidRDefault="0030781C" w:rsidP="007F3D93">
            <w:pPr>
              <w:spacing w:line="276" w:lineRule="auto"/>
              <w:rPr>
                <w:rFonts w:asciiTheme="minorBidi" w:hAnsiTheme="minorBidi"/>
                <w:color w:val="000000"/>
                <w:shd w:val="clear" w:color="auto" w:fill="FFFFFF"/>
                <w:lang w:val="de-DE"/>
              </w:rPr>
            </w:pPr>
            <w:r w:rsidRPr="00FE0F9F">
              <w:rPr>
                <w:rFonts w:asciiTheme="minorBidi" w:hAnsiTheme="minorBidi"/>
                <w:color w:val="000000"/>
                <w:shd w:val="clear" w:color="auto" w:fill="FFFFFF"/>
                <w:lang w:val="de-DE"/>
              </w:rPr>
              <w:t>Michael Beer</w:t>
            </w:r>
          </w:p>
          <w:p w:rsidR="00CF0560" w:rsidRPr="00FE0F9F" w:rsidRDefault="00CF0560" w:rsidP="007F3D93">
            <w:pPr>
              <w:spacing w:line="276" w:lineRule="auto"/>
              <w:rPr>
                <w:rFonts w:asciiTheme="minorBidi" w:hAnsiTheme="minorBidi"/>
                <w:lang w:val="de-DE"/>
              </w:rPr>
            </w:pPr>
            <w:r w:rsidRPr="00FE0F9F">
              <w:rPr>
                <w:rFonts w:asciiTheme="minorBidi" w:hAnsiTheme="minorBidi"/>
                <w:lang w:val="de-DE"/>
              </w:rPr>
              <w:t>Renate Behrens</w:t>
            </w:r>
          </w:p>
          <w:p w:rsidR="00CF0560" w:rsidRPr="00FE0F9F" w:rsidRDefault="00CF0560" w:rsidP="007F3D93">
            <w:pPr>
              <w:spacing w:line="276" w:lineRule="auto"/>
              <w:rPr>
                <w:rFonts w:asciiTheme="minorBidi" w:hAnsiTheme="minorBidi"/>
                <w:lang w:val="de-DE"/>
              </w:rPr>
            </w:pPr>
            <w:r w:rsidRPr="00FE0F9F">
              <w:rPr>
                <w:rFonts w:asciiTheme="minorBidi" w:hAnsiTheme="minorBidi"/>
                <w:lang w:val="de-DE"/>
              </w:rPr>
              <w:t>Rita Albrecht</w:t>
            </w:r>
          </w:p>
        </w:tc>
        <w:tc>
          <w:tcPr>
            <w:tcW w:w="4522" w:type="dxa"/>
          </w:tcPr>
          <w:p w:rsidR="006C3A67" w:rsidRPr="00FE0F9F" w:rsidRDefault="006C3A67" w:rsidP="00525D92">
            <w:pPr>
              <w:spacing w:line="276" w:lineRule="auto"/>
              <w:jc w:val="both"/>
              <w:rPr>
                <w:rFonts w:asciiTheme="minorBidi" w:hAnsiTheme="minorBidi"/>
                <w:color w:val="000000"/>
                <w:shd w:val="clear" w:color="auto" w:fill="FFFFFF"/>
                <w:lang w:val="de-DE"/>
              </w:rPr>
            </w:pPr>
            <w:r w:rsidRPr="00FE0F9F">
              <w:rPr>
                <w:rFonts w:asciiTheme="minorBidi" w:hAnsiTheme="minorBidi"/>
                <w:color w:val="000000"/>
                <w:shd w:val="clear" w:color="auto" w:fill="FFFFFF"/>
                <w:lang w:val="de-DE"/>
              </w:rPr>
              <w:t>Bayerische Staatsbibliothek</w:t>
            </w:r>
          </w:p>
          <w:p w:rsidR="00CF0560" w:rsidRPr="00FE0F9F" w:rsidRDefault="00CF0560" w:rsidP="00525D92">
            <w:pPr>
              <w:spacing w:line="276" w:lineRule="auto"/>
              <w:jc w:val="both"/>
              <w:rPr>
                <w:rFonts w:asciiTheme="minorBidi" w:hAnsiTheme="minorBidi"/>
                <w:lang w:val="de-DE"/>
              </w:rPr>
            </w:pPr>
            <w:r w:rsidRPr="00FE0F9F">
              <w:rPr>
                <w:rFonts w:asciiTheme="minorBidi" w:hAnsiTheme="minorBidi"/>
                <w:lang w:val="de-DE"/>
              </w:rPr>
              <w:t>Deutsche Nationalbibliothek</w:t>
            </w:r>
          </w:p>
          <w:p w:rsidR="00CF0560" w:rsidRPr="00FE0F9F" w:rsidRDefault="0030781C" w:rsidP="00525D92">
            <w:pPr>
              <w:spacing w:line="276" w:lineRule="auto"/>
              <w:jc w:val="both"/>
              <w:rPr>
                <w:rFonts w:asciiTheme="minorBidi" w:hAnsiTheme="minorBidi"/>
                <w:lang w:val="de-DE"/>
              </w:rPr>
            </w:pPr>
            <w:r w:rsidRPr="00FE0F9F">
              <w:rPr>
                <w:rFonts w:asciiTheme="minorBidi" w:hAnsiTheme="minorBidi"/>
                <w:color w:val="000000"/>
                <w:shd w:val="clear" w:color="auto" w:fill="FFFFFF"/>
                <w:lang w:val="de-DE"/>
              </w:rPr>
              <w:t>Consortium of Library Networks</w:t>
            </w:r>
          </w:p>
        </w:tc>
      </w:tr>
      <w:tr w:rsidR="0030781C" w:rsidRPr="00FE0F9F" w:rsidTr="00B0258D">
        <w:tc>
          <w:tcPr>
            <w:tcW w:w="1809" w:type="dxa"/>
          </w:tcPr>
          <w:p w:rsidR="0030781C" w:rsidRPr="00FE0F9F" w:rsidRDefault="0030781C" w:rsidP="00525D92">
            <w:pPr>
              <w:spacing w:line="276" w:lineRule="auto"/>
              <w:jc w:val="both"/>
              <w:rPr>
                <w:rFonts w:asciiTheme="minorBidi" w:hAnsiTheme="minorBidi"/>
                <w:lang w:val="en-US"/>
              </w:rPr>
            </w:pPr>
            <w:r w:rsidRPr="00FE0F9F">
              <w:rPr>
                <w:rFonts w:asciiTheme="minorBidi" w:hAnsiTheme="minorBidi"/>
                <w:lang w:val="en-US"/>
              </w:rPr>
              <w:t>Hungary</w:t>
            </w:r>
          </w:p>
        </w:tc>
        <w:tc>
          <w:tcPr>
            <w:tcW w:w="3119" w:type="dxa"/>
          </w:tcPr>
          <w:p w:rsidR="0030781C" w:rsidRPr="00FE0F9F" w:rsidRDefault="0030781C" w:rsidP="007F3D93">
            <w:pPr>
              <w:spacing w:line="276" w:lineRule="auto"/>
              <w:rPr>
                <w:rFonts w:asciiTheme="minorBidi" w:hAnsiTheme="minorBidi"/>
                <w:lang w:val="en-US"/>
              </w:rPr>
            </w:pPr>
            <w:r w:rsidRPr="00FE0F9F">
              <w:rPr>
                <w:rFonts w:asciiTheme="minorBidi" w:hAnsiTheme="minorBidi"/>
                <w:lang w:val="en-US"/>
              </w:rPr>
              <w:t>Szabolcs</w:t>
            </w:r>
            <w:r w:rsidR="00CD0EDF" w:rsidRPr="00FE0F9F">
              <w:rPr>
                <w:rFonts w:asciiTheme="minorBidi" w:hAnsiTheme="minorBidi"/>
                <w:lang w:val="en-US"/>
              </w:rPr>
              <w:t xml:space="preserve"> Dancs</w:t>
            </w:r>
          </w:p>
        </w:tc>
        <w:tc>
          <w:tcPr>
            <w:tcW w:w="4522" w:type="dxa"/>
          </w:tcPr>
          <w:p w:rsidR="0030781C" w:rsidRPr="00FE0F9F" w:rsidRDefault="0030781C" w:rsidP="00525D92">
            <w:pPr>
              <w:spacing w:line="276" w:lineRule="auto"/>
              <w:jc w:val="both"/>
              <w:rPr>
                <w:rFonts w:asciiTheme="minorBidi" w:hAnsiTheme="minorBidi"/>
                <w:lang w:val="en-US"/>
              </w:rPr>
            </w:pPr>
            <w:r w:rsidRPr="00FE0F9F">
              <w:rPr>
                <w:rFonts w:asciiTheme="minorBidi" w:hAnsiTheme="minorBidi"/>
                <w:lang w:val="en-US"/>
              </w:rPr>
              <w:t xml:space="preserve">National </w:t>
            </w:r>
            <w:proofErr w:type="spellStart"/>
            <w:r w:rsidRPr="00FE0F9F">
              <w:rPr>
                <w:rFonts w:asciiTheme="minorBidi" w:hAnsiTheme="minorBidi"/>
                <w:lang w:val="en-US"/>
              </w:rPr>
              <w:t>Széchényi</w:t>
            </w:r>
            <w:proofErr w:type="spellEnd"/>
            <w:r w:rsidRPr="00FE0F9F">
              <w:rPr>
                <w:rFonts w:asciiTheme="minorBidi" w:hAnsiTheme="minorBidi"/>
                <w:lang w:val="en-US"/>
              </w:rPr>
              <w:t xml:space="preserve"> Library</w:t>
            </w:r>
          </w:p>
        </w:tc>
      </w:tr>
      <w:tr w:rsidR="00CF0560" w:rsidRPr="00FE0F9F" w:rsidTr="00B0258D">
        <w:tc>
          <w:tcPr>
            <w:tcW w:w="1809" w:type="dxa"/>
          </w:tcPr>
          <w:p w:rsidR="00CF0560" w:rsidRPr="00FE0F9F" w:rsidRDefault="00CF0560" w:rsidP="00525D92">
            <w:pPr>
              <w:spacing w:line="276" w:lineRule="auto"/>
              <w:jc w:val="both"/>
              <w:rPr>
                <w:rFonts w:asciiTheme="minorBidi" w:hAnsiTheme="minorBidi"/>
                <w:lang w:val="en-US"/>
              </w:rPr>
            </w:pPr>
            <w:r w:rsidRPr="00FE0F9F">
              <w:rPr>
                <w:rFonts w:asciiTheme="minorBidi" w:hAnsiTheme="minorBidi"/>
                <w:lang w:val="en-US"/>
              </w:rPr>
              <w:t>Iceland</w:t>
            </w:r>
          </w:p>
        </w:tc>
        <w:tc>
          <w:tcPr>
            <w:tcW w:w="3119" w:type="dxa"/>
          </w:tcPr>
          <w:p w:rsidR="00B0258D" w:rsidRPr="00FE0F9F" w:rsidRDefault="00B0258D" w:rsidP="007F3D93">
            <w:pPr>
              <w:spacing w:line="276" w:lineRule="auto"/>
              <w:rPr>
                <w:rFonts w:asciiTheme="minorBidi" w:hAnsiTheme="minorBidi"/>
                <w:lang w:val="en-US"/>
              </w:rPr>
            </w:pPr>
            <w:proofErr w:type="spellStart"/>
            <w:r w:rsidRPr="00FE0F9F">
              <w:rPr>
                <w:rFonts w:asciiTheme="minorBidi" w:hAnsiTheme="minorBidi"/>
                <w:lang w:val="en-US"/>
              </w:rPr>
              <w:t>Hallfri</w:t>
            </w:r>
            <w:r w:rsidR="00FC49A6" w:rsidRPr="00FE0F9F">
              <w:rPr>
                <w:rFonts w:asciiTheme="minorBidi" w:hAnsiTheme="minorBidi"/>
                <w:lang w:val="en-US"/>
              </w:rPr>
              <w:t>ð</w:t>
            </w:r>
            <w:r w:rsidRPr="00FE0F9F">
              <w:rPr>
                <w:rFonts w:asciiTheme="minorBidi" w:hAnsiTheme="minorBidi"/>
                <w:lang w:val="en-US"/>
              </w:rPr>
              <w:t>ur</w:t>
            </w:r>
            <w:proofErr w:type="spellEnd"/>
            <w:r w:rsidRPr="00FE0F9F">
              <w:rPr>
                <w:rFonts w:asciiTheme="minorBidi" w:hAnsiTheme="minorBidi"/>
                <w:lang w:val="en-US"/>
              </w:rPr>
              <w:t xml:space="preserve"> </w:t>
            </w:r>
            <w:proofErr w:type="spellStart"/>
            <w:r w:rsidRPr="00FE0F9F">
              <w:rPr>
                <w:rFonts w:asciiTheme="minorBidi" w:hAnsiTheme="minorBidi"/>
                <w:lang w:val="en-US"/>
              </w:rPr>
              <w:t>Kristjansdottír</w:t>
            </w:r>
            <w:proofErr w:type="spellEnd"/>
          </w:p>
        </w:tc>
        <w:tc>
          <w:tcPr>
            <w:tcW w:w="4522" w:type="dxa"/>
          </w:tcPr>
          <w:p w:rsidR="00B0258D" w:rsidRPr="00FE0F9F" w:rsidRDefault="00CF0560" w:rsidP="00525D92">
            <w:pPr>
              <w:spacing w:line="276" w:lineRule="auto"/>
              <w:jc w:val="both"/>
              <w:rPr>
                <w:rFonts w:asciiTheme="minorBidi" w:hAnsiTheme="minorBidi"/>
                <w:lang w:val="en-US"/>
              </w:rPr>
            </w:pPr>
            <w:r w:rsidRPr="00FE0F9F">
              <w:rPr>
                <w:rFonts w:asciiTheme="minorBidi" w:hAnsiTheme="minorBidi"/>
                <w:lang w:val="en-US"/>
              </w:rPr>
              <w:t>National and University Library of Iceland</w:t>
            </w:r>
          </w:p>
        </w:tc>
      </w:tr>
      <w:tr w:rsidR="00B0258D" w:rsidRPr="00FE0F9F" w:rsidTr="00B0258D">
        <w:tc>
          <w:tcPr>
            <w:tcW w:w="1809" w:type="dxa"/>
          </w:tcPr>
          <w:p w:rsidR="00B0258D" w:rsidRPr="00FE0F9F" w:rsidRDefault="00B0258D" w:rsidP="00525D92">
            <w:pPr>
              <w:spacing w:line="276" w:lineRule="auto"/>
              <w:jc w:val="both"/>
              <w:rPr>
                <w:rFonts w:asciiTheme="minorBidi" w:hAnsiTheme="minorBidi"/>
                <w:lang w:val="en-US"/>
              </w:rPr>
            </w:pPr>
            <w:r w:rsidRPr="00FE0F9F">
              <w:rPr>
                <w:rFonts w:asciiTheme="minorBidi" w:hAnsiTheme="minorBidi"/>
                <w:lang w:val="en-US"/>
              </w:rPr>
              <w:t>Israel</w:t>
            </w:r>
          </w:p>
        </w:tc>
        <w:tc>
          <w:tcPr>
            <w:tcW w:w="3119" w:type="dxa"/>
          </w:tcPr>
          <w:p w:rsidR="00B0258D" w:rsidRPr="00FE0F9F" w:rsidRDefault="00B0258D" w:rsidP="007F3D93">
            <w:pPr>
              <w:spacing w:line="276" w:lineRule="auto"/>
              <w:rPr>
                <w:rFonts w:asciiTheme="minorBidi" w:hAnsiTheme="minorBidi"/>
                <w:lang w:val="en-US"/>
              </w:rPr>
            </w:pPr>
            <w:r w:rsidRPr="00FE0F9F">
              <w:rPr>
                <w:rFonts w:asciiTheme="minorBidi" w:hAnsiTheme="minorBidi"/>
                <w:lang w:val="en-US"/>
              </w:rPr>
              <w:t>Ahava Cohen</w:t>
            </w:r>
          </w:p>
        </w:tc>
        <w:tc>
          <w:tcPr>
            <w:tcW w:w="4522" w:type="dxa"/>
          </w:tcPr>
          <w:p w:rsidR="00B0258D" w:rsidRPr="00FE0F9F" w:rsidRDefault="00B0258D" w:rsidP="00525D92">
            <w:pPr>
              <w:spacing w:line="276" w:lineRule="auto"/>
              <w:jc w:val="both"/>
              <w:rPr>
                <w:rFonts w:asciiTheme="minorBidi" w:hAnsiTheme="minorBidi"/>
                <w:lang w:val="en-US"/>
              </w:rPr>
            </w:pPr>
            <w:r w:rsidRPr="00FE0F9F">
              <w:rPr>
                <w:rFonts w:asciiTheme="minorBidi" w:hAnsiTheme="minorBidi"/>
                <w:lang w:val="en-US"/>
              </w:rPr>
              <w:t>National Library of Israel</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Italy</w:t>
            </w:r>
          </w:p>
        </w:tc>
        <w:tc>
          <w:tcPr>
            <w:tcW w:w="3119" w:type="dxa"/>
          </w:tcPr>
          <w:p w:rsidR="006C3A67" w:rsidRPr="00FE0F9F" w:rsidRDefault="006C3A67" w:rsidP="007F3D93">
            <w:pPr>
              <w:spacing w:line="276" w:lineRule="auto"/>
              <w:rPr>
                <w:rFonts w:asciiTheme="minorBidi" w:hAnsiTheme="minorBidi"/>
                <w:lang w:val="it-IT"/>
              </w:rPr>
            </w:pPr>
            <w:r w:rsidRPr="00FE0F9F">
              <w:rPr>
                <w:rFonts w:asciiTheme="minorBidi" w:hAnsiTheme="minorBidi"/>
                <w:lang w:val="it-IT"/>
              </w:rPr>
              <w:t>Giovanni Aldi</w:t>
            </w:r>
          </w:p>
          <w:p w:rsidR="00B0258D" w:rsidRPr="00FE0F9F" w:rsidRDefault="0030781C" w:rsidP="007F3D93">
            <w:pPr>
              <w:spacing w:line="276" w:lineRule="auto"/>
              <w:rPr>
                <w:rFonts w:asciiTheme="minorBidi" w:hAnsiTheme="minorBidi"/>
                <w:lang w:val="it-IT"/>
              </w:rPr>
            </w:pPr>
            <w:r w:rsidRPr="00FE0F9F">
              <w:rPr>
                <w:rFonts w:asciiTheme="minorBidi" w:hAnsiTheme="minorBidi"/>
                <w:lang w:val="it-IT"/>
              </w:rPr>
              <w:t>Stefano Bargioni</w:t>
            </w:r>
          </w:p>
        </w:tc>
        <w:tc>
          <w:tcPr>
            <w:tcW w:w="4522" w:type="dxa"/>
          </w:tcPr>
          <w:p w:rsidR="006C3A67" w:rsidRPr="00FE0F9F" w:rsidRDefault="006C3A67" w:rsidP="00525D92">
            <w:pPr>
              <w:spacing w:line="276" w:lineRule="auto"/>
              <w:jc w:val="both"/>
              <w:rPr>
                <w:rFonts w:asciiTheme="minorBidi" w:hAnsiTheme="minorBidi"/>
                <w:lang w:val="it-IT"/>
              </w:rPr>
            </w:pPr>
            <w:r w:rsidRPr="00FE0F9F">
              <w:rPr>
                <w:rFonts w:asciiTheme="minorBidi" w:hAnsiTheme="minorBidi"/>
                <w:lang w:val="it-IT"/>
              </w:rPr>
              <w:t>Casalini Libri</w:t>
            </w:r>
          </w:p>
          <w:p w:rsidR="00B0258D" w:rsidRPr="00FE0F9F" w:rsidRDefault="0030781C" w:rsidP="00525D92">
            <w:pPr>
              <w:spacing w:line="276" w:lineRule="auto"/>
              <w:jc w:val="both"/>
              <w:rPr>
                <w:rFonts w:asciiTheme="minorBidi" w:hAnsiTheme="minorBidi"/>
                <w:lang w:val="it-IT"/>
              </w:rPr>
            </w:pPr>
            <w:r w:rsidRPr="00FE0F9F">
              <w:rPr>
                <w:rFonts w:asciiTheme="minorBidi" w:hAnsiTheme="minorBidi"/>
                <w:lang w:val="it-IT"/>
              </w:rPr>
              <w:t xml:space="preserve">URBE </w:t>
            </w:r>
          </w:p>
        </w:tc>
      </w:tr>
      <w:tr w:rsidR="00CD0EDF" w:rsidRPr="00FE0F9F" w:rsidTr="00B0258D">
        <w:tc>
          <w:tcPr>
            <w:tcW w:w="1809" w:type="dxa"/>
          </w:tcPr>
          <w:p w:rsidR="00CD0EDF" w:rsidRPr="00FE0F9F" w:rsidRDefault="00CD0EDF" w:rsidP="00525D92">
            <w:pPr>
              <w:spacing w:line="276" w:lineRule="auto"/>
              <w:jc w:val="both"/>
              <w:rPr>
                <w:rFonts w:asciiTheme="minorBidi" w:hAnsiTheme="minorBidi"/>
                <w:lang w:val="en-US"/>
              </w:rPr>
            </w:pPr>
            <w:r w:rsidRPr="00FE0F9F">
              <w:rPr>
                <w:rFonts w:asciiTheme="minorBidi" w:hAnsiTheme="minorBidi"/>
                <w:lang w:val="en-US"/>
              </w:rPr>
              <w:t>Lithuania</w:t>
            </w:r>
          </w:p>
        </w:tc>
        <w:tc>
          <w:tcPr>
            <w:tcW w:w="3119" w:type="dxa"/>
          </w:tcPr>
          <w:p w:rsidR="00FB38F3" w:rsidRPr="00FE0F9F" w:rsidRDefault="00FB38F3" w:rsidP="007F3D93">
            <w:pPr>
              <w:spacing w:line="276" w:lineRule="auto"/>
              <w:rPr>
                <w:rFonts w:asciiTheme="minorBidi" w:hAnsiTheme="minorBidi"/>
                <w:lang w:val="en-US"/>
              </w:rPr>
            </w:pPr>
            <w:r w:rsidRPr="00FE0F9F">
              <w:rPr>
                <w:rFonts w:asciiTheme="minorBidi" w:hAnsiTheme="minorBidi"/>
                <w:lang w:val="en-US"/>
              </w:rPr>
              <w:t>Linas Salelionis</w:t>
            </w:r>
          </w:p>
          <w:p w:rsidR="00FB38F3" w:rsidRPr="00FE0F9F" w:rsidRDefault="00FB38F3" w:rsidP="007F3D93">
            <w:pPr>
              <w:spacing w:line="276" w:lineRule="auto"/>
              <w:rPr>
                <w:rFonts w:asciiTheme="minorBidi" w:hAnsiTheme="minorBidi"/>
                <w:lang w:val="en-US"/>
              </w:rPr>
            </w:pPr>
            <w:r w:rsidRPr="00FE0F9F">
              <w:rPr>
                <w:rFonts w:asciiTheme="minorBidi" w:hAnsiTheme="minorBidi"/>
                <w:lang w:val="en-US"/>
              </w:rPr>
              <w:t xml:space="preserve">Violeta </w:t>
            </w:r>
            <w:proofErr w:type="spellStart"/>
            <w:r w:rsidRPr="00FE0F9F">
              <w:rPr>
                <w:rFonts w:asciiTheme="minorBidi" w:hAnsiTheme="minorBidi"/>
                <w:lang w:val="en-US"/>
              </w:rPr>
              <w:t>Kostinaité</w:t>
            </w:r>
            <w:proofErr w:type="spellEnd"/>
            <w:r w:rsidRPr="00FE0F9F">
              <w:rPr>
                <w:rFonts w:asciiTheme="minorBidi" w:hAnsiTheme="minorBidi"/>
                <w:lang w:val="en-US"/>
              </w:rPr>
              <w:t xml:space="preserve"> (observer)</w:t>
            </w:r>
          </w:p>
          <w:p w:rsidR="00CD0EDF" w:rsidRPr="00FE0F9F" w:rsidRDefault="00CD0EDF" w:rsidP="007F3D93">
            <w:pPr>
              <w:spacing w:line="276" w:lineRule="auto"/>
              <w:rPr>
                <w:rFonts w:asciiTheme="minorBidi" w:hAnsiTheme="minorBidi"/>
                <w:lang w:val="en-US"/>
              </w:rPr>
            </w:pPr>
            <w:proofErr w:type="spellStart"/>
            <w:r w:rsidRPr="00FE0F9F">
              <w:rPr>
                <w:rFonts w:asciiTheme="minorBidi" w:hAnsiTheme="minorBidi"/>
                <w:lang w:val="en-US"/>
              </w:rPr>
              <w:t>Gelmina</w:t>
            </w:r>
            <w:proofErr w:type="spellEnd"/>
            <w:r w:rsidRPr="00FE0F9F">
              <w:rPr>
                <w:rFonts w:asciiTheme="minorBidi" w:hAnsiTheme="minorBidi"/>
                <w:lang w:val="en-US"/>
              </w:rPr>
              <w:t xml:space="preserve"> </w:t>
            </w:r>
            <w:proofErr w:type="spellStart"/>
            <w:r w:rsidRPr="00FE0F9F">
              <w:rPr>
                <w:rFonts w:asciiTheme="minorBidi" w:hAnsiTheme="minorBidi"/>
                <w:lang w:val="en-US"/>
              </w:rPr>
              <w:t>Petrauskie</w:t>
            </w:r>
            <w:proofErr w:type="spellEnd"/>
            <w:r w:rsidRPr="00FE0F9F">
              <w:rPr>
                <w:rFonts w:asciiTheme="minorBidi" w:hAnsiTheme="minorBidi"/>
                <w:lang w:val="en-US"/>
              </w:rPr>
              <w:t xml:space="preserve"> (observer)</w:t>
            </w:r>
          </w:p>
        </w:tc>
        <w:tc>
          <w:tcPr>
            <w:tcW w:w="4522" w:type="dxa"/>
          </w:tcPr>
          <w:p w:rsidR="00FB38F3" w:rsidRPr="00FE0F9F" w:rsidRDefault="00FB38F3" w:rsidP="00525D92">
            <w:pPr>
              <w:spacing w:line="276" w:lineRule="auto"/>
              <w:jc w:val="both"/>
              <w:rPr>
                <w:rFonts w:asciiTheme="minorBidi" w:hAnsiTheme="minorBidi"/>
                <w:lang w:val="en-US"/>
              </w:rPr>
            </w:pPr>
            <w:proofErr w:type="spellStart"/>
            <w:r w:rsidRPr="00FE0F9F">
              <w:rPr>
                <w:rFonts w:asciiTheme="minorBidi" w:hAnsiTheme="minorBidi"/>
                <w:lang w:val="en-US"/>
              </w:rPr>
              <w:t>eLABa</w:t>
            </w:r>
            <w:proofErr w:type="spellEnd"/>
            <w:r w:rsidRPr="00FE0F9F">
              <w:rPr>
                <w:rFonts w:asciiTheme="minorBidi" w:hAnsiTheme="minorBidi"/>
                <w:lang w:val="en-US"/>
              </w:rPr>
              <w:t xml:space="preserve"> Consortium</w:t>
            </w:r>
          </w:p>
          <w:p w:rsidR="00FB38F3" w:rsidRPr="00FE0F9F" w:rsidRDefault="00FB38F3" w:rsidP="00525D92">
            <w:pPr>
              <w:spacing w:line="276" w:lineRule="auto"/>
              <w:jc w:val="both"/>
              <w:rPr>
                <w:rFonts w:asciiTheme="minorBidi" w:hAnsiTheme="minorBidi"/>
                <w:lang w:val="en-US"/>
              </w:rPr>
            </w:pPr>
            <w:proofErr w:type="spellStart"/>
            <w:r w:rsidRPr="00FE0F9F">
              <w:rPr>
                <w:rFonts w:asciiTheme="minorBidi" w:hAnsiTheme="minorBidi"/>
                <w:lang w:val="en-US"/>
              </w:rPr>
              <w:t>eLABa</w:t>
            </w:r>
            <w:proofErr w:type="spellEnd"/>
            <w:r w:rsidRPr="00FE0F9F">
              <w:rPr>
                <w:rFonts w:asciiTheme="minorBidi" w:hAnsiTheme="minorBidi"/>
                <w:lang w:val="en-US"/>
              </w:rPr>
              <w:t xml:space="preserve"> Consortium</w:t>
            </w:r>
          </w:p>
          <w:p w:rsidR="00CD0EDF" w:rsidRPr="00FE0F9F" w:rsidRDefault="00FB38F3" w:rsidP="00525D92">
            <w:pPr>
              <w:spacing w:line="276" w:lineRule="auto"/>
              <w:jc w:val="both"/>
              <w:rPr>
                <w:rFonts w:asciiTheme="minorBidi" w:hAnsiTheme="minorBidi"/>
                <w:lang w:val="en-US"/>
              </w:rPr>
            </w:pPr>
            <w:r w:rsidRPr="00FE0F9F">
              <w:rPr>
                <w:rFonts w:asciiTheme="minorBidi" w:hAnsiTheme="minorBidi"/>
                <w:lang w:val="en-US"/>
              </w:rPr>
              <w:t xml:space="preserve">Vilnius </w:t>
            </w:r>
            <w:proofErr w:type="spellStart"/>
            <w:r w:rsidRPr="00FE0F9F">
              <w:rPr>
                <w:rFonts w:asciiTheme="minorBidi" w:hAnsiTheme="minorBidi"/>
                <w:lang w:val="en-US"/>
              </w:rPr>
              <w:t>Gediminas</w:t>
            </w:r>
            <w:proofErr w:type="spellEnd"/>
            <w:r w:rsidRPr="00FE0F9F">
              <w:rPr>
                <w:rFonts w:asciiTheme="minorBidi" w:hAnsiTheme="minorBidi"/>
                <w:lang w:val="en-US"/>
              </w:rPr>
              <w:t xml:space="preserve"> Technical University</w:t>
            </w:r>
          </w:p>
        </w:tc>
      </w:tr>
      <w:tr w:rsidR="006C3A67" w:rsidRPr="00FE0F9F" w:rsidTr="00B0258D">
        <w:tc>
          <w:tcPr>
            <w:tcW w:w="1809" w:type="dxa"/>
          </w:tcPr>
          <w:p w:rsidR="006C3A67" w:rsidRPr="00FE0F9F" w:rsidRDefault="00B0258D" w:rsidP="00525D92">
            <w:pPr>
              <w:spacing w:line="276" w:lineRule="auto"/>
              <w:jc w:val="both"/>
              <w:rPr>
                <w:rFonts w:asciiTheme="minorBidi" w:hAnsiTheme="minorBidi"/>
                <w:lang w:val="en-US"/>
              </w:rPr>
            </w:pPr>
            <w:r w:rsidRPr="00FE0F9F">
              <w:rPr>
                <w:rFonts w:asciiTheme="minorBidi" w:hAnsiTheme="minorBidi"/>
                <w:lang w:val="en-US"/>
              </w:rPr>
              <w:t>Luxemb</w:t>
            </w:r>
            <w:r w:rsidR="00CD0EDF" w:rsidRPr="00FE0F9F">
              <w:rPr>
                <w:rFonts w:asciiTheme="minorBidi" w:hAnsiTheme="minorBidi"/>
                <w:lang w:val="en-US"/>
              </w:rPr>
              <w:t>o</w:t>
            </w:r>
            <w:r w:rsidRPr="00FE0F9F">
              <w:rPr>
                <w:rFonts w:asciiTheme="minorBidi" w:hAnsiTheme="minorBidi"/>
                <w:lang w:val="en-US"/>
              </w:rPr>
              <w:t>urg</w:t>
            </w:r>
          </w:p>
        </w:tc>
        <w:tc>
          <w:tcPr>
            <w:tcW w:w="3119" w:type="dxa"/>
          </w:tcPr>
          <w:p w:rsidR="006C3A67" w:rsidRPr="00FE0F9F" w:rsidRDefault="00B0258D" w:rsidP="007F3D93">
            <w:pPr>
              <w:spacing w:line="276" w:lineRule="auto"/>
              <w:rPr>
                <w:rFonts w:asciiTheme="minorBidi" w:hAnsiTheme="minorBidi"/>
                <w:lang w:val="en-US"/>
              </w:rPr>
            </w:pPr>
            <w:r w:rsidRPr="00FE0F9F">
              <w:rPr>
                <w:rFonts w:asciiTheme="minorBidi" w:hAnsiTheme="minorBidi"/>
                <w:lang w:val="en-US"/>
              </w:rPr>
              <w:t xml:space="preserve">Stefanie </w:t>
            </w:r>
            <w:proofErr w:type="spellStart"/>
            <w:r w:rsidRPr="00FE0F9F">
              <w:rPr>
                <w:rFonts w:asciiTheme="minorBidi" w:hAnsiTheme="minorBidi"/>
                <w:lang w:val="en-US"/>
              </w:rPr>
              <w:t>Zutter</w:t>
            </w:r>
            <w:proofErr w:type="spellEnd"/>
          </w:p>
        </w:tc>
        <w:tc>
          <w:tcPr>
            <w:tcW w:w="4522" w:type="dxa"/>
          </w:tcPr>
          <w:p w:rsidR="006C3A67" w:rsidRPr="00FE0F9F" w:rsidRDefault="00B0258D" w:rsidP="00525D92">
            <w:pPr>
              <w:spacing w:line="276" w:lineRule="auto"/>
              <w:jc w:val="both"/>
              <w:rPr>
                <w:rFonts w:asciiTheme="minorBidi" w:hAnsiTheme="minorBidi"/>
                <w:lang w:val="en-US"/>
              </w:rPr>
            </w:pPr>
            <w:proofErr w:type="spellStart"/>
            <w:r w:rsidRPr="00FE0F9F">
              <w:rPr>
                <w:rFonts w:asciiTheme="minorBidi" w:hAnsiTheme="minorBidi"/>
                <w:lang w:val="en-US"/>
              </w:rPr>
              <w:t>Bibliothèque</w:t>
            </w:r>
            <w:proofErr w:type="spellEnd"/>
            <w:r w:rsidRPr="00FE0F9F">
              <w:rPr>
                <w:rFonts w:asciiTheme="minorBidi" w:hAnsiTheme="minorBidi"/>
                <w:lang w:val="en-US"/>
              </w:rPr>
              <w:t xml:space="preserve"> </w:t>
            </w:r>
            <w:proofErr w:type="spellStart"/>
            <w:r w:rsidRPr="00FE0F9F">
              <w:rPr>
                <w:rFonts w:asciiTheme="minorBidi" w:hAnsiTheme="minorBidi"/>
                <w:lang w:val="en-US"/>
              </w:rPr>
              <w:t>nationale</w:t>
            </w:r>
            <w:proofErr w:type="spellEnd"/>
            <w:r w:rsidRPr="00FE0F9F">
              <w:rPr>
                <w:rFonts w:asciiTheme="minorBidi" w:hAnsiTheme="minorBidi"/>
                <w:lang w:val="en-US"/>
              </w:rPr>
              <w:t xml:space="preserve"> de Luxembourg</w:t>
            </w:r>
          </w:p>
        </w:tc>
      </w:tr>
      <w:tr w:rsidR="00CF0560" w:rsidRPr="00FE0F9F" w:rsidTr="00B0258D">
        <w:tc>
          <w:tcPr>
            <w:tcW w:w="1809" w:type="dxa"/>
          </w:tcPr>
          <w:p w:rsidR="00CF0560" w:rsidRPr="00FE0F9F" w:rsidRDefault="00CF0560" w:rsidP="00525D92">
            <w:pPr>
              <w:spacing w:line="276" w:lineRule="auto"/>
              <w:jc w:val="both"/>
              <w:rPr>
                <w:rFonts w:asciiTheme="minorBidi" w:hAnsiTheme="minorBidi"/>
                <w:color w:val="000000"/>
                <w:shd w:val="clear" w:color="auto" w:fill="FFFFFF"/>
                <w:lang w:val="en-US"/>
              </w:rPr>
            </w:pPr>
            <w:r w:rsidRPr="00FE0F9F">
              <w:rPr>
                <w:rFonts w:asciiTheme="minorBidi" w:hAnsiTheme="minorBidi"/>
                <w:color w:val="000000"/>
                <w:shd w:val="clear" w:color="auto" w:fill="FFFFFF"/>
                <w:lang w:val="en-US"/>
              </w:rPr>
              <w:t>Netherlands</w:t>
            </w:r>
          </w:p>
        </w:tc>
        <w:tc>
          <w:tcPr>
            <w:tcW w:w="3119" w:type="dxa"/>
          </w:tcPr>
          <w:p w:rsidR="00CF0560" w:rsidRPr="00FE0F9F" w:rsidRDefault="00CF0560" w:rsidP="007F3D93">
            <w:pPr>
              <w:spacing w:line="276" w:lineRule="auto"/>
              <w:rPr>
                <w:rFonts w:asciiTheme="minorBidi" w:hAnsiTheme="minorBidi"/>
                <w:lang w:val="en-US"/>
              </w:rPr>
            </w:pPr>
            <w:r w:rsidRPr="00FE0F9F">
              <w:rPr>
                <w:rFonts w:asciiTheme="minorBidi" w:hAnsiTheme="minorBidi"/>
                <w:lang w:val="en-US"/>
              </w:rPr>
              <w:t>M</w:t>
            </w:r>
            <w:r w:rsidR="00CD0EDF" w:rsidRPr="00FE0F9F">
              <w:rPr>
                <w:rFonts w:asciiTheme="minorBidi" w:hAnsiTheme="minorBidi"/>
                <w:lang w:val="en-US"/>
              </w:rPr>
              <w:t xml:space="preserve">arja Smolenaars </w:t>
            </w:r>
          </w:p>
        </w:tc>
        <w:tc>
          <w:tcPr>
            <w:tcW w:w="4522" w:type="dxa"/>
          </w:tcPr>
          <w:p w:rsidR="00CF0560" w:rsidRPr="00FE0F9F" w:rsidRDefault="00CF0560" w:rsidP="00525D92">
            <w:pPr>
              <w:spacing w:line="276" w:lineRule="auto"/>
              <w:jc w:val="both"/>
              <w:rPr>
                <w:rFonts w:asciiTheme="minorBidi" w:hAnsiTheme="minorBidi"/>
                <w:lang w:val="en-US"/>
              </w:rPr>
            </w:pPr>
            <w:r w:rsidRPr="00FE0F9F">
              <w:rPr>
                <w:rFonts w:asciiTheme="minorBidi" w:hAnsiTheme="minorBidi"/>
                <w:lang w:val="en-US"/>
              </w:rPr>
              <w:t>Nati</w:t>
            </w:r>
            <w:r w:rsidR="0030781C" w:rsidRPr="00FE0F9F">
              <w:rPr>
                <w:rFonts w:asciiTheme="minorBidi" w:hAnsiTheme="minorBidi"/>
                <w:lang w:val="en-US"/>
              </w:rPr>
              <w:t>onal Library of the Netherlands</w:t>
            </w:r>
          </w:p>
        </w:tc>
      </w:tr>
      <w:tr w:rsidR="00CF0560" w:rsidRPr="00FE0F9F" w:rsidTr="00B0258D">
        <w:tc>
          <w:tcPr>
            <w:tcW w:w="1809" w:type="dxa"/>
          </w:tcPr>
          <w:p w:rsidR="00CF0560" w:rsidRPr="00FE0F9F" w:rsidRDefault="00CF0560" w:rsidP="00525D92">
            <w:pPr>
              <w:spacing w:line="276" w:lineRule="auto"/>
              <w:jc w:val="both"/>
              <w:rPr>
                <w:rFonts w:asciiTheme="minorBidi" w:hAnsiTheme="minorBidi"/>
                <w:color w:val="000000"/>
                <w:shd w:val="clear" w:color="auto" w:fill="FFFFFF"/>
                <w:lang w:val="en-US"/>
              </w:rPr>
            </w:pPr>
            <w:r w:rsidRPr="00FE0F9F">
              <w:rPr>
                <w:rFonts w:asciiTheme="minorBidi" w:hAnsiTheme="minorBidi"/>
                <w:color w:val="000000"/>
                <w:shd w:val="clear" w:color="auto" w:fill="FFFFFF"/>
                <w:lang w:val="en-US"/>
              </w:rPr>
              <w:t>Norway</w:t>
            </w:r>
          </w:p>
        </w:tc>
        <w:tc>
          <w:tcPr>
            <w:tcW w:w="3119" w:type="dxa"/>
          </w:tcPr>
          <w:p w:rsidR="00FB38F3" w:rsidRPr="00FE0F9F" w:rsidRDefault="00765FE5" w:rsidP="007F3D93">
            <w:pPr>
              <w:spacing w:line="276" w:lineRule="auto"/>
              <w:rPr>
                <w:rFonts w:asciiTheme="minorBidi" w:hAnsiTheme="minorBidi"/>
                <w:lang w:val="en-US"/>
              </w:rPr>
            </w:pPr>
            <w:r w:rsidRPr="00FE0F9F">
              <w:rPr>
                <w:rFonts w:asciiTheme="minorBidi" w:hAnsiTheme="minorBidi"/>
                <w:lang w:val="en-US"/>
              </w:rPr>
              <w:t>Frank B. Haugen</w:t>
            </w:r>
          </w:p>
          <w:p w:rsidR="00CF0560" w:rsidRPr="00FE0F9F" w:rsidRDefault="00FB38F3" w:rsidP="007F3D93">
            <w:pPr>
              <w:spacing w:line="276" w:lineRule="auto"/>
              <w:rPr>
                <w:rFonts w:asciiTheme="minorBidi" w:hAnsiTheme="minorBidi"/>
                <w:lang w:val="en-US"/>
              </w:rPr>
            </w:pPr>
            <w:r w:rsidRPr="00FE0F9F">
              <w:rPr>
                <w:rFonts w:asciiTheme="minorBidi" w:hAnsiTheme="minorBidi"/>
                <w:lang w:val="en-US"/>
              </w:rPr>
              <w:t xml:space="preserve">Trine </w:t>
            </w:r>
            <w:proofErr w:type="spellStart"/>
            <w:r w:rsidRPr="00FE0F9F">
              <w:rPr>
                <w:rFonts w:asciiTheme="minorBidi" w:hAnsiTheme="minorBidi"/>
                <w:lang w:val="en-US"/>
              </w:rPr>
              <w:t>Adolfsen</w:t>
            </w:r>
            <w:proofErr w:type="spellEnd"/>
            <w:r w:rsidR="00765FE5" w:rsidRPr="00FE0F9F">
              <w:rPr>
                <w:rFonts w:asciiTheme="minorBidi" w:hAnsiTheme="minorBidi"/>
                <w:lang w:val="en-US"/>
              </w:rPr>
              <w:t xml:space="preserve"> </w:t>
            </w:r>
            <w:r w:rsidRPr="00FE0F9F">
              <w:rPr>
                <w:rFonts w:asciiTheme="minorBidi" w:hAnsiTheme="minorBidi"/>
                <w:lang w:val="en-US"/>
              </w:rPr>
              <w:t>(observer)</w:t>
            </w:r>
          </w:p>
        </w:tc>
        <w:tc>
          <w:tcPr>
            <w:tcW w:w="4522" w:type="dxa"/>
          </w:tcPr>
          <w:p w:rsidR="00CF0560" w:rsidRPr="00FE0F9F" w:rsidRDefault="00CF0560" w:rsidP="00525D92">
            <w:pPr>
              <w:spacing w:line="276" w:lineRule="auto"/>
              <w:jc w:val="both"/>
              <w:rPr>
                <w:rFonts w:asciiTheme="minorBidi" w:hAnsiTheme="minorBidi"/>
                <w:color w:val="000000"/>
                <w:shd w:val="clear" w:color="auto" w:fill="FFFFFF"/>
                <w:lang w:val="en-US"/>
              </w:rPr>
            </w:pPr>
            <w:r w:rsidRPr="00FE0F9F">
              <w:rPr>
                <w:rFonts w:asciiTheme="minorBidi" w:hAnsiTheme="minorBidi"/>
                <w:color w:val="000000"/>
                <w:shd w:val="clear" w:color="auto" w:fill="FFFFFF"/>
                <w:lang w:val="en-US"/>
              </w:rPr>
              <w:t>National Library of Norway</w:t>
            </w:r>
          </w:p>
          <w:p w:rsidR="00FB38F3" w:rsidRPr="00FE0F9F" w:rsidRDefault="00FB38F3" w:rsidP="00525D92">
            <w:pPr>
              <w:spacing w:line="276" w:lineRule="auto"/>
              <w:jc w:val="both"/>
              <w:rPr>
                <w:rFonts w:asciiTheme="minorBidi" w:hAnsiTheme="minorBidi"/>
                <w:color w:val="000000"/>
                <w:shd w:val="clear" w:color="auto" w:fill="FFFFFF"/>
                <w:lang w:val="en-US"/>
              </w:rPr>
            </w:pPr>
            <w:r w:rsidRPr="00FE0F9F">
              <w:rPr>
                <w:rFonts w:asciiTheme="minorBidi" w:hAnsiTheme="minorBidi"/>
                <w:color w:val="000000"/>
                <w:shd w:val="clear" w:color="auto" w:fill="FFFFFF"/>
                <w:lang w:val="en-US"/>
              </w:rPr>
              <w:t>National Library of Norway</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color w:val="000000"/>
                <w:shd w:val="clear" w:color="auto" w:fill="FFFFFF"/>
                <w:lang w:val="en-US"/>
              </w:rPr>
              <w:t>Poland</w:t>
            </w:r>
          </w:p>
        </w:tc>
        <w:tc>
          <w:tcPr>
            <w:tcW w:w="3119" w:type="dxa"/>
          </w:tcPr>
          <w:p w:rsidR="006C3A67" w:rsidRPr="00FE0F9F" w:rsidRDefault="006C3A67" w:rsidP="007F3D93">
            <w:pPr>
              <w:spacing w:line="276" w:lineRule="auto"/>
              <w:rPr>
                <w:rFonts w:asciiTheme="minorBidi" w:hAnsiTheme="minorBidi"/>
                <w:lang w:val="en-US"/>
              </w:rPr>
            </w:pPr>
            <w:proofErr w:type="spellStart"/>
            <w:r w:rsidRPr="00FE0F9F">
              <w:rPr>
                <w:rFonts w:asciiTheme="minorBidi" w:hAnsiTheme="minorBidi"/>
                <w:lang w:val="en-US"/>
              </w:rPr>
              <w:t>Leszek</w:t>
            </w:r>
            <w:proofErr w:type="spellEnd"/>
            <w:r w:rsidRPr="00FE0F9F">
              <w:rPr>
                <w:rFonts w:asciiTheme="minorBidi" w:hAnsiTheme="minorBidi"/>
                <w:lang w:val="en-US"/>
              </w:rPr>
              <w:t xml:space="preserve"> </w:t>
            </w:r>
            <w:proofErr w:type="spellStart"/>
            <w:r w:rsidRPr="00FE0F9F">
              <w:rPr>
                <w:rFonts w:asciiTheme="minorBidi" w:hAnsiTheme="minorBidi"/>
                <w:lang w:val="en-US"/>
              </w:rPr>
              <w:t>Śnieżko</w:t>
            </w:r>
            <w:proofErr w:type="spellEnd"/>
          </w:p>
        </w:tc>
        <w:tc>
          <w:tcPr>
            <w:tcW w:w="4522"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color w:val="000000"/>
                <w:shd w:val="clear" w:color="auto" w:fill="FFFFFF"/>
                <w:lang w:val="en-US"/>
              </w:rPr>
              <w:t>NUKAT Center of Warsaw University Library</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Slovakia</w:t>
            </w:r>
          </w:p>
        </w:tc>
        <w:tc>
          <w:tcPr>
            <w:tcW w:w="3119" w:type="dxa"/>
          </w:tcPr>
          <w:p w:rsidR="006C3A67" w:rsidRPr="00FE0F9F" w:rsidRDefault="006C3A67" w:rsidP="007F3D93">
            <w:pPr>
              <w:spacing w:line="276" w:lineRule="auto"/>
              <w:rPr>
                <w:rFonts w:asciiTheme="minorBidi" w:hAnsiTheme="minorBidi"/>
                <w:lang w:val="en-US"/>
              </w:rPr>
            </w:pPr>
            <w:r w:rsidRPr="00FE0F9F">
              <w:rPr>
                <w:rFonts w:asciiTheme="minorBidi" w:hAnsiTheme="minorBidi"/>
                <w:lang w:val="en-US"/>
              </w:rPr>
              <w:t xml:space="preserve">Martin </w:t>
            </w:r>
            <w:proofErr w:type="spellStart"/>
            <w:r w:rsidRPr="00FE0F9F">
              <w:rPr>
                <w:rFonts w:asciiTheme="minorBidi" w:hAnsiTheme="minorBidi"/>
                <w:lang w:val="en-US"/>
              </w:rPr>
              <w:t>Krejčí</w:t>
            </w:r>
            <w:proofErr w:type="spellEnd"/>
          </w:p>
          <w:p w:rsidR="00B0258D" w:rsidRPr="00FE0F9F" w:rsidRDefault="00FB38F3" w:rsidP="007F3D93">
            <w:pPr>
              <w:spacing w:line="276" w:lineRule="auto"/>
              <w:rPr>
                <w:rFonts w:asciiTheme="minorBidi" w:hAnsiTheme="minorBidi"/>
                <w:lang w:val="en-US"/>
              </w:rPr>
            </w:pPr>
            <w:proofErr w:type="spellStart"/>
            <w:r w:rsidRPr="00FE0F9F">
              <w:rPr>
                <w:rFonts w:asciiTheme="minorBidi" w:hAnsiTheme="minorBidi"/>
                <w:lang w:val="en-US"/>
              </w:rPr>
              <w:t>Juraj</w:t>
            </w:r>
            <w:proofErr w:type="spellEnd"/>
            <w:r w:rsidRPr="00FE0F9F">
              <w:rPr>
                <w:rFonts w:asciiTheme="minorBidi" w:hAnsiTheme="minorBidi"/>
                <w:lang w:val="en-US"/>
              </w:rPr>
              <w:t xml:space="preserve"> </w:t>
            </w:r>
            <w:proofErr w:type="spellStart"/>
            <w:r w:rsidRPr="00FE0F9F">
              <w:rPr>
                <w:rFonts w:asciiTheme="minorBidi" w:hAnsiTheme="minorBidi"/>
                <w:lang w:val="en-US"/>
              </w:rPr>
              <w:t>Valko</w:t>
            </w:r>
            <w:proofErr w:type="spellEnd"/>
            <w:r w:rsidRPr="00FE0F9F">
              <w:rPr>
                <w:rFonts w:asciiTheme="minorBidi" w:hAnsiTheme="minorBidi"/>
                <w:lang w:val="en-US"/>
              </w:rPr>
              <w:t xml:space="preserve"> </w:t>
            </w:r>
            <w:r w:rsidR="00B0258D" w:rsidRPr="00FE0F9F">
              <w:rPr>
                <w:rFonts w:asciiTheme="minorBidi" w:hAnsiTheme="minorBidi"/>
                <w:lang w:val="en-US"/>
              </w:rPr>
              <w:t>(observer)</w:t>
            </w:r>
          </w:p>
        </w:tc>
        <w:tc>
          <w:tcPr>
            <w:tcW w:w="4522" w:type="dxa"/>
          </w:tcPr>
          <w:p w:rsidR="006C3A67" w:rsidRPr="00FE0F9F" w:rsidRDefault="00AF26E0" w:rsidP="00525D92">
            <w:pPr>
              <w:spacing w:line="276" w:lineRule="auto"/>
              <w:jc w:val="both"/>
              <w:rPr>
                <w:rFonts w:asciiTheme="minorBidi" w:hAnsiTheme="minorBidi"/>
                <w:lang w:val="en-US"/>
              </w:rPr>
            </w:pPr>
            <w:r w:rsidRPr="00FE0F9F">
              <w:rPr>
                <w:rFonts w:asciiTheme="minorBidi" w:hAnsiTheme="minorBidi"/>
                <w:lang w:val="en-US"/>
              </w:rPr>
              <w:t>Slovak National Library</w:t>
            </w:r>
          </w:p>
          <w:p w:rsidR="00B0258D" w:rsidRPr="00FE0F9F" w:rsidRDefault="00B0258D" w:rsidP="00525D92">
            <w:pPr>
              <w:spacing w:line="276" w:lineRule="auto"/>
              <w:jc w:val="both"/>
              <w:rPr>
                <w:rFonts w:asciiTheme="minorBidi" w:hAnsiTheme="minorBidi"/>
                <w:lang w:val="en-US"/>
              </w:rPr>
            </w:pPr>
            <w:r w:rsidRPr="00FE0F9F">
              <w:rPr>
                <w:rFonts w:asciiTheme="minorBidi" w:hAnsiTheme="minorBidi"/>
                <w:lang w:val="en-US"/>
              </w:rPr>
              <w:t>Slovak National Library</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Slovenia</w:t>
            </w:r>
          </w:p>
        </w:tc>
        <w:tc>
          <w:tcPr>
            <w:tcW w:w="3119" w:type="dxa"/>
          </w:tcPr>
          <w:p w:rsidR="006C3A67" w:rsidRPr="00FE0F9F" w:rsidRDefault="006C3A67" w:rsidP="007F3D93">
            <w:pPr>
              <w:spacing w:line="276" w:lineRule="auto"/>
              <w:rPr>
                <w:rFonts w:asciiTheme="minorBidi" w:hAnsiTheme="minorBidi"/>
                <w:lang w:val="en-US"/>
              </w:rPr>
            </w:pPr>
            <w:proofErr w:type="spellStart"/>
            <w:r w:rsidRPr="00FE0F9F">
              <w:rPr>
                <w:rFonts w:asciiTheme="minorBidi" w:hAnsiTheme="minorBidi"/>
                <w:lang w:val="en-US"/>
              </w:rPr>
              <w:t>Irenca</w:t>
            </w:r>
            <w:proofErr w:type="spellEnd"/>
            <w:r w:rsidRPr="00FE0F9F">
              <w:rPr>
                <w:rFonts w:asciiTheme="minorBidi" w:hAnsiTheme="minorBidi"/>
                <w:lang w:val="en-US"/>
              </w:rPr>
              <w:t xml:space="preserve"> Kavčič</w:t>
            </w:r>
          </w:p>
        </w:tc>
        <w:tc>
          <w:tcPr>
            <w:tcW w:w="4522"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National and University Library of Slovenia</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Spain</w:t>
            </w:r>
          </w:p>
        </w:tc>
        <w:tc>
          <w:tcPr>
            <w:tcW w:w="3119" w:type="dxa"/>
          </w:tcPr>
          <w:p w:rsidR="006C3A67" w:rsidRPr="00FE0F9F" w:rsidRDefault="006C3A67" w:rsidP="007F3D93">
            <w:pPr>
              <w:spacing w:line="276" w:lineRule="auto"/>
              <w:rPr>
                <w:rFonts w:asciiTheme="minorBidi" w:hAnsiTheme="minorBidi"/>
                <w:lang w:val="en-US"/>
              </w:rPr>
            </w:pPr>
            <w:r w:rsidRPr="00FE0F9F">
              <w:rPr>
                <w:rFonts w:asciiTheme="minorBidi" w:hAnsiTheme="minorBidi"/>
                <w:lang w:val="en-US"/>
              </w:rPr>
              <w:t>Roberto G</w:t>
            </w:r>
            <w:r w:rsidR="00B0258D" w:rsidRPr="00FE0F9F">
              <w:rPr>
                <w:rFonts w:asciiTheme="minorBidi" w:hAnsiTheme="minorBidi"/>
                <w:lang w:val="en-US"/>
              </w:rPr>
              <w:t>ó</w:t>
            </w:r>
            <w:r w:rsidRPr="00FE0F9F">
              <w:rPr>
                <w:rFonts w:asciiTheme="minorBidi" w:hAnsiTheme="minorBidi"/>
                <w:lang w:val="en-US"/>
              </w:rPr>
              <w:t>mez</w:t>
            </w:r>
            <w:r w:rsidR="00FB38F3" w:rsidRPr="00FE0F9F">
              <w:rPr>
                <w:rFonts w:asciiTheme="minorBidi" w:hAnsiTheme="minorBidi"/>
                <w:lang w:val="en-US"/>
              </w:rPr>
              <w:t xml:space="preserve"> Prada</w:t>
            </w:r>
          </w:p>
        </w:tc>
        <w:tc>
          <w:tcPr>
            <w:tcW w:w="4522"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National Library of Spain</w:t>
            </w:r>
          </w:p>
        </w:tc>
      </w:tr>
      <w:tr w:rsidR="00B0258D" w:rsidRPr="00FE0F9F" w:rsidTr="00B0258D">
        <w:tc>
          <w:tcPr>
            <w:tcW w:w="1809" w:type="dxa"/>
          </w:tcPr>
          <w:p w:rsidR="00B0258D" w:rsidRPr="00FE0F9F" w:rsidRDefault="00B0258D" w:rsidP="00525D92">
            <w:pPr>
              <w:spacing w:line="276" w:lineRule="auto"/>
              <w:jc w:val="both"/>
              <w:rPr>
                <w:rFonts w:asciiTheme="minorBidi" w:hAnsiTheme="minorBidi"/>
                <w:lang w:val="en-US"/>
              </w:rPr>
            </w:pPr>
            <w:r w:rsidRPr="00FE0F9F">
              <w:rPr>
                <w:rFonts w:asciiTheme="minorBidi" w:hAnsiTheme="minorBidi"/>
                <w:lang w:val="en-US"/>
              </w:rPr>
              <w:t>Sweden</w:t>
            </w:r>
          </w:p>
        </w:tc>
        <w:tc>
          <w:tcPr>
            <w:tcW w:w="3119" w:type="dxa"/>
          </w:tcPr>
          <w:p w:rsidR="00B0258D" w:rsidRPr="00FE0F9F" w:rsidRDefault="00B0258D" w:rsidP="007F3D93">
            <w:pPr>
              <w:spacing w:line="276" w:lineRule="auto"/>
              <w:rPr>
                <w:rFonts w:asciiTheme="minorBidi" w:hAnsiTheme="minorBidi"/>
                <w:lang w:val="sv-SE"/>
              </w:rPr>
            </w:pPr>
            <w:r w:rsidRPr="00FE0F9F">
              <w:rPr>
                <w:rFonts w:asciiTheme="minorBidi" w:hAnsiTheme="minorBidi"/>
                <w:lang w:val="sv-SE"/>
              </w:rPr>
              <w:t>Katarina Synnermark</w:t>
            </w:r>
          </w:p>
          <w:p w:rsidR="00B0258D" w:rsidRPr="00FE0F9F" w:rsidRDefault="00B0258D" w:rsidP="007F3D93">
            <w:pPr>
              <w:spacing w:line="276" w:lineRule="auto"/>
              <w:rPr>
                <w:rFonts w:asciiTheme="minorBidi" w:hAnsiTheme="minorBidi"/>
                <w:lang w:val="sv-SE"/>
              </w:rPr>
            </w:pPr>
            <w:r w:rsidRPr="00FE0F9F">
              <w:rPr>
                <w:rFonts w:asciiTheme="minorBidi" w:hAnsiTheme="minorBidi"/>
                <w:lang w:val="sv-SE"/>
              </w:rPr>
              <w:t xml:space="preserve">Olle Johansson (observer) </w:t>
            </w:r>
          </w:p>
        </w:tc>
        <w:tc>
          <w:tcPr>
            <w:tcW w:w="4522" w:type="dxa"/>
          </w:tcPr>
          <w:p w:rsidR="00B0258D" w:rsidRPr="00FE0F9F" w:rsidRDefault="00B0258D" w:rsidP="00525D92">
            <w:pPr>
              <w:spacing w:line="276" w:lineRule="auto"/>
              <w:jc w:val="both"/>
              <w:rPr>
                <w:rFonts w:asciiTheme="minorBidi" w:hAnsiTheme="minorBidi"/>
                <w:lang w:val="en-US"/>
              </w:rPr>
            </w:pPr>
            <w:r w:rsidRPr="00FE0F9F">
              <w:rPr>
                <w:rFonts w:asciiTheme="minorBidi" w:hAnsiTheme="minorBidi"/>
                <w:lang w:val="en-US"/>
              </w:rPr>
              <w:t>National Library of Sweden</w:t>
            </w:r>
          </w:p>
          <w:p w:rsidR="00B0258D" w:rsidRPr="00FE0F9F" w:rsidRDefault="00B0258D" w:rsidP="00525D92">
            <w:pPr>
              <w:spacing w:line="276" w:lineRule="auto"/>
              <w:jc w:val="both"/>
              <w:rPr>
                <w:rFonts w:asciiTheme="minorBidi" w:hAnsiTheme="minorBidi"/>
                <w:lang w:val="en-US"/>
              </w:rPr>
            </w:pPr>
            <w:r w:rsidRPr="00FE0F9F">
              <w:rPr>
                <w:rFonts w:asciiTheme="minorBidi" w:hAnsiTheme="minorBidi"/>
                <w:lang w:val="en-US"/>
              </w:rPr>
              <w:t>National Library of Sweden</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Switzerland</w:t>
            </w:r>
          </w:p>
        </w:tc>
        <w:tc>
          <w:tcPr>
            <w:tcW w:w="3119" w:type="dxa"/>
          </w:tcPr>
          <w:p w:rsidR="006C3A67" w:rsidRPr="00FE0F9F" w:rsidRDefault="006C3A67" w:rsidP="007F3D93">
            <w:pPr>
              <w:spacing w:line="276" w:lineRule="auto"/>
              <w:rPr>
                <w:rFonts w:asciiTheme="minorBidi" w:hAnsiTheme="minorBidi"/>
                <w:lang w:val="en-US"/>
              </w:rPr>
            </w:pPr>
            <w:r w:rsidRPr="00FE0F9F">
              <w:rPr>
                <w:rFonts w:asciiTheme="minorBidi" w:hAnsiTheme="minorBidi"/>
                <w:lang w:val="en-US"/>
              </w:rPr>
              <w:t xml:space="preserve">Christian </w:t>
            </w:r>
            <w:proofErr w:type="spellStart"/>
            <w:r w:rsidRPr="00FE0F9F">
              <w:rPr>
                <w:rFonts w:asciiTheme="minorBidi" w:hAnsiTheme="minorBidi"/>
                <w:lang w:val="en-US"/>
              </w:rPr>
              <w:t>Aliverti</w:t>
            </w:r>
            <w:proofErr w:type="spellEnd"/>
          </w:p>
          <w:p w:rsidR="00CF0560" w:rsidRPr="00FE0F9F" w:rsidRDefault="00CF0560" w:rsidP="007F3D93">
            <w:pPr>
              <w:spacing w:line="276" w:lineRule="auto"/>
              <w:rPr>
                <w:rFonts w:asciiTheme="minorBidi" w:hAnsiTheme="minorBidi"/>
                <w:lang w:val="en-US"/>
              </w:rPr>
            </w:pPr>
            <w:r w:rsidRPr="00FE0F9F">
              <w:rPr>
                <w:rFonts w:asciiTheme="minorBidi" w:hAnsiTheme="minorBidi"/>
                <w:lang w:val="en-US"/>
              </w:rPr>
              <w:t>T</w:t>
            </w:r>
            <w:r w:rsidR="00B235A0" w:rsidRPr="00FE0F9F">
              <w:rPr>
                <w:rFonts w:asciiTheme="minorBidi" w:hAnsiTheme="minorBidi"/>
                <w:lang w:val="en-US"/>
              </w:rPr>
              <w:t>h</w:t>
            </w:r>
            <w:r w:rsidRPr="00FE0F9F">
              <w:rPr>
                <w:rFonts w:asciiTheme="minorBidi" w:hAnsiTheme="minorBidi"/>
                <w:lang w:val="en-US"/>
              </w:rPr>
              <w:t>ierry Clavel</w:t>
            </w:r>
          </w:p>
        </w:tc>
        <w:tc>
          <w:tcPr>
            <w:tcW w:w="4522" w:type="dxa"/>
          </w:tcPr>
          <w:p w:rsidR="006C3A67" w:rsidRPr="00FE0F9F" w:rsidRDefault="008C1115" w:rsidP="00525D92">
            <w:pPr>
              <w:spacing w:line="276" w:lineRule="auto"/>
              <w:jc w:val="both"/>
              <w:rPr>
                <w:rFonts w:asciiTheme="minorBidi" w:hAnsiTheme="minorBidi"/>
                <w:lang w:val="it-IT"/>
              </w:rPr>
            </w:pPr>
            <w:r w:rsidRPr="00FE0F9F">
              <w:rPr>
                <w:rFonts w:asciiTheme="minorBidi" w:hAnsiTheme="minorBidi"/>
                <w:lang w:val="it-IT"/>
              </w:rPr>
              <w:t>Biblioteca nazionale svizzera</w:t>
            </w:r>
          </w:p>
          <w:p w:rsidR="00CF0560" w:rsidRPr="00FE0F9F" w:rsidRDefault="00CF0560" w:rsidP="00525D92">
            <w:pPr>
              <w:spacing w:line="276" w:lineRule="auto"/>
              <w:jc w:val="both"/>
              <w:rPr>
                <w:rFonts w:asciiTheme="minorBidi" w:hAnsiTheme="minorBidi"/>
                <w:lang w:val="it-IT"/>
              </w:rPr>
            </w:pPr>
            <w:r w:rsidRPr="00FE0F9F">
              <w:rPr>
                <w:rFonts w:asciiTheme="minorBidi" w:hAnsiTheme="minorBidi"/>
                <w:lang w:val="it-IT"/>
              </w:rPr>
              <w:t>RERO – Library Network of Western Switzerland</w:t>
            </w:r>
          </w:p>
        </w:tc>
      </w:tr>
      <w:tr w:rsidR="00FB38F3" w:rsidRPr="00FE0F9F" w:rsidTr="00B0258D">
        <w:tc>
          <w:tcPr>
            <w:tcW w:w="1809" w:type="dxa"/>
          </w:tcPr>
          <w:p w:rsidR="00FB38F3" w:rsidRPr="00FE0F9F" w:rsidRDefault="00FB38F3" w:rsidP="00525D92">
            <w:pPr>
              <w:spacing w:line="276" w:lineRule="auto"/>
              <w:jc w:val="both"/>
              <w:rPr>
                <w:rFonts w:asciiTheme="minorBidi" w:hAnsiTheme="minorBidi"/>
                <w:lang w:val="en-US"/>
              </w:rPr>
            </w:pPr>
            <w:r w:rsidRPr="00FE0F9F">
              <w:rPr>
                <w:rFonts w:asciiTheme="minorBidi" w:hAnsiTheme="minorBidi"/>
                <w:lang w:val="en-US"/>
              </w:rPr>
              <w:t>Ukraine</w:t>
            </w:r>
          </w:p>
        </w:tc>
        <w:tc>
          <w:tcPr>
            <w:tcW w:w="3119" w:type="dxa"/>
          </w:tcPr>
          <w:p w:rsidR="00FB38F3" w:rsidRPr="00FE0F9F" w:rsidRDefault="00FB38F3" w:rsidP="007F3D93">
            <w:pPr>
              <w:spacing w:line="276" w:lineRule="auto"/>
              <w:rPr>
                <w:rFonts w:asciiTheme="minorBidi" w:hAnsiTheme="minorBidi"/>
                <w:lang w:val="en-US"/>
              </w:rPr>
            </w:pPr>
            <w:proofErr w:type="spellStart"/>
            <w:r w:rsidRPr="00FE0F9F">
              <w:rPr>
                <w:rFonts w:asciiTheme="minorBidi" w:hAnsiTheme="minorBidi"/>
                <w:lang w:val="en-US"/>
              </w:rPr>
              <w:t>Nadiya</w:t>
            </w:r>
            <w:proofErr w:type="spellEnd"/>
            <w:r w:rsidRPr="00FE0F9F">
              <w:rPr>
                <w:rFonts w:asciiTheme="minorBidi" w:hAnsiTheme="minorBidi"/>
                <w:lang w:val="en-US"/>
              </w:rPr>
              <w:t xml:space="preserve"> </w:t>
            </w:r>
            <w:proofErr w:type="spellStart"/>
            <w:r w:rsidRPr="00FE0F9F">
              <w:rPr>
                <w:rFonts w:asciiTheme="minorBidi" w:hAnsiTheme="minorBidi"/>
                <w:lang w:val="en-US"/>
              </w:rPr>
              <w:t>Strishenetes</w:t>
            </w:r>
            <w:proofErr w:type="spellEnd"/>
            <w:r w:rsidRPr="00FE0F9F">
              <w:rPr>
                <w:rFonts w:asciiTheme="minorBidi" w:hAnsiTheme="minorBidi"/>
                <w:lang w:val="en-US"/>
              </w:rPr>
              <w:t xml:space="preserve"> (observer)</w:t>
            </w:r>
          </w:p>
        </w:tc>
        <w:tc>
          <w:tcPr>
            <w:tcW w:w="4522" w:type="dxa"/>
          </w:tcPr>
          <w:p w:rsidR="00FB38F3" w:rsidRPr="00FE0F9F" w:rsidRDefault="00FB38F3" w:rsidP="00525D92">
            <w:pPr>
              <w:spacing w:line="276" w:lineRule="auto"/>
              <w:jc w:val="both"/>
              <w:rPr>
                <w:rFonts w:asciiTheme="minorBidi" w:hAnsiTheme="minorBidi"/>
                <w:lang w:val="en-US"/>
              </w:rPr>
            </w:pPr>
            <w:r w:rsidRPr="00FE0F9F">
              <w:rPr>
                <w:rFonts w:asciiTheme="minorBidi" w:hAnsiTheme="minorBidi"/>
                <w:lang w:val="en-US"/>
              </w:rPr>
              <w:t>National Library of Ukraine</w:t>
            </w:r>
          </w:p>
        </w:tc>
      </w:tr>
      <w:tr w:rsidR="006C3A67" w:rsidRPr="00FE0F9F" w:rsidTr="00B0258D">
        <w:tc>
          <w:tcPr>
            <w:tcW w:w="1809"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United Kingdom</w:t>
            </w:r>
          </w:p>
        </w:tc>
        <w:tc>
          <w:tcPr>
            <w:tcW w:w="3119" w:type="dxa"/>
          </w:tcPr>
          <w:p w:rsidR="006C3A67" w:rsidRPr="00FE0F9F" w:rsidRDefault="006C3A67" w:rsidP="007F3D93">
            <w:pPr>
              <w:spacing w:line="276" w:lineRule="auto"/>
              <w:rPr>
                <w:rFonts w:asciiTheme="minorBidi" w:hAnsiTheme="minorBidi"/>
                <w:lang w:val="en-US"/>
              </w:rPr>
            </w:pPr>
            <w:r w:rsidRPr="00FE0F9F">
              <w:rPr>
                <w:rFonts w:asciiTheme="minorBidi" w:hAnsiTheme="minorBidi"/>
                <w:lang w:val="en-US"/>
              </w:rPr>
              <w:t>Alan Danskin</w:t>
            </w:r>
          </w:p>
          <w:p w:rsidR="0030781C" w:rsidRPr="00FE0F9F" w:rsidRDefault="0030781C" w:rsidP="007F3D93">
            <w:pPr>
              <w:spacing w:line="276" w:lineRule="auto"/>
              <w:rPr>
                <w:rFonts w:asciiTheme="minorBidi" w:hAnsiTheme="minorBidi"/>
                <w:lang w:val="en-US"/>
              </w:rPr>
            </w:pPr>
            <w:r w:rsidRPr="00FE0F9F">
              <w:rPr>
                <w:rFonts w:asciiTheme="minorBidi" w:hAnsiTheme="minorBidi"/>
                <w:lang w:val="en-US"/>
              </w:rPr>
              <w:t>Jenny Wright</w:t>
            </w:r>
          </w:p>
        </w:tc>
        <w:tc>
          <w:tcPr>
            <w:tcW w:w="4522" w:type="dxa"/>
          </w:tcPr>
          <w:p w:rsidR="006C3A67" w:rsidRPr="00FE0F9F" w:rsidRDefault="006C3A67" w:rsidP="00525D92">
            <w:pPr>
              <w:spacing w:line="276" w:lineRule="auto"/>
              <w:jc w:val="both"/>
              <w:rPr>
                <w:rFonts w:asciiTheme="minorBidi" w:hAnsiTheme="minorBidi"/>
                <w:lang w:val="en-US"/>
              </w:rPr>
            </w:pPr>
            <w:r w:rsidRPr="00FE0F9F">
              <w:rPr>
                <w:rFonts w:asciiTheme="minorBidi" w:hAnsiTheme="minorBidi"/>
                <w:lang w:val="en-US"/>
              </w:rPr>
              <w:t>British Library</w:t>
            </w:r>
          </w:p>
          <w:p w:rsidR="0030781C" w:rsidRPr="00FE0F9F" w:rsidRDefault="0030781C" w:rsidP="00525D92">
            <w:pPr>
              <w:spacing w:line="276" w:lineRule="auto"/>
              <w:jc w:val="both"/>
              <w:rPr>
                <w:rFonts w:asciiTheme="minorBidi" w:hAnsiTheme="minorBidi"/>
                <w:lang w:val="en-US"/>
              </w:rPr>
            </w:pPr>
            <w:r w:rsidRPr="00FE0F9F">
              <w:rPr>
                <w:rFonts w:asciiTheme="minorBidi" w:hAnsiTheme="minorBidi"/>
                <w:lang w:val="en-US"/>
              </w:rPr>
              <w:t>CILIP</w:t>
            </w:r>
          </w:p>
        </w:tc>
      </w:tr>
    </w:tbl>
    <w:p w:rsidR="00592098" w:rsidRPr="00FE0F9F" w:rsidRDefault="00592098" w:rsidP="00525D92">
      <w:pPr>
        <w:jc w:val="both"/>
        <w:rPr>
          <w:rFonts w:asciiTheme="minorBidi" w:hAnsiTheme="minorBidi"/>
          <w:lang w:val="en-US"/>
        </w:rPr>
        <w:sectPr w:rsidR="00592098" w:rsidRPr="00FE0F9F" w:rsidSect="0084205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bookmarkStart w:id="223" w:name="_Appendix_2:_Report"/>
      <w:bookmarkEnd w:id="223"/>
    </w:p>
    <w:p w:rsidR="00FB38F3" w:rsidRPr="00FE0F9F" w:rsidRDefault="00FB38F3" w:rsidP="00525D92">
      <w:pPr>
        <w:pStyle w:val="Heading1"/>
        <w:numPr>
          <w:ilvl w:val="0"/>
          <w:numId w:val="0"/>
        </w:numPr>
        <w:jc w:val="both"/>
        <w:rPr>
          <w:rStyle w:val="Heading1Char"/>
          <w:rFonts w:asciiTheme="minorBidi" w:hAnsiTheme="minorBidi" w:cstheme="minorBidi"/>
          <w:b/>
          <w:bCs/>
          <w:sz w:val="22"/>
          <w:szCs w:val="22"/>
          <w:lang w:val="en-US"/>
        </w:rPr>
      </w:pPr>
      <w:bookmarkStart w:id="224" w:name="_Appendix_2:_Objectives"/>
      <w:bookmarkStart w:id="225" w:name="_Toc6475287"/>
      <w:bookmarkEnd w:id="224"/>
      <w:r w:rsidRPr="00FE0F9F">
        <w:rPr>
          <w:rStyle w:val="Heading1Char"/>
          <w:rFonts w:asciiTheme="minorBidi" w:hAnsiTheme="minorBidi" w:cstheme="minorBidi"/>
          <w:b/>
          <w:bCs/>
          <w:sz w:val="22"/>
          <w:szCs w:val="22"/>
          <w:lang w:val="en-US"/>
        </w:rPr>
        <w:lastRenderedPageBreak/>
        <w:t>Appendix 2: Objectives and outcomes 2017/2018</w:t>
      </w:r>
      <w:bookmarkEnd w:id="225"/>
    </w:p>
    <w:p w:rsidR="00FB38F3" w:rsidRPr="00FE0F9F" w:rsidRDefault="00FB38F3" w:rsidP="00525D92">
      <w:pPr>
        <w:tabs>
          <w:tab w:val="left" w:pos="3969"/>
        </w:tabs>
        <w:jc w:val="both"/>
        <w:rPr>
          <w:rFonts w:asciiTheme="minorBidi" w:hAnsiTheme="minorBidi"/>
          <w:lang w:val="en-US"/>
        </w:rPr>
      </w:pPr>
    </w:p>
    <w:p w:rsidR="00FB38F3" w:rsidRPr="00FE0F9F" w:rsidRDefault="00FB38F3" w:rsidP="00525D92">
      <w:pPr>
        <w:jc w:val="both"/>
        <w:rPr>
          <w:rFonts w:asciiTheme="minorBidi" w:hAnsiTheme="minorBidi"/>
          <w:lang w:val="en-US"/>
        </w:rPr>
      </w:pPr>
    </w:p>
    <w:tbl>
      <w:tblPr>
        <w:tblStyle w:val="TableGrid"/>
        <w:tblW w:w="0" w:type="auto"/>
        <w:tblLayout w:type="fixed"/>
        <w:tblLook w:val="04A0" w:firstRow="1" w:lastRow="0" w:firstColumn="1" w:lastColumn="0" w:noHBand="0" w:noVBand="1"/>
      </w:tblPr>
      <w:tblGrid>
        <w:gridCol w:w="2093"/>
        <w:gridCol w:w="1984"/>
        <w:gridCol w:w="1276"/>
        <w:gridCol w:w="3889"/>
      </w:tblGrid>
      <w:tr w:rsidR="00FB38F3" w:rsidRPr="00FE0F9F" w:rsidTr="00BA4B1A">
        <w:tc>
          <w:tcPr>
            <w:tcW w:w="2093" w:type="dxa"/>
          </w:tcPr>
          <w:p w:rsidR="00FB5D1D"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EdCo nominations</w:t>
            </w:r>
          </w:p>
        </w:tc>
        <w:tc>
          <w:tcPr>
            <w:tcW w:w="1984" w:type="dxa"/>
          </w:tcPr>
          <w:p w:rsidR="00FB5D1D"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All</w:t>
            </w:r>
          </w:p>
        </w:tc>
        <w:tc>
          <w:tcPr>
            <w:tcW w:w="1276" w:type="dxa"/>
          </w:tcPr>
          <w:p w:rsidR="00FB5D1D"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July 1st</w:t>
            </w:r>
          </w:p>
        </w:tc>
        <w:tc>
          <w:tcPr>
            <w:tcW w:w="3889" w:type="dxa"/>
          </w:tcPr>
          <w:p w:rsidR="00FB38F3"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B050"/>
                <w:kern w:val="24"/>
                <w:lang w:val="de-AT" w:bidi="he-IL"/>
              </w:rPr>
              <w:t>Done</w:t>
            </w:r>
          </w:p>
          <w:p w:rsidR="00FB5D1D"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B050"/>
                <w:kern w:val="24"/>
                <w:lang w:val="de-AT" w:bidi="he-IL"/>
              </w:rPr>
              <w:t xml:space="preserve">Alan Danskin and </w:t>
            </w:r>
            <w:r w:rsidRPr="00FE0F9F">
              <w:rPr>
                <w:rFonts w:asciiTheme="minorBidi" w:eastAsiaTheme="minorEastAsia" w:hAnsiTheme="minorBidi"/>
                <w:color w:val="00B050"/>
                <w:kern w:val="24"/>
                <w:lang w:val="en-US" w:bidi="he-IL"/>
              </w:rPr>
              <w:t>Stefano Bargioni</w:t>
            </w:r>
            <w:r w:rsidRPr="00FE0F9F">
              <w:rPr>
                <w:rFonts w:asciiTheme="minorBidi" w:eastAsiaTheme="minorEastAsia" w:hAnsiTheme="minorBidi"/>
                <w:color w:val="000000" w:themeColor="text1"/>
                <w:kern w:val="24"/>
                <w:lang w:val="en-US" w:bidi="he-IL"/>
              </w:rPr>
              <w:t xml:space="preserve">  </w:t>
            </w:r>
            <w:r w:rsidRPr="00FE0F9F">
              <w:rPr>
                <w:rFonts w:asciiTheme="minorBidi" w:eastAsiaTheme="minorEastAsia" w:hAnsiTheme="minorBidi"/>
                <w:color w:val="00B050"/>
                <w:kern w:val="24"/>
                <w:lang w:val="en-US" w:bidi="he-IL"/>
              </w:rPr>
              <w:t xml:space="preserve">joined </w:t>
            </w:r>
            <w:proofErr w:type="spellStart"/>
            <w:r w:rsidRPr="00FE0F9F">
              <w:rPr>
                <w:rFonts w:asciiTheme="minorBidi" w:eastAsiaTheme="minorEastAsia" w:hAnsiTheme="minorBidi"/>
                <w:color w:val="00B050"/>
                <w:kern w:val="24"/>
                <w:lang w:val="en-US" w:bidi="he-IL"/>
              </w:rPr>
              <w:t>EdCo</w:t>
            </w:r>
            <w:proofErr w:type="spellEnd"/>
          </w:p>
        </w:tc>
      </w:tr>
      <w:tr w:rsidR="00FB38F3" w:rsidRPr="00FE0F9F" w:rsidTr="00BA4B1A">
        <w:trPr>
          <w:trHeight w:val="1377"/>
        </w:trPr>
        <w:tc>
          <w:tcPr>
            <w:tcW w:w="2093"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RSC Rep Nominations</w:t>
            </w:r>
          </w:p>
        </w:tc>
        <w:tc>
          <w:tcPr>
            <w:tcW w:w="1984"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All</w:t>
            </w:r>
          </w:p>
        </w:tc>
        <w:tc>
          <w:tcPr>
            <w:tcW w:w="1276"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October 2017</w:t>
            </w:r>
          </w:p>
        </w:tc>
        <w:tc>
          <w:tcPr>
            <w:tcW w:w="3889"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B050"/>
                <w:kern w:val="24"/>
                <w:lang w:val="de-AT" w:bidi="he-IL"/>
              </w:rPr>
              <w:t>Done, December 2017. DNB nominated Renate Behrens 2019-2021</w:t>
            </w:r>
          </w:p>
        </w:tc>
      </w:tr>
      <w:tr w:rsidR="00FB38F3" w:rsidRPr="00FE0F9F" w:rsidTr="00BA4B1A">
        <w:tc>
          <w:tcPr>
            <w:tcW w:w="2093"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Website Migration</w:t>
            </w:r>
          </w:p>
        </w:tc>
        <w:tc>
          <w:tcPr>
            <w:tcW w:w="1984"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Secretary &amp; Corine Deliot (BL)</w:t>
            </w:r>
          </w:p>
        </w:tc>
        <w:tc>
          <w:tcPr>
            <w:tcW w:w="1276"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30th June</w:t>
            </w:r>
            <w:r w:rsidRPr="00FE0F9F">
              <w:rPr>
                <w:rFonts w:asciiTheme="minorBidi" w:eastAsia="Times New Roman" w:hAnsiTheme="minorBidi"/>
                <w:lang w:val="en-US" w:bidi="he-IL"/>
              </w:rPr>
              <w:t xml:space="preserve"> 2017</w:t>
            </w:r>
          </w:p>
        </w:tc>
        <w:tc>
          <w:tcPr>
            <w:tcW w:w="3889" w:type="dxa"/>
          </w:tcPr>
          <w:p w:rsidR="00FB38F3"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B050"/>
                <w:kern w:val="24"/>
                <w:lang w:val="de-AT" w:bidi="he-IL"/>
              </w:rPr>
              <w:t>Done</w:t>
            </w:r>
          </w:p>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B050"/>
                <w:kern w:val="24"/>
                <w:lang w:val="de-AT" w:bidi="he-IL"/>
              </w:rPr>
              <w:t>http://www.rda-rsc.org/europe</w:t>
            </w:r>
          </w:p>
        </w:tc>
      </w:tr>
      <w:tr w:rsidR="00FB38F3" w:rsidRPr="00FE0F9F" w:rsidTr="00BA4B1A">
        <w:trPr>
          <w:trHeight w:val="1152"/>
        </w:trPr>
        <w:tc>
          <w:tcPr>
            <w:tcW w:w="2093"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Plan 2018 meeting</w:t>
            </w:r>
          </w:p>
        </w:tc>
        <w:tc>
          <w:tcPr>
            <w:tcW w:w="1984"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ExCo</w:t>
            </w:r>
          </w:p>
        </w:tc>
        <w:tc>
          <w:tcPr>
            <w:tcW w:w="1276"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December 2017</w:t>
            </w:r>
          </w:p>
        </w:tc>
        <w:tc>
          <w:tcPr>
            <w:tcW w:w="3889"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B050"/>
                <w:kern w:val="24"/>
                <w:lang w:val="de-AT" w:bidi="he-IL"/>
              </w:rPr>
              <w:t>Done</w:t>
            </w:r>
          </w:p>
        </w:tc>
      </w:tr>
      <w:tr w:rsidR="00FB38F3" w:rsidRPr="00FE0F9F" w:rsidTr="00BA4B1A">
        <w:trPr>
          <w:trHeight w:val="857"/>
        </w:trPr>
        <w:tc>
          <w:tcPr>
            <w:tcW w:w="2093" w:type="dxa"/>
          </w:tcPr>
          <w:p w:rsidR="00B47FAE" w:rsidRPr="00FE0F9F" w:rsidRDefault="00FB38F3" w:rsidP="00525D92">
            <w:pPr>
              <w:spacing w:line="276" w:lineRule="auto"/>
              <w:jc w:val="both"/>
              <w:rPr>
                <w:rFonts w:asciiTheme="minorBidi" w:eastAsia="Times New Roman" w:hAnsiTheme="minorBidi"/>
                <w:lang w:val="de-AT" w:bidi="he-IL"/>
              </w:rPr>
            </w:pPr>
            <w:r w:rsidRPr="00FE0F9F">
              <w:rPr>
                <w:rFonts w:asciiTheme="minorBidi" w:hAnsiTheme="minorBidi"/>
                <w:color w:val="000000" w:themeColor="text1"/>
                <w:kern w:val="24"/>
                <w:lang w:val="de-AT"/>
              </w:rPr>
              <w:t>Update and publish list of experts to support WG representatives.</w:t>
            </w:r>
          </w:p>
        </w:tc>
        <w:tc>
          <w:tcPr>
            <w:tcW w:w="1984" w:type="dxa"/>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hAnsiTheme="minorBidi"/>
                <w:color w:val="000000" w:themeColor="text1"/>
                <w:kern w:val="24"/>
                <w:lang w:val="de-AT"/>
              </w:rPr>
              <w:t>ExCo</w:t>
            </w:r>
          </w:p>
        </w:tc>
        <w:tc>
          <w:tcPr>
            <w:tcW w:w="1276" w:type="dxa"/>
          </w:tcPr>
          <w:p w:rsidR="00FB38F3" w:rsidRPr="00FE0F9F" w:rsidRDefault="00FB38F3" w:rsidP="00525D92">
            <w:pPr>
              <w:pStyle w:val="NormalWeb"/>
              <w:spacing w:line="276" w:lineRule="auto"/>
              <w:jc w:val="both"/>
              <w:rPr>
                <w:rFonts w:asciiTheme="minorBidi" w:hAnsiTheme="minorBidi" w:cstheme="minorBidi"/>
                <w:sz w:val="22"/>
                <w:szCs w:val="22"/>
              </w:rPr>
            </w:pPr>
            <w:r w:rsidRPr="00FE0F9F">
              <w:rPr>
                <w:rFonts w:asciiTheme="minorBidi" w:hAnsiTheme="minorBidi" w:cstheme="minorBidi"/>
                <w:color w:val="000000" w:themeColor="text1"/>
                <w:kern w:val="24"/>
                <w:sz w:val="22"/>
                <w:szCs w:val="22"/>
                <w:lang w:val="de-AT"/>
              </w:rPr>
              <w:t>June 1st</w:t>
            </w:r>
          </w:p>
        </w:tc>
        <w:tc>
          <w:tcPr>
            <w:tcW w:w="3889" w:type="dxa"/>
          </w:tcPr>
          <w:p w:rsidR="00FB38F3" w:rsidRPr="00FE0F9F" w:rsidRDefault="00FB38F3" w:rsidP="00525D92">
            <w:pPr>
              <w:pStyle w:val="NormalWeb"/>
              <w:spacing w:line="276" w:lineRule="auto"/>
              <w:jc w:val="both"/>
              <w:rPr>
                <w:rFonts w:asciiTheme="minorBidi" w:hAnsiTheme="minorBidi" w:cstheme="minorBidi"/>
                <w:sz w:val="22"/>
                <w:szCs w:val="22"/>
              </w:rPr>
            </w:pPr>
            <w:r w:rsidRPr="00FE0F9F">
              <w:rPr>
                <w:rFonts w:asciiTheme="minorBidi" w:hAnsiTheme="minorBidi" w:cstheme="minorBidi"/>
                <w:color w:val="00B050"/>
                <w:kern w:val="24"/>
                <w:sz w:val="22"/>
                <w:szCs w:val="22"/>
                <w:lang w:val="de-AT"/>
              </w:rPr>
              <w:t>Done – September 2017 a call was sent out and the list afterwards updated af the EURIG wiki</w:t>
            </w:r>
          </w:p>
          <w:p w:rsidR="00FB38F3" w:rsidRPr="00FE0F9F" w:rsidRDefault="00A47C26" w:rsidP="00525D92">
            <w:pPr>
              <w:pStyle w:val="NormalWeb"/>
              <w:spacing w:line="276" w:lineRule="auto"/>
              <w:jc w:val="both"/>
              <w:rPr>
                <w:rFonts w:asciiTheme="minorBidi" w:hAnsiTheme="minorBidi" w:cstheme="minorBidi"/>
                <w:sz w:val="22"/>
                <w:szCs w:val="22"/>
              </w:rPr>
            </w:pPr>
            <w:hyperlink r:id="rId15" w:history="1">
              <w:r w:rsidR="00FB38F3" w:rsidRPr="00FE0F9F">
                <w:rPr>
                  <w:rStyle w:val="Hyperlink"/>
                  <w:rFonts w:asciiTheme="minorBidi" w:hAnsiTheme="minorBidi" w:cstheme="minorBidi"/>
                  <w:color w:val="00B050"/>
                  <w:kern w:val="24"/>
                  <w:sz w:val="22"/>
                  <w:szCs w:val="22"/>
                  <w:lang w:val="de-AT"/>
                </w:rPr>
                <w:t>https://wiki.dnb.de/display/EURIG/EURIG+-+Editorial+Committee</w:t>
              </w:r>
            </w:hyperlink>
          </w:p>
        </w:tc>
      </w:tr>
      <w:tr w:rsidR="00FB38F3" w:rsidRPr="00FE0F9F" w:rsidTr="00BA4B1A">
        <w:trPr>
          <w:trHeight w:val="1656"/>
        </w:trPr>
        <w:tc>
          <w:tcPr>
            <w:tcW w:w="2093" w:type="dxa"/>
            <w:hideMark/>
          </w:tcPr>
          <w:p w:rsidR="00B47FAE" w:rsidRPr="00FE0F9F" w:rsidRDefault="00FB38F3" w:rsidP="00525D92">
            <w:pPr>
              <w:spacing w:line="276" w:lineRule="auto"/>
              <w:jc w:val="both"/>
              <w:rPr>
                <w:rFonts w:asciiTheme="minorBidi" w:eastAsia="Times New Roman" w:hAnsiTheme="minorBidi"/>
                <w:lang w:val="de-AT" w:bidi="he-IL"/>
              </w:rPr>
            </w:pPr>
            <w:r w:rsidRPr="00FE0F9F">
              <w:rPr>
                <w:rFonts w:asciiTheme="minorBidi" w:hAnsiTheme="minorBidi"/>
                <w:color w:val="000000" w:themeColor="text1"/>
                <w:kern w:val="24"/>
                <w:lang w:val="de-AT"/>
              </w:rPr>
              <w:t>Issue a template to members</w:t>
            </w:r>
            <w:r w:rsidRPr="00FE0F9F">
              <w:rPr>
                <w:rFonts w:asciiTheme="minorBidi" w:eastAsia="Times New Roman" w:hAnsiTheme="minorBidi"/>
                <w:lang w:val="de-AT" w:bidi="he-IL"/>
              </w:rPr>
              <w:t xml:space="preserve"> </w:t>
            </w:r>
            <w:r w:rsidRPr="00FE0F9F">
              <w:rPr>
                <w:rFonts w:asciiTheme="minorBidi" w:hAnsiTheme="minorBidi"/>
                <w:color w:val="000000" w:themeColor="text1"/>
                <w:kern w:val="24"/>
                <w:lang w:val="de-AT"/>
              </w:rPr>
              <w:t>to report implementation status and put it on the members page.</w:t>
            </w:r>
          </w:p>
        </w:tc>
        <w:tc>
          <w:tcPr>
            <w:tcW w:w="1984" w:type="dxa"/>
          </w:tcPr>
          <w:p w:rsidR="00FB38F3" w:rsidRPr="00FE0F9F" w:rsidRDefault="00FB38F3" w:rsidP="00525D92">
            <w:pPr>
              <w:pStyle w:val="NormalWeb"/>
              <w:spacing w:line="276" w:lineRule="auto"/>
              <w:jc w:val="both"/>
              <w:rPr>
                <w:rFonts w:asciiTheme="minorBidi" w:hAnsiTheme="minorBidi" w:cstheme="minorBidi"/>
                <w:sz w:val="22"/>
                <w:szCs w:val="22"/>
              </w:rPr>
            </w:pPr>
            <w:r w:rsidRPr="00FE0F9F">
              <w:rPr>
                <w:rFonts w:asciiTheme="minorBidi" w:hAnsiTheme="minorBidi" w:cstheme="minorBidi"/>
                <w:color w:val="000000" w:themeColor="text1"/>
                <w:kern w:val="24"/>
                <w:sz w:val="22"/>
                <w:szCs w:val="22"/>
                <w:lang w:val="de-AT"/>
              </w:rPr>
              <w:t>ExCo/All</w:t>
            </w:r>
          </w:p>
        </w:tc>
        <w:tc>
          <w:tcPr>
            <w:tcW w:w="1276" w:type="dxa"/>
          </w:tcPr>
          <w:p w:rsidR="00FB38F3" w:rsidRPr="00FE0F9F" w:rsidRDefault="00FB38F3" w:rsidP="00525D92">
            <w:pPr>
              <w:pStyle w:val="NormalWeb"/>
              <w:spacing w:line="276" w:lineRule="auto"/>
              <w:jc w:val="both"/>
              <w:rPr>
                <w:rFonts w:asciiTheme="minorBidi" w:hAnsiTheme="minorBidi" w:cstheme="minorBidi"/>
                <w:sz w:val="22"/>
                <w:szCs w:val="22"/>
              </w:rPr>
            </w:pPr>
            <w:r w:rsidRPr="00FE0F9F">
              <w:rPr>
                <w:rFonts w:asciiTheme="minorBidi" w:hAnsiTheme="minorBidi" w:cstheme="minorBidi"/>
                <w:color w:val="000000" w:themeColor="text1"/>
                <w:kern w:val="24"/>
                <w:sz w:val="22"/>
                <w:szCs w:val="22"/>
                <w:lang w:val="de-AT"/>
              </w:rPr>
              <w:t>July 1st</w:t>
            </w:r>
          </w:p>
        </w:tc>
        <w:tc>
          <w:tcPr>
            <w:tcW w:w="3889" w:type="dxa"/>
          </w:tcPr>
          <w:p w:rsidR="00FB38F3" w:rsidRPr="00FE0F9F" w:rsidRDefault="00FB38F3" w:rsidP="00525D92">
            <w:pPr>
              <w:pStyle w:val="NormalWeb"/>
              <w:spacing w:line="276" w:lineRule="auto"/>
              <w:jc w:val="both"/>
              <w:rPr>
                <w:rFonts w:asciiTheme="minorBidi" w:hAnsiTheme="minorBidi" w:cstheme="minorBidi"/>
                <w:sz w:val="22"/>
                <w:szCs w:val="22"/>
              </w:rPr>
            </w:pPr>
            <w:r w:rsidRPr="00FE0F9F">
              <w:rPr>
                <w:rFonts w:asciiTheme="minorBidi" w:hAnsiTheme="minorBidi" w:cstheme="minorBidi"/>
                <w:color w:val="00B050"/>
                <w:kern w:val="24"/>
                <w:sz w:val="22"/>
                <w:szCs w:val="22"/>
                <w:lang w:val="de-AT"/>
              </w:rPr>
              <w:t>Done. A spreadsheet survey was conducted September 2017</w:t>
            </w:r>
          </w:p>
          <w:p w:rsidR="00FB38F3" w:rsidRPr="00FE0F9F" w:rsidRDefault="00A47C26" w:rsidP="00525D92">
            <w:pPr>
              <w:pStyle w:val="NormalWeb"/>
              <w:spacing w:line="276" w:lineRule="auto"/>
              <w:jc w:val="both"/>
              <w:rPr>
                <w:rFonts w:asciiTheme="minorBidi" w:hAnsiTheme="minorBidi" w:cstheme="minorBidi"/>
                <w:sz w:val="22"/>
                <w:szCs w:val="22"/>
              </w:rPr>
            </w:pPr>
            <w:hyperlink r:id="rId16" w:history="1">
              <w:r w:rsidR="00FB38F3" w:rsidRPr="00FE0F9F">
                <w:rPr>
                  <w:rStyle w:val="Hyperlink"/>
                  <w:rFonts w:asciiTheme="minorBidi" w:eastAsiaTheme="minorEastAsia" w:hAnsiTheme="minorBidi" w:cstheme="minorBidi"/>
                  <w:color w:val="000000" w:themeColor="text1"/>
                  <w:kern w:val="24"/>
                  <w:sz w:val="22"/>
                  <w:szCs w:val="22"/>
                </w:rPr>
                <w:t>https://docs.google.com/spreadsheets/d/1Cd9HE3xLZUJuk1fYNZK98wOHMZpDSPLsiz2yRSY0Omo/edit#gid=0</w:t>
              </w:r>
            </w:hyperlink>
          </w:p>
        </w:tc>
      </w:tr>
      <w:tr w:rsidR="00FB38F3" w:rsidRPr="00FE0F9F" w:rsidTr="00BA4B1A">
        <w:trPr>
          <w:trHeight w:val="2664"/>
        </w:trPr>
        <w:tc>
          <w:tcPr>
            <w:tcW w:w="2093"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Develop EURIG policy document to clarify working practices, with reference to principles agreed in Riga</w:t>
            </w:r>
          </w:p>
        </w:tc>
        <w:tc>
          <w:tcPr>
            <w:tcW w:w="1984"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ExCo</w:t>
            </w:r>
          </w:p>
        </w:tc>
        <w:tc>
          <w:tcPr>
            <w:tcW w:w="1276"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By May 2018</w:t>
            </w:r>
          </w:p>
        </w:tc>
        <w:tc>
          <w:tcPr>
            <w:tcW w:w="3889"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FF0000"/>
                <w:kern w:val="24"/>
                <w:lang w:val="de-AT" w:bidi="he-IL"/>
              </w:rPr>
              <w:t xml:space="preserve">Not done – waiting for changes in RSC procedures </w:t>
            </w:r>
          </w:p>
        </w:tc>
      </w:tr>
      <w:tr w:rsidR="00FB38F3" w:rsidRPr="00FE0F9F" w:rsidTr="00BA4B1A">
        <w:trPr>
          <w:trHeight w:val="1656"/>
        </w:trPr>
        <w:tc>
          <w:tcPr>
            <w:tcW w:w="2093"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lastRenderedPageBreak/>
              <w:t>Propose earlier deadline for RSC papers (june) to RDA Board</w:t>
            </w:r>
          </w:p>
        </w:tc>
        <w:tc>
          <w:tcPr>
            <w:tcW w:w="1984"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ExCo &amp; Board Rep</w:t>
            </w:r>
          </w:p>
        </w:tc>
        <w:tc>
          <w:tcPr>
            <w:tcW w:w="1276"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1st August 2017</w:t>
            </w:r>
          </w:p>
        </w:tc>
        <w:tc>
          <w:tcPr>
            <w:tcW w:w="3889"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FF0000"/>
                <w:kern w:val="24"/>
                <w:lang w:val="de-AT" w:bidi="he-IL"/>
              </w:rPr>
              <w:t xml:space="preserve">Not done – waiting for changes in RSC procedures </w:t>
            </w:r>
          </w:p>
        </w:tc>
      </w:tr>
      <w:tr w:rsidR="00FB38F3" w:rsidRPr="00FE0F9F" w:rsidTr="00BA4B1A">
        <w:trPr>
          <w:trHeight w:val="2664"/>
        </w:trPr>
        <w:tc>
          <w:tcPr>
            <w:tcW w:w="2093"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Propose minimum reponse time for WG &amp; FT (10 working days) to allow for translation and consultation.</w:t>
            </w:r>
          </w:p>
        </w:tc>
        <w:tc>
          <w:tcPr>
            <w:tcW w:w="1984"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ExCo and RSC Rep</w:t>
            </w:r>
          </w:p>
        </w:tc>
        <w:tc>
          <w:tcPr>
            <w:tcW w:w="1276"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1st August 2017</w:t>
            </w:r>
          </w:p>
        </w:tc>
        <w:tc>
          <w:tcPr>
            <w:tcW w:w="3889"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FF0000"/>
                <w:kern w:val="24"/>
                <w:lang w:val="de-AT" w:bidi="he-IL"/>
              </w:rPr>
              <w:t xml:space="preserve">Not done – waiting for changes in RSC procedures </w:t>
            </w:r>
          </w:p>
        </w:tc>
      </w:tr>
      <w:tr w:rsidR="00FB38F3" w:rsidRPr="00FE0F9F" w:rsidTr="00BA4B1A">
        <w:trPr>
          <w:trHeight w:val="1656"/>
        </w:trPr>
        <w:tc>
          <w:tcPr>
            <w:tcW w:w="2093"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Set up planning committee for 2018 Meeting</w:t>
            </w:r>
          </w:p>
        </w:tc>
        <w:tc>
          <w:tcPr>
            <w:tcW w:w="1984"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ExCo &amp; Turkish members</w:t>
            </w:r>
          </w:p>
        </w:tc>
        <w:tc>
          <w:tcPr>
            <w:tcW w:w="1276"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1st July 2017</w:t>
            </w:r>
          </w:p>
        </w:tc>
        <w:tc>
          <w:tcPr>
            <w:tcW w:w="3889"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B050"/>
                <w:kern w:val="24"/>
                <w:lang w:val="de-AT" w:bidi="he-IL"/>
              </w:rPr>
              <w:t>Meeting moved to Copenhagen September 2017. Done</w:t>
            </w:r>
          </w:p>
        </w:tc>
      </w:tr>
      <w:tr w:rsidR="00FB38F3" w:rsidRPr="00FE0F9F" w:rsidTr="00BA4B1A">
        <w:trPr>
          <w:trHeight w:val="1152"/>
        </w:trPr>
        <w:tc>
          <w:tcPr>
            <w:tcW w:w="2093"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Volunteers to host 2019 meeting notify ExCo</w:t>
            </w:r>
          </w:p>
        </w:tc>
        <w:tc>
          <w:tcPr>
            <w:tcW w:w="1984"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All</w:t>
            </w:r>
          </w:p>
        </w:tc>
        <w:tc>
          <w:tcPr>
            <w:tcW w:w="1276" w:type="dxa"/>
            <w:hideMark/>
          </w:tcPr>
          <w:p w:rsidR="00B47FAE" w:rsidRPr="00FE0F9F" w:rsidRDefault="00FB38F3" w:rsidP="00525D92">
            <w:pPr>
              <w:spacing w:line="276" w:lineRule="auto"/>
              <w:jc w:val="both"/>
              <w:rPr>
                <w:rFonts w:asciiTheme="minorBidi" w:eastAsia="Times New Roman" w:hAnsiTheme="minorBidi"/>
                <w:lang w:val="en-US" w:bidi="he-IL"/>
              </w:rPr>
            </w:pPr>
            <w:r w:rsidRPr="00FE0F9F">
              <w:rPr>
                <w:rFonts w:asciiTheme="minorBidi" w:eastAsia="Times New Roman" w:hAnsiTheme="minorBidi"/>
                <w:color w:val="000000" w:themeColor="text1"/>
                <w:kern w:val="24"/>
                <w:lang w:val="de-AT" w:bidi="he-IL"/>
              </w:rPr>
              <w:t>1st October 2017</w:t>
            </w:r>
          </w:p>
        </w:tc>
        <w:tc>
          <w:tcPr>
            <w:tcW w:w="3889" w:type="dxa"/>
            <w:hideMark/>
          </w:tcPr>
          <w:p w:rsidR="00B47FAE" w:rsidRPr="00FE0F9F" w:rsidRDefault="00FB38F3" w:rsidP="000C4463">
            <w:pPr>
              <w:spacing w:line="276" w:lineRule="auto"/>
              <w:jc w:val="both"/>
              <w:rPr>
                <w:rFonts w:asciiTheme="minorBidi" w:eastAsia="Times New Roman" w:hAnsiTheme="minorBidi"/>
                <w:lang w:val="en-US" w:bidi="he-IL"/>
              </w:rPr>
            </w:pPr>
            <w:r w:rsidRPr="00FE0F9F">
              <w:rPr>
                <w:rFonts w:asciiTheme="minorBidi" w:eastAsia="Times New Roman" w:hAnsiTheme="minorBidi"/>
                <w:color w:val="00B050"/>
                <w:kern w:val="24"/>
                <w:lang w:val="de-AT" w:bidi="he-IL"/>
              </w:rPr>
              <w:t>Done</w:t>
            </w:r>
            <w:r w:rsidRPr="00FE0F9F">
              <w:rPr>
                <w:rFonts w:asciiTheme="minorBidi" w:eastAsia="Times New Roman" w:hAnsiTheme="minorBidi"/>
                <w:lang w:val="en-US" w:bidi="he-IL"/>
              </w:rPr>
              <w:t xml:space="preserve">. </w:t>
            </w:r>
          </w:p>
        </w:tc>
      </w:tr>
    </w:tbl>
    <w:p w:rsidR="00FB38F3" w:rsidRPr="00FE0F9F" w:rsidRDefault="00FB38F3" w:rsidP="00525D92">
      <w:pPr>
        <w:jc w:val="both"/>
        <w:rPr>
          <w:rFonts w:asciiTheme="minorBidi" w:hAnsiTheme="minorBidi"/>
        </w:rPr>
        <w:sectPr w:rsidR="00FB38F3" w:rsidRPr="00FE0F9F" w:rsidSect="00EA489B">
          <w:pgSz w:w="11906" w:h="16838"/>
          <w:pgMar w:top="1440" w:right="1440" w:bottom="1440" w:left="1440" w:header="708" w:footer="708" w:gutter="0"/>
          <w:cols w:space="708"/>
          <w:titlePg/>
          <w:docGrid w:linePitch="360"/>
        </w:sectPr>
      </w:pPr>
    </w:p>
    <w:p w:rsidR="00FB38F3" w:rsidRPr="00FE0F9F" w:rsidRDefault="00FB38F3" w:rsidP="00525D92">
      <w:pPr>
        <w:jc w:val="both"/>
        <w:rPr>
          <w:rFonts w:asciiTheme="minorBidi" w:hAnsiTheme="minorBidi"/>
        </w:rPr>
      </w:pPr>
    </w:p>
    <w:p w:rsidR="00592098" w:rsidRPr="00FE0F9F" w:rsidRDefault="00E76B1D" w:rsidP="00525D92">
      <w:pPr>
        <w:pStyle w:val="Heading1"/>
        <w:numPr>
          <w:ilvl w:val="0"/>
          <w:numId w:val="0"/>
        </w:numPr>
        <w:ind w:left="432" w:hanging="432"/>
        <w:jc w:val="both"/>
        <w:rPr>
          <w:rFonts w:asciiTheme="minorBidi" w:hAnsiTheme="minorBidi" w:cstheme="minorBidi"/>
          <w:sz w:val="22"/>
          <w:szCs w:val="22"/>
        </w:rPr>
      </w:pPr>
      <w:bookmarkStart w:id="226" w:name="_Appendix_3:_EURIG"/>
      <w:bookmarkStart w:id="227" w:name="_Toc6475288"/>
      <w:bookmarkEnd w:id="226"/>
      <w:r w:rsidRPr="00A47C26">
        <w:rPr>
          <w:rStyle w:val="Heading1Char"/>
          <w:rFonts w:asciiTheme="minorBidi" w:hAnsiTheme="minorBidi" w:cstheme="minorBidi"/>
          <w:b/>
          <w:bCs/>
          <w:sz w:val="22"/>
          <w:szCs w:val="22"/>
        </w:rPr>
        <w:t xml:space="preserve">Appendix </w:t>
      </w:r>
      <w:r w:rsidR="00AE72FD" w:rsidRPr="00A47C26">
        <w:rPr>
          <w:rStyle w:val="Heading1Char"/>
          <w:rFonts w:asciiTheme="minorBidi" w:hAnsiTheme="minorBidi" w:cstheme="minorBidi"/>
          <w:b/>
          <w:bCs/>
          <w:sz w:val="22"/>
          <w:szCs w:val="22"/>
        </w:rPr>
        <w:t>3</w:t>
      </w:r>
      <w:r w:rsidRPr="00A47C26">
        <w:rPr>
          <w:rStyle w:val="Heading1Char"/>
          <w:rFonts w:asciiTheme="minorBidi" w:hAnsiTheme="minorBidi" w:cstheme="minorBidi"/>
          <w:b/>
          <w:bCs/>
          <w:sz w:val="22"/>
          <w:szCs w:val="22"/>
        </w:rPr>
        <w:t xml:space="preserve">: EURIG Annual Report </w:t>
      </w:r>
      <w:r w:rsidR="00592098" w:rsidRPr="00A47C26">
        <w:rPr>
          <w:rStyle w:val="Heading1Char"/>
          <w:rFonts w:asciiTheme="minorBidi" w:hAnsiTheme="minorBidi" w:cstheme="minorBidi"/>
          <w:b/>
          <w:bCs/>
          <w:sz w:val="22"/>
          <w:szCs w:val="22"/>
        </w:rPr>
        <w:t>201</w:t>
      </w:r>
      <w:r w:rsidR="009A597D" w:rsidRPr="00A47C26">
        <w:rPr>
          <w:rStyle w:val="Heading1Char"/>
          <w:rFonts w:asciiTheme="minorBidi" w:hAnsiTheme="minorBidi" w:cstheme="minorBidi"/>
          <w:b/>
          <w:bCs/>
          <w:sz w:val="22"/>
          <w:szCs w:val="22"/>
        </w:rPr>
        <w:t>7</w:t>
      </w:r>
      <w:r w:rsidR="00592098" w:rsidRPr="00A47C26">
        <w:rPr>
          <w:rStyle w:val="Heading1Char"/>
          <w:rFonts w:asciiTheme="minorBidi" w:hAnsiTheme="minorBidi" w:cstheme="minorBidi"/>
          <w:b/>
          <w:bCs/>
          <w:sz w:val="22"/>
          <w:szCs w:val="22"/>
        </w:rPr>
        <w:t>-201</w:t>
      </w:r>
      <w:r w:rsidR="009A597D" w:rsidRPr="00A47C26">
        <w:rPr>
          <w:rStyle w:val="Heading1Char"/>
          <w:rFonts w:asciiTheme="minorBidi" w:hAnsiTheme="minorBidi" w:cstheme="minorBidi"/>
          <w:b/>
          <w:bCs/>
          <w:sz w:val="22"/>
          <w:szCs w:val="22"/>
        </w:rPr>
        <w:t>8</w:t>
      </w:r>
      <w:bookmarkEnd w:id="227"/>
    </w:p>
    <w:p w:rsidR="00592098" w:rsidRPr="00FE0F9F" w:rsidRDefault="00592098" w:rsidP="00525D92">
      <w:pPr>
        <w:tabs>
          <w:tab w:val="left" w:pos="6725"/>
        </w:tabs>
        <w:autoSpaceDE w:val="0"/>
        <w:autoSpaceDN w:val="0"/>
        <w:adjustRightInd w:val="0"/>
        <w:spacing w:after="120"/>
        <w:jc w:val="both"/>
        <w:rPr>
          <w:rFonts w:asciiTheme="minorBidi" w:hAnsiTheme="minorBidi"/>
          <w:color w:val="365F91" w:themeColor="accent1" w:themeShade="BF"/>
          <w:lang w:val="en-US"/>
        </w:rPr>
      </w:pPr>
    </w:p>
    <w:p w:rsidR="00592098" w:rsidRPr="00FE0F9F" w:rsidRDefault="00592098" w:rsidP="00525D92">
      <w:pPr>
        <w:jc w:val="both"/>
        <w:rPr>
          <w:rFonts w:asciiTheme="minorBidi" w:hAnsiTheme="minorBidi"/>
          <w:lang w:val="en-US"/>
        </w:rPr>
      </w:pPr>
      <w:r w:rsidRPr="00FE0F9F">
        <w:rPr>
          <w:rFonts w:asciiTheme="minorBidi" w:hAnsiTheme="minorBidi"/>
          <w:lang w:val="en-US"/>
        </w:rPr>
        <w:t>Membership</w:t>
      </w:r>
    </w:p>
    <w:p w:rsidR="00592098" w:rsidRPr="00FE0F9F" w:rsidRDefault="00592098" w:rsidP="007F3D93">
      <w:pPr>
        <w:jc w:val="both"/>
        <w:rPr>
          <w:rFonts w:asciiTheme="minorBidi" w:hAnsiTheme="minorBidi"/>
          <w:lang w:val="en-US"/>
        </w:rPr>
      </w:pPr>
      <w:r w:rsidRPr="00FE0F9F">
        <w:rPr>
          <w:rFonts w:asciiTheme="minorBidi" w:hAnsiTheme="minorBidi"/>
          <w:lang w:val="en-US"/>
        </w:rPr>
        <w:t>EURIG has 4</w:t>
      </w:r>
      <w:r w:rsidR="007F3D93">
        <w:rPr>
          <w:rFonts w:asciiTheme="minorBidi" w:hAnsiTheme="minorBidi"/>
          <w:lang w:val="en-US"/>
        </w:rPr>
        <w:t>4</w:t>
      </w:r>
      <w:r w:rsidRPr="00FE0F9F">
        <w:rPr>
          <w:rFonts w:asciiTheme="minorBidi" w:hAnsiTheme="minorBidi"/>
          <w:lang w:val="en-US"/>
        </w:rPr>
        <w:t xml:space="preserve"> member organizations in 2</w:t>
      </w:r>
      <w:r w:rsidR="008A3564" w:rsidRPr="00FE0F9F">
        <w:rPr>
          <w:rFonts w:asciiTheme="minorBidi" w:hAnsiTheme="minorBidi"/>
          <w:lang w:val="en-US"/>
        </w:rPr>
        <w:t>7</w:t>
      </w:r>
      <w:r w:rsidR="008A3564" w:rsidRPr="00FE0F9F">
        <w:rPr>
          <w:rFonts w:asciiTheme="minorBidi" w:hAnsiTheme="minorBidi"/>
          <w:noProof/>
          <w:lang w:val="en-US" w:bidi="he-IL"/>
        </w:rPr>
        <w:t xml:space="preserve"> </w:t>
      </w:r>
      <w:r w:rsidRPr="00FE0F9F">
        <w:rPr>
          <w:rFonts w:asciiTheme="minorBidi" w:hAnsiTheme="minorBidi"/>
          <w:lang w:val="en-US"/>
        </w:rPr>
        <w:t xml:space="preserve">countries. </w:t>
      </w:r>
    </w:p>
    <w:p w:rsidR="00592098" w:rsidRPr="00FE0F9F" w:rsidRDefault="008A3564" w:rsidP="00525D92">
      <w:pPr>
        <w:jc w:val="both"/>
        <w:rPr>
          <w:rFonts w:asciiTheme="minorBidi" w:hAnsiTheme="minorBidi"/>
          <w:lang w:val="en-US"/>
        </w:rPr>
      </w:pPr>
      <w:r w:rsidRPr="00FE0F9F">
        <w:rPr>
          <w:rFonts w:asciiTheme="minorBidi" w:hAnsiTheme="minorBidi"/>
          <w:noProof/>
          <w:lang w:val="en-US" w:bidi="he-IL"/>
        </w:rPr>
        <w:drawing>
          <wp:anchor distT="0" distB="0" distL="114300" distR="114300" simplePos="0" relativeHeight="251658240" behindDoc="0" locked="0" layoutInCell="1" allowOverlap="1" wp14:anchorId="689AE7A5" wp14:editId="19B59CFB">
            <wp:simplePos x="0" y="0"/>
            <wp:positionH relativeFrom="margin">
              <wp:posOffset>2395183</wp:posOffset>
            </wp:positionH>
            <wp:positionV relativeFrom="margin">
              <wp:posOffset>3609833</wp:posOffset>
            </wp:positionV>
            <wp:extent cx="102358" cy="10235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489" cy="102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0F9F">
        <w:rPr>
          <w:rFonts w:asciiTheme="minorBidi" w:hAnsiTheme="minorBidi"/>
        </w:rPr>
        <w:t xml:space="preserve"> </w:t>
      </w:r>
      <w:r w:rsidR="00592098" w:rsidRPr="00FE0F9F">
        <w:rPr>
          <w:rFonts w:asciiTheme="minorBidi" w:hAnsiTheme="minorBidi"/>
          <w:noProof/>
          <w:lang w:val="en-US" w:bidi="he-IL"/>
        </w:rPr>
        <w:drawing>
          <wp:inline distT="0" distB="0" distL="0" distR="0" wp14:anchorId="6753FC35" wp14:editId="1BFF71D8">
            <wp:extent cx="3867150"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7150" cy="3619500"/>
                    </a:xfrm>
                    <a:prstGeom prst="rect">
                      <a:avLst/>
                    </a:prstGeom>
                  </pic:spPr>
                </pic:pic>
              </a:graphicData>
            </a:graphic>
          </wp:inline>
        </w:drawing>
      </w:r>
    </w:p>
    <w:p w:rsidR="00592098" w:rsidRPr="00FE0F9F" w:rsidRDefault="00592098" w:rsidP="00525D92">
      <w:pPr>
        <w:spacing w:after="0"/>
        <w:jc w:val="both"/>
        <w:rPr>
          <w:rFonts w:asciiTheme="minorBidi" w:hAnsiTheme="minorBidi"/>
          <w:lang w:val="en-US"/>
        </w:rPr>
      </w:pPr>
    </w:p>
    <w:p w:rsidR="00592098" w:rsidRPr="00FE0F9F" w:rsidRDefault="00592098" w:rsidP="00525D92">
      <w:pPr>
        <w:jc w:val="both"/>
        <w:rPr>
          <w:rFonts w:asciiTheme="minorBidi" w:hAnsiTheme="minorBidi"/>
          <w:b/>
          <w:lang w:val="en-US"/>
        </w:rPr>
      </w:pPr>
      <w:r w:rsidRPr="00FE0F9F">
        <w:rPr>
          <w:rFonts w:asciiTheme="minorBidi" w:hAnsiTheme="minorBidi"/>
          <w:b/>
          <w:lang w:val="en-US"/>
        </w:rPr>
        <w:t>Members’ Meeting 201</w:t>
      </w:r>
      <w:r w:rsidR="009A597D" w:rsidRPr="00FE0F9F">
        <w:rPr>
          <w:rFonts w:asciiTheme="minorBidi" w:hAnsiTheme="minorBidi"/>
          <w:b/>
          <w:lang w:val="en-US"/>
        </w:rPr>
        <w:t>7</w:t>
      </w:r>
    </w:p>
    <w:p w:rsidR="00A47C26" w:rsidRDefault="00592098" w:rsidP="00525D92">
      <w:pPr>
        <w:spacing w:after="0"/>
        <w:jc w:val="both"/>
        <w:rPr>
          <w:rFonts w:asciiTheme="minorBidi" w:hAnsiTheme="minorBidi"/>
          <w:lang w:val="en"/>
        </w:rPr>
      </w:pPr>
      <w:r w:rsidRPr="00FE0F9F">
        <w:rPr>
          <w:rFonts w:asciiTheme="minorBidi" w:hAnsiTheme="minorBidi"/>
          <w:lang w:val="en-US"/>
        </w:rPr>
        <w:t>The 201</w:t>
      </w:r>
      <w:r w:rsidR="008A3564" w:rsidRPr="00FE0F9F">
        <w:rPr>
          <w:rFonts w:asciiTheme="minorBidi" w:hAnsiTheme="minorBidi"/>
          <w:lang w:val="en-US"/>
        </w:rPr>
        <w:t>7</w:t>
      </w:r>
      <w:r w:rsidRPr="00FE0F9F">
        <w:rPr>
          <w:rFonts w:asciiTheme="minorBidi" w:hAnsiTheme="minorBidi"/>
          <w:lang w:val="en-US"/>
        </w:rPr>
        <w:t xml:space="preserve"> members’ meeting was </w:t>
      </w:r>
      <w:r w:rsidR="008A3564" w:rsidRPr="00FE0F9F">
        <w:rPr>
          <w:rFonts w:asciiTheme="minorBidi" w:hAnsiTheme="minorBidi"/>
          <w:lang w:val="en-US"/>
        </w:rPr>
        <w:t xml:space="preserve">held in Florence and Fiesole, Italy, and was </w:t>
      </w:r>
      <w:r w:rsidRPr="00FE0F9F">
        <w:rPr>
          <w:rFonts w:asciiTheme="minorBidi" w:hAnsiTheme="minorBidi"/>
          <w:lang w:val="en-US"/>
        </w:rPr>
        <w:t xml:space="preserve">hosted by </w:t>
      </w:r>
      <w:r w:rsidR="008A3564" w:rsidRPr="00FE0F9F">
        <w:rPr>
          <w:rFonts w:asciiTheme="minorBidi" w:hAnsiTheme="minorBidi"/>
        </w:rPr>
        <w:t>Casalini Libri</w:t>
      </w:r>
      <w:r w:rsidRPr="00FE0F9F">
        <w:rPr>
          <w:rFonts w:asciiTheme="minorBidi" w:hAnsiTheme="minorBidi"/>
          <w:lang w:val="en-US"/>
        </w:rPr>
        <w:t xml:space="preserve">. The meeting was held in conjunction with the seminar </w:t>
      </w:r>
      <w:r w:rsidR="008A3564" w:rsidRPr="00FE0F9F">
        <w:rPr>
          <w:rFonts w:asciiTheme="minorBidi" w:hAnsiTheme="minorBidi"/>
          <w:i/>
          <w:iCs/>
        </w:rPr>
        <w:t>RDA in Europe and Italy: a reality and a challenge</w:t>
      </w:r>
      <w:r w:rsidRPr="00FE0F9F">
        <w:rPr>
          <w:rFonts w:asciiTheme="minorBidi" w:hAnsiTheme="minorBidi"/>
          <w:i/>
          <w:lang w:val="en"/>
        </w:rPr>
        <w:t xml:space="preserve">, </w:t>
      </w:r>
      <w:r w:rsidR="008A3564" w:rsidRPr="00FE0F9F">
        <w:rPr>
          <w:rFonts w:asciiTheme="minorBidi" w:hAnsiTheme="minorBidi"/>
          <w:lang w:val="en"/>
        </w:rPr>
        <w:t xml:space="preserve">hosted by </w:t>
      </w:r>
      <w:r w:rsidR="008A3564" w:rsidRPr="00FE0F9F">
        <w:rPr>
          <w:rFonts w:asciiTheme="minorBidi" w:hAnsiTheme="minorBidi"/>
        </w:rPr>
        <w:t>the University of Florence</w:t>
      </w:r>
      <w:r w:rsidRPr="00FE0F9F">
        <w:rPr>
          <w:rFonts w:asciiTheme="minorBidi" w:hAnsiTheme="minorBidi"/>
          <w:lang w:val="en"/>
        </w:rPr>
        <w:t xml:space="preserve">. </w:t>
      </w:r>
      <w:r w:rsidR="008A3564" w:rsidRPr="00FE0F9F">
        <w:rPr>
          <w:rFonts w:asciiTheme="minorBidi" w:hAnsiTheme="minorBidi"/>
          <w:lang w:val="en"/>
        </w:rPr>
        <w:t xml:space="preserve">Papers presented at the seminar were published in the January, 2018, issue of </w:t>
      </w:r>
      <w:hyperlink r:id="rId19" w:history="1">
        <w:r w:rsidR="008A3564" w:rsidRPr="00FE0F9F">
          <w:rPr>
            <w:rStyle w:val="Hyperlink"/>
            <w:rFonts w:asciiTheme="minorBidi" w:hAnsiTheme="minorBidi"/>
            <w:lang w:val="en"/>
          </w:rPr>
          <w:t>JLIS.it</w:t>
        </w:r>
      </w:hyperlink>
      <w:r w:rsidRPr="00FE0F9F">
        <w:rPr>
          <w:rFonts w:asciiTheme="minorBidi" w:hAnsiTheme="minorBidi"/>
          <w:lang w:val="en"/>
        </w:rPr>
        <w:t xml:space="preserve">. Further details of the meeting can be found on the </w:t>
      </w:r>
      <w:hyperlink r:id="rId20" w:history="1">
        <w:r w:rsidRPr="00FE0F9F">
          <w:rPr>
            <w:rStyle w:val="Hyperlink"/>
            <w:rFonts w:asciiTheme="minorBidi" w:hAnsiTheme="minorBidi"/>
            <w:lang w:val="en"/>
          </w:rPr>
          <w:t>website</w:t>
        </w:r>
      </w:hyperlink>
      <w:r w:rsidRPr="00FE0F9F">
        <w:rPr>
          <w:rFonts w:asciiTheme="minorBidi" w:hAnsiTheme="minorBidi"/>
          <w:lang w:val="en"/>
        </w:rPr>
        <w:t>.</w:t>
      </w:r>
    </w:p>
    <w:p w:rsidR="00592098" w:rsidRPr="00FE0F9F" w:rsidRDefault="00592098" w:rsidP="00525D92">
      <w:pPr>
        <w:spacing w:after="0"/>
        <w:jc w:val="both"/>
        <w:rPr>
          <w:rFonts w:asciiTheme="minorBidi" w:hAnsiTheme="minorBidi"/>
          <w:lang w:val="en"/>
        </w:rPr>
      </w:pPr>
    </w:p>
    <w:p w:rsidR="00592098" w:rsidRPr="00FE0F9F" w:rsidRDefault="00592098" w:rsidP="00525D92">
      <w:pPr>
        <w:jc w:val="both"/>
        <w:rPr>
          <w:rFonts w:asciiTheme="minorBidi" w:hAnsiTheme="minorBidi"/>
          <w:b/>
        </w:rPr>
      </w:pPr>
      <w:r w:rsidRPr="00FE0F9F">
        <w:rPr>
          <w:rFonts w:asciiTheme="minorBidi" w:hAnsiTheme="minorBidi"/>
          <w:b/>
        </w:rPr>
        <w:t>RDA Implementation</w:t>
      </w:r>
    </w:p>
    <w:p w:rsidR="00592098" w:rsidRPr="00FE0F9F" w:rsidRDefault="00592098" w:rsidP="00525D92">
      <w:pPr>
        <w:jc w:val="both"/>
        <w:rPr>
          <w:rFonts w:asciiTheme="minorBidi" w:hAnsiTheme="minorBidi"/>
          <w:lang w:val="en-US"/>
        </w:rPr>
      </w:pPr>
      <w:r w:rsidRPr="00FE0F9F">
        <w:rPr>
          <w:rFonts w:asciiTheme="minorBidi" w:hAnsiTheme="minorBidi"/>
          <w:lang w:val="en-US"/>
        </w:rPr>
        <w:t>The following implementations were announced in 201</w:t>
      </w:r>
      <w:r w:rsidR="00FB5D1D" w:rsidRPr="00FE0F9F">
        <w:rPr>
          <w:rFonts w:asciiTheme="minorBidi" w:hAnsiTheme="minorBidi"/>
          <w:lang w:val="en-US"/>
        </w:rPr>
        <w:t>7</w:t>
      </w:r>
      <w:r w:rsidRPr="00FE0F9F">
        <w:rPr>
          <w:rFonts w:asciiTheme="minorBidi" w:hAnsiTheme="minorBidi"/>
          <w:lang w:val="en-US"/>
        </w:rPr>
        <w:t>-201</w:t>
      </w:r>
      <w:r w:rsidR="00FB5D1D" w:rsidRPr="00FE0F9F">
        <w:rPr>
          <w:rFonts w:asciiTheme="minorBidi" w:hAnsiTheme="minorBidi"/>
          <w:lang w:val="en-US"/>
        </w:rPr>
        <w:t>8</w:t>
      </w:r>
    </w:p>
    <w:p w:rsidR="00592098" w:rsidRPr="00FE0F9F" w:rsidRDefault="00FB5D1D" w:rsidP="00525D92">
      <w:pPr>
        <w:pStyle w:val="ListParagraph"/>
        <w:numPr>
          <w:ilvl w:val="0"/>
          <w:numId w:val="6"/>
        </w:numPr>
        <w:spacing w:after="160"/>
        <w:jc w:val="both"/>
        <w:rPr>
          <w:rFonts w:asciiTheme="minorBidi" w:hAnsiTheme="minorBidi"/>
          <w:lang w:val="en-US"/>
        </w:rPr>
      </w:pPr>
      <w:r w:rsidRPr="00FE0F9F">
        <w:rPr>
          <w:rFonts w:asciiTheme="minorBidi" w:hAnsiTheme="minorBidi"/>
          <w:lang w:val="en-US"/>
        </w:rPr>
        <w:t xml:space="preserve">National </w:t>
      </w:r>
      <w:proofErr w:type="spellStart"/>
      <w:r w:rsidRPr="00FE0F9F">
        <w:rPr>
          <w:rFonts w:asciiTheme="minorBidi" w:hAnsiTheme="minorBidi"/>
          <w:lang w:val="en-US"/>
        </w:rPr>
        <w:t>Széchényi</w:t>
      </w:r>
      <w:proofErr w:type="spellEnd"/>
      <w:r w:rsidRPr="00FE0F9F">
        <w:rPr>
          <w:rFonts w:asciiTheme="minorBidi" w:hAnsiTheme="minorBidi"/>
          <w:lang w:val="en-US"/>
        </w:rPr>
        <w:t xml:space="preserve"> Library (Hungary) announced that planning for implementation was underway</w:t>
      </w:r>
      <w:r w:rsidR="00592098" w:rsidRPr="00FE0F9F">
        <w:rPr>
          <w:rFonts w:asciiTheme="minorBidi" w:hAnsiTheme="minorBidi"/>
          <w:lang w:val="en-US"/>
        </w:rPr>
        <w:t>.</w:t>
      </w:r>
    </w:p>
    <w:p w:rsidR="00592098" w:rsidRPr="00FE0F9F" w:rsidRDefault="00FB5D1D" w:rsidP="00525D92">
      <w:pPr>
        <w:pStyle w:val="ListParagraph"/>
        <w:numPr>
          <w:ilvl w:val="0"/>
          <w:numId w:val="6"/>
        </w:numPr>
        <w:spacing w:after="160"/>
        <w:jc w:val="both"/>
        <w:rPr>
          <w:rFonts w:asciiTheme="minorBidi" w:hAnsiTheme="minorBidi"/>
          <w:lang w:val="en-US"/>
        </w:rPr>
      </w:pPr>
      <w:r w:rsidRPr="00FE0F9F">
        <w:rPr>
          <w:rFonts w:asciiTheme="minorBidi" w:hAnsiTheme="minorBidi"/>
          <w:lang w:val="en"/>
        </w:rPr>
        <w:t xml:space="preserve">The National Library of Norway </w:t>
      </w:r>
      <w:r w:rsidR="00592098" w:rsidRPr="00FE0F9F">
        <w:rPr>
          <w:rFonts w:asciiTheme="minorBidi" w:hAnsiTheme="minorBidi"/>
          <w:lang w:val="en"/>
        </w:rPr>
        <w:t xml:space="preserve">decided to </w:t>
      </w:r>
      <w:r w:rsidRPr="00FE0F9F">
        <w:rPr>
          <w:rFonts w:asciiTheme="minorBidi" w:hAnsiTheme="minorBidi"/>
          <w:lang w:val="en"/>
        </w:rPr>
        <w:t>implement RDA</w:t>
      </w:r>
      <w:r w:rsidR="00592098" w:rsidRPr="00FE0F9F">
        <w:rPr>
          <w:rFonts w:asciiTheme="minorBidi" w:hAnsiTheme="minorBidi"/>
          <w:lang w:val="en"/>
        </w:rPr>
        <w:t xml:space="preserve"> from 1</w:t>
      </w:r>
      <w:r w:rsidR="00592098" w:rsidRPr="00FE0F9F">
        <w:rPr>
          <w:rFonts w:asciiTheme="minorBidi" w:hAnsiTheme="minorBidi"/>
          <w:vertAlign w:val="superscript"/>
          <w:lang w:val="en"/>
        </w:rPr>
        <w:t>st</w:t>
      </w:r>
      <w:r w:rsidR="00592098" w:rsidRPr="00FE0F9F">
        <w:rPr>
          <w:rFonts w:asciiTheme="minorBidi" w:hAnsiTheme="minorBidi"/>
          <w:lang w:val="en"/>
        </w:rPr>
        <w:t xml:space="preserve"> January 2019.</w:t>
      </w:r>
    </w:p>
    <w:p w:rsidR="00592098" w:rsidRPr="00FE0F9F" w:rsidRDefault="00592098" w:rsidP="00525D92">
      <w:pPr>
        <w:jc w:val="both"/>
        <w:rPr>
          <w:rFonts w:asciiTheme="minorBidi" w:hAnsiTheme="minorBidi"/>
          <w:lang w:val="en-US"/>
        </w:rPr>
      </w:pPr>
      <w:r w:rsidRPr="00FE0F9F">
        <w:rPr>
          <w:rFonts w:asciiTheme="minorBidi" w:hAnsiTheme="minorBidi"/>
          <w:lang w:val="en-US"/>
        </w:rPr>
        <w:t>Many other members continued to progress implementati</w:t>
      </w:r>
      <w:r w:rsidR="00FB5D1D" w:rsidRPr="00FE0F9F">
        <w:rPr>
          <w:rFonts w:asciiTheme="minorBidi" w:hAnsiTheme="minorBidi"/>
          <w:lang w:val="en-US"/>
        </w:rPr>
        <w:t xml:space="preserve">ons that are already underway. A survey of RDA implementation by EURIG members was undertaken prior to the 2018 Annual meeting and can be found </w:t>
      </w:r>
      <w:hyperlink r:id="rId21" w:anchor="gid=0" w:history="1">
        <w:r w:rsidR="00FB5D1D" w:rsidRPr="00FE0F9F">
          <w:rPr>
            <w:rStyle w:val="Hyperlink"/>
            <w:rFonts w:asciiTheme="minorBidi" w:hAnsiTheme="minorBidi"/>
            <w:lang w:val="en-US"/>
          </w:rPr>
          <w:t>here</w:t>
        </w:r>
      </w:hyperlink>
      <w:r w:rsidR="00FB5D1D" w:rsidRPr="00FE0F9F">
        <w:rPr>
          <w:rFonts w:asciiTheme="minorBidi" w:hAnsiTheme="minorBidi"/>
          <w:lang w:val="en-US"/>
        </w:rPr>
        <w:t>.</w:t>
      </w:r>
    </w:p>
    <w:p w:rsidR="00FB5D1D" w:rsidRPr="00FE0F9F" w:rsidRDefault="00FB5D1D" w:rsidP="00525D92">
      <w:pPr>
        <w:jc w:val="both"/>
        <w:rPr>
          <w:rFonts w:asciiTheme="minorBidi" w:hAnsiTheme="minorBidi"/>
          <w:b/>
          <w:lang w:val="en-US"/>
        </w:rPr>
      </w:pPr>
    </w:p>
    <w:p w:rsidR="00592098" w:rsidRPr="00FE0F9F" w:rsidRDefault="00592098" w:rsidP="00525D92">
      <w:pPr>
        <w:jc w:val="both"/>
        <w:rPr>
          <w:rFonts w:asciiTheme="minorBidi" w:hAnsiTheme="minorBidi"/>
          <w:b/>
          <w:lang w:val="en-US"/>
        </w:rPr>
      </w:pPr>
      <w:r w:rsidRPr="00FE0F9F">
        <w:rPr>
          <w:rFonts w:asciiTheme="minorBidi" w:hAnsiTheme="minorBidi"/>
          <w:b/>
          <w:lang w:val="en-US"/>
        </w:rPr>
        <w:t>RDA Development</w:t>
      </w:r>
    </w:p>
    <w:p w:rsidR="00592098" w:rsidRPr="00FE0F9F" w:rsidRDefault="00592098" w:rsidP="00525D92">
      <w:pPr>
        <w:jc w:val="both"/>
        <w:rPr>
          <w:rFonts w:asciiTheme="minorBidi" w:hAnsiTheme="minorBidi"/>
          <w:lang w:val="en-US"/>
        </w:rPr>
      </w:pPr>
      <w:r w:rsidRPr="00FE0F9F">
        <w:rPr>
          <w:rFonts w:asciiTheme="minorBidi" w:hAnsiTheme="minorBidi"/>
          <w:lang w:val="en-US"/>
        </w:rPr>
        <w:t>The current membership of the Editorial Committee is:</w:t>
      </w:r>
    </w:p>
    <w:p w:rsidR="00592098" w:rsidRPr="00FE0F9F" w:rsidRDefault="00592098" w:rsidP="00525D92">
      <w:pPr>
        <w:pStyle w:val="ListParagraph"/>
        <w:numPr>
          <w:ilvl w:val="0"/>
          <w:numId w:val="7"/>
        </w:numPr>
        <w:spacing w:after="0"/>
        <w:jc w:val="both"/>
        <w:rPr>
          <w:rFonts w:asciiTheme="minorBidi" w:hAnsiTheme="minorBidi"/>
        </w:rPr>
      </w:pPr>
      <w:r w:rsidRPr="00FE0F9F">
        <w:rPr>
          <w:rFonts w:asciiTheme="minorBidi" w:hAnsiTheme="minorBidi"/>
        </w:rPr>
        <w:t>Renate Behrens (DNB, Chair, RSC Representative)</w:t>
      </w:r>
    </w:p>
    <w:p w:rsidR="00AE72FD" w:rsidRPr="00FE0F9F" w:rsidRDefault="00AE72FD" w:rsidP="00525D92">
      <w:pPr>
        <w:pStyle w:val="ListParagraph"/>
        <w:numPr>
          <w:ilvl w:val="0"/>
          <w:numId w:val="7"/>
        </w:numPr>
        <w:spacing w:after="0"/>
        <w:jc w:val="both"/>
        <w:rPr>
          <w:rFonts w:asciiTheme="minorBidi" w:hAnsiTheme="minorBidi"/>
        </w:rPr>
      </w:pPr>
      <w:r w:rsidRPr="00FE0F9F">
        <w:rPr>
          <w:rFonts w:asciiTheme="minorBidi" w:hAnsiTheme="minorBidi"/>
        </w:rPr>
        <w:t>Stefano Bargioni (Unione Romana Biblioteche Ecclesiastiche)</w:t>
      </w:r>
    </w:p>
    <w:p w:rsidR="00592098" w:rsidRPr="00FE0F9F" w:rsidRDefault="00AE72FD" w:rsidP="00525D92">
      <w:pPr>
        <w:pStyle w:val="ListParagraph"/>
        <w:numPr>
          <w:ilvl w:val="0"/>
          <w:numId w:val="7"/>
        </w:numPr>
        <w:spacing w:after="0"/>
        <w:jc w:val="both"/>
        <w:rPr>
          <w:rFonts w:asciiTheme="minorBidi" w:hAnsiTheme="minorBidi"/>
          <w:lang w:val="en-US"/>
        </w:rPr>
      </w:pPr>
      <w:r w:rsidRPr="00FE0F9F">
        <w:rPr>
          <w:rFonts w:asciiTheme="minorBidi" w:hAnsiTheme="minorBidi"/>
          <w:lang w:val="en-US"/>
        </w:rPr>
        <w:t>Ahava</w:t>
      </w:r>
      <w:r w:rsidR="00592098" w:rsidRPr="00FE0F9F">
        <w:rPr>
          <w:rFonts w:asciiTheme="minorBidi" w:hAnsiTheme="minorBidi"/>
          <w:lang w:val="en-US"/>
        </w:rPr>
        <w:t xml:space="preserve"> </w:t>
      </w:r>
      <w:r w:rsidRPr="00FE0F9F">
        <w:rPr>
          <w:rFonts w:asciiTheme="minorBidi" w:hAnsiTheme="minorBidi"/>
          <w:lang w:val="en-US"/>
        </w:rPr>
        <w:t>Cohen</w:t>
      </w:r>
      <w:r w:rsidR="00592098" w:rsidRPr="00FE0F9F">
        <w:rPr>
          <w:rFonts w:asciiTheme="minorBidi" w:hAnsiTheme="minorBidi"/>
          <w:lang w:val="en-US"/>
        </w:rPr>
        <w:t xml:space="preserve"> (</w:t>
      </w:r>
      <w:r w:rsidRPr="00FE0F9F">
        <w:rPr>
          <w:rFonts w:asciiTheme="minorBidi" w:hAnsiTheme="minorBidi"/>
          <w:lang w:val="en-US"/>
        </w:rPr>
        <w:t>National Library of Israel</w:t>
      </w:r>
      <w:r w:rsidR="00592098" w:rsidRPr="00FE0F9F">
        <w:rPr>
          <w:rFonts w:asciiTheme="minorBidi" w:hAnsiTheme="minorBidi"/>
          <w:lang w:val="en-US"/>
        </w:rPr>
        <w:t>, Secretary)</w:t>
      </w:r>
    </w:p>
    <w:p w:rsidR="00592098" w:rsidRPr="00FE0F9F" w:rsidRDefault="00592098" w:rsidP="00525D92">
      <w:pPr>
        <w:pStyle w:val="NormalWeb"/>
        <w:numPr>
          <w:ilvl w:val="0"/>
          <w:numId w:val="7"/>
        </w:numPr>
        <w:shd w:val="clear" w:color="auto" w:fill="FFFFFF"/>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 xml:space="preserve">Christian </w:t>
      </w:r>
      <w:proofErr w:type="spellStart"/>
      <w:r w:rsidRPr="00FE0F9F">
        <w:rPr>
          <w:rFonts w:asciiTheme="minorBidi" w:hAnsiTheme="minorBidi" w:cstheme="minorBidi"/>
          <w:sz w:val="22"/>
          <w:szCs w:val="22"/>
          <w:lang w:val="en-US"/>
        </w:rPr>
        <w:t>Aliverti</w:t>
      </w:r>
      <w:proofErr w:type="spellEnd"/>
      <w:r w:rsidRPr="00FE0F9F">
        <w:rPr>
          <w:rFonts w:asciiTheme="minorBidi" w:hAnsiTheme="minorBidi" w:cstheme="minorBidi"/>
          <w:sz w:val="22"/>
          <w:szCs w:val="22"/>
          <w:lang w:val="en-US"/>
        </w:rPr>
        <w:t xml:space="preserve"> (National Library of Switzerland)</w:t>
      </w:r>
    </w:p>
    <w:p w:rsidR="00592098" w:rsidRPr="00FE0F9F" w:rsidRDefault="00592098" w:rsidP="00525D92">
      <w:pPr>
        <w:pStyle w:val="ListParagraph"/>
        <w:numPr>
          <w:ilvl w:val="0"/>
          <w:numId w:val="7"/>
        </w:numPr>
        <w:spacing w:after="0"/>
        <w:jc w:val="both"/>
        <w:rPr>
          <w:rFonts w:asciiTheme="minorBidi" w:hAnsiTheme="minorBidi"/>
          <w:lang w:val="en-US"/>
        </w:rPr>
      </w:pPr>
      <w:r w:rsidRPr="00FE0F9F">
        <w:rPr>
          <w:rFonts w:asciiTheme="minorBidi" w:hAnsiTheme="minorBidi"/>
          <w:lang w:val="en-US"/>
        </w:rPr>
        <w:t>Alan Danskin (BL)</w:t>
      </w:r>
    </w:p>
    <w:p w:rsidR="00592098" w:rsidRPr="00FE0F9F" w:rsidRDefault="00592098" w:rsidP="00525D92">
      <w:pPr>
        <w:pStyle w:val="ListParagraph"/>
        <w:numPr>
          <w:ilvl w:val="0"/>
          <w:numId w:val="7"/>
        </w:numPr>
        <w:spacing w:after="0"/>
        <w:jc w:val="both"/>
        <w:rPr>
          <w:rFonts w:asciiTheme="minorBidi" w:hAnsiTheme="minorBidi"/>
        </w:rPr>
      </w:pPr>
      <w:r w:rsidRPr="00FE0F9F">
        <w:rPr>
          <w:rFonts w:asciiTheme="minorBidi" w:hAnsiTheme="minorBidi"/>
        </w:rPr>
        <w:t>Hanne Hørl Hansen (</w:t>
      </w:r>
      <w:r w:rsidR="00AE72FD" w:rsidRPr="00FE0F9F">
        <w:rPr>
          <w:rFonts w:asciiTheme="minorBidi" w:hAnsiTheme="minorBidi"/>
          <w:lang w:val="en-US"/>
        </w:rPr>
        <w:t xml:space="preserve">DBC, </w:t>
      </w:r>
      <w:r w:rsidR="00FB5D1D" w:rsidRPr="00FE0F9F">
        <w:rPr>
          <w:rFonts w:asciiTheme="minorBidi" w:hAnsiTheme="minorBidi"/>
          <w:lang w:val="en-US"/>
        </w:rPr>
        <w:t>EURIG Executive Committee representative</w:t>
      </w:r>
      <w:r w:rsidRPr="00FE0F9F">
        <w:rPr>
          <w:rFonts w:asciiTheme="minorBidi" w:hAnsiTheme="minorBidi"/>
        </w:rPr>
        <w:t>)</w:t>
      </w:r>
    </w:p>
    <w:p w:rsidR="00592098" w:rsidRPr="00FE0F9F" w:rsidRDefault="00592098" w:rsidP="00525D92">
      <w:pPr>
        <w:pStyle w:val="ListParagraph"/>
        <w:numPr>
          <w:ilvl w:val="0"/>
          <w:numId w:val="7"/>
        </w:numPr>
        <w:spacing w:after="0"/>
        <w:jc w:val="both"/>
        <w:rPr>
          <w:rFonts w:asciiTheme="minorBidi" w:hAnsiTheme="minorBidi"/>
          <w:lang w:val="en-US"/>
        </w:rPr>
      </w:pPr>
      <w:proofErr w:type="spellStart"/>
      <w:r w:rsidRPr="00FE0F9F">
        <w:rPr>
          <w:rFonts w:asciiTheme="minorBidi" w:hAnsiTheme="minorBidi"/>
          <w:lang w:val="en-US"/>
        </w:rPr>
        <w:t>Hallfríður</w:t>
      </w:r>
      <w:proofErr w:type="spellEnd"/>
      <w:r w:rsidRPr="00FE0F9F">
        <w:rPr>
          <w:rFonts w:asciiTheme="minorBidi" w:hAnsiTheme="minorBidi"/>
          <w:lang w:val="en-US"/>
        </w:rPr>
        <w:t xml:space="preserve"> </w:t>
      </w:r>
      <w:proofErr w:type="spellStart"/>
      <w:r w:rsidRPr="00FE0F9F">
        <w:rPr>
          <w:rFonts w:asciiTheme="minorBidi" w:hAnsiTheme="minorBidi"/>
          <w:lang w:val="en-US"/>
        </w:rPr>
        <w:t>Kristjánsdóttir</w:t>
      </w:r>
      <w:proofErr w:type="spellEnd"/>
      <w:r w:rsidRPr="00FE0F9F">
        <w:rPr>
          <w:rFonts w:asciiTheme="minorBidi" w:hAnsiTheme="minorBidi"/>
          <w:lang w:val="en-US"/>
        </w:rPr>
        <w:t xml:space="preserve"> (National and University Library of Iceland</w:t>
      </w:r>
      <w:r w:rsidR="00FB5D1D" w:rsidRPr="00FE0F9F">
        <w:rPr>
          <w:rFonts w:asciiTheme="minorBidi" w:hAnsiTheme="minorBidi"/>
          <w:lang w:val="en-US"/>
        </w:rPr>
        <w:t>)</w:t>
      </w:r>
    </w:p>
    <w:p w:rsidR="00592098" w:rsidRPr="00FE0F9F" w:rsidRDefault="00592098" w:rsidP="00525D92">
      <w:pPr>
        <w:pStyle w:val="NormalWeb"/>
        <w:numPr>
          <w:ilvl w:val="0"/>
          <w:numId w:val="7"/>
        </w:numPr>
        <w:shd w:val="clear" w:color="auto" w:fill="FFFFFF"/>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Marja-Liisa Seppälä (National Library of Finland)</w:t>
      </w:r>
    </w:p>
    <w:p w:rsidR="00592098" w:rsidRPr="00FE0F9F" w:rsidRDefault="00592098" w:rsidP="00525D92">
      <w:pPr>
        <w:pStyle w:val="ListParagraph"/>
        <w:numPr>
          <w:ilvl w:val="0"/>
          <w:numId w:val="7"/>
        </w:numPr>
        <w:spacing w:after="0"/>
        <w:jc w:val="both"/>
        <w:rPr>
          <w:rStyle w:val="Strong"/>
          <w:rFonts w:asciiTheme="minorBidi" w:hAnsiTheme="minorBidi"/>
          <w:b w:val="0"/>
          <w:bCs w:val="0"/>
          <w:lang w:val="en-US"/>
        </w:rPr>
      </w:pPr>
      <w:r w:rsidRPr="00FE0F9F">
        <w:rPr>
          <w:rStyle w:val="Strong"/>
          <w:rFonts w:asciiTheme="minorBidi" w:hAnsiTheme="minorBidi"/>
          <w:b w:val="0"/>
          <w:bCs w:val="0"/>
          <w:lang w:val="en-US"/>
        </w:rPr>
        <w:t xml:space="preserve">Christoph </w:t>
      </w:r>
      <w:proofErr w:type="spellStart"/>
      <w:r w:rsidRPr="00FE0F9F">
        <w:rPr>
          <w:rStyle w:val="Strong"/>
          <w:rFonts w:asciiTheme="minorBidi" w:hAnsiTheme="minorBidi"/>
          <w:b w:val="0"/>
          <w:bCs w:val="0"/>
          <w:lang w:val="en-US"/>
        </w:rPr>
        <w:t>Steiger</w:t>
      </w:r>
      <w:proofErr w:type="spellEnd"/>
      <w:r w:rsidRPr="00FE0F9F">
        <w:rPr>
          <w:rStyle w:val="Strong"/>
          <w:rFonts w:asciiTheme="minorBidi" w:hAnsiTheme="minorBidi"/>
          <w:b w:val="0"/>
          <w:bCs w:val="0"/>
          <w:lang w:val="en-US"/>
        </w:rPr>
        <w:t xml:space="preserve"> (</w:t>
      </w:r>
      <w:r w:rsidRPr="00FE0F9F">
        <w:rPr>
          <w:rFonts w:asciiTheme="minorBidi" w:hAnsiTheme="minorBidi"/>
          <w:lang w:val="en-US"/>
        </w:rPr>
        <w:t>University of Music and Performing Arts Vienna</w:t>
      </w:r>
      <w:r w:rsidRPr="00FE0F9F">
        <w:rPr>
          <w:rStyle w:val="Strong"/>
          <w:rFonts w:asciiTheme="minorBidi" w:hAnsiTheme="minorBidi"/>
          <w:b w:val="0"/>
          <w:bCs w:val="0"/>
          <w:lang w:val="en-US"/>
        </w:rPr>
        <w:t>)</w:t>
      </w:r>
    </w:p>
    <w:p w:rsidR="00FB5D1D" w:rsidRPr="00FE0F9F" w:rsidRDefault="00FB5D1D" w:rsidP="00525D92">
      <w:pPr>
        <w:jc w:val="both"/>
        <w:rPr>
          <w:rFonts w:asciiTheme="minorBidi" w:hAnsiTheme="minorBidi"/>
          <w:lang w:val="en-US"/>
        </w:rPr>
      </w:pPr>
    </w:p>
    <w:p w:rsidR="0016499F" w:rsidRPr="00FE0F9F" w:rsidRDefault="0016499F" w:rsidP="00525D92">
      <w:pPr>
        <w:jc w:val="both"/>
        <w:rPr>
          <w:rFonts w:asciiTheme="minorBidi" w:hAnsiTheme="minorBidi"/>
          <w:lang w:val="en-US"/>
        </w:rPr>
      </w:pPr>
      <w:r w:rsidRPr="00FE0F9F">
        <w:rPr>
          <w:rFonts w:asciiTheme="minorBidi" w:hAnsiTheme="minorBidi"/>
          <w:lang w:val="en-US"/>
        </w:rPr>
        <w:t xml:space="preserve">EURIG representatives to the Working Groups are listed in the Europe Regional Representative report, </w:t>
      </w:r>
      <w:hyperlink w:anchor="_Appendix_4:_Report" w:history="1">
        <w:r w:rsidRPr="00FE0F9F">
          <w:rPr>
            <w:rStyle w:val="Hyperlink"/>
            <w:rFonts w:asciiTheme="minorBidi" w:hAnsiTheme="minorBidi"/>
            <w:lang w:val="en-US"/>
          </w:rPr>
          <w:t>Appendix 4</w:t>
        </w:r>
      </w:hyperlink>
      <w:r w:rsidRPr="00FE0F9F">
        <w:rPr>
          <w:rFonts w:asciiTheme="minorBidi" w:hAnsiTheme="minorBidi"/>
          <w:lang w:val="en-US"/>
        </w:rPr>
        <w:t>.</w:t>
      </w:r>
    </w:p>
    <w:p w:rsidR="00FB5D1D" w:rsidRPr="00FE0F9F" w:rsidRDefault="00592098" w:rsidP="00525D92">
      <w:pPr>
        <w:jc w:val="both"/>
        <w:rPr>
          <w:rFonts w:asciiTheme="minorBidi" w:hAnsiTheme="minorBidi"/>
          <w:lang w:val="en-US"/>
        </w:rPr>
      </w:pPr>
      <w:r w:rsidRPr="00FE0F9F">
        <w:rPr>
          <w:rFonts w:asciiTheme="minorBidi" w:hAnsiTheme="minorBidi"/>
          <w:lang w:val="en-US"/>
        </w:rPr>
        <w:t xml:space="preserve">Renate Behrens represented the Europe Region at the </w:t>
      </w:r>
      <w:r w:rsidR="00FB5D1D" w:rsidRPr="00FE0F9F">
        <w:rPr>
          <w:rFonts w:asciiTheme="minorBidi" w:hAnsiTheme="minorBidi"/>
          <w:lang w:val="en-US"/>
        </w:rPr>
        <w:t>October</w:t>
      </w:r>
      <w:r w:rsidRPr="00FE0F9F">
        <w:rPr>
          <w:rFonts w:asciiTheme="minorBidi" w:hAnsiTheme="minorBidi"/>
          <w:lang w:val="en-US"/>
        </w:rPr>
        <w:t xml:space="preserve"> 201</w:t>
      </w:r>
      <w:r w:rsidR="00FB5D1D" w:rsidRPr="00FE0F9F">
        <w:rPr>
          <w:rFonts w:asciiTheme="minorBidi" w:hAnsiTheme="minorBidi"/>
          <w:lang w:val="en-US"/>
        </w:rPr>
        <w:t>7</w:t>
      </w:r>
      <w:r w:rsidRPr="00FE0F9F">
        <w:rPr>
          <w:rFonts w:asciiTheme="minorBidi" w:hAnsiTheme="minorBidi"/>
          <w:lang w:val="en-US"/>
        </w:rPr>
        <w:t xml:space="preserve"> RSC Meeting hosted by </w:t>
      </w:r>
      <w:proofErr w:type="spellStart"/>
      <w:r w:rsidR="00FB5D1D" w:rsidRPr="00FE0F9F">
        <w:rPr>
          <w:rFonts w:asciiTheme="minorBidi" w:hAnsiTheme="minorBidi"/>
          <w:lang w:val="en-US"/>
        </w:rPr>
        <w:t>Biblioteca</w:t>
      </w:r>
      <w:proofErr w:type="spellEnd"/>
      <w:r w:rsidR="00FB5D1D" w:rsidRPr="00FE0F9F">
        <w:rPr>
          <w:rFonts w:asciiTheme="minorBidi" w:hAnsiTheme="minorBidi"/>
          <w:lang w:val="en-US"/>
        </w:rPr>
        <w:t xml:space="preserve"> Nacional de </w:t>
      </w:r>
      <w:proofErr w:type="spellStart"/>
      <w:r w:rsidR="00FB5D1D" w:rsidRPr="00FE0F9F">
        <w:rPr>
          <w:rFonts w:asciiTheme="minorBidi" w:hAnsiTheme="minorBidi"/>
          <w:lang w:val="en-US"/>
        </w:rPr>
        <w:t>España</w:t>
      </w:r>
      <w:proofErr w:type="spellEnd"/>
      <w:r w:rsidR="00FB5D1D" w:rsidRPr="00FE0F9F">
        <w:rPr>
          <w:rFonts w:asciiTheme="minorBidi" w:hAnsiTheme="minorBidi"/>
          <w:lang w:val="en-US"/>
        </w:rPr>
        <w:t xml:space="preserve"> in Madrid. Ahava Cohen also attended as backup representative.</w:t>
      </w:r>
    </w:p>
    <w:p w:rsidR="00592098" w:rsidRPr="00FE0F9F" w:rsidRDefault="00592098" w:rsidP="00525D92">
      <w:pPr>
        <w:autoSpaceDE w:val="0"/>
        <w:autoSpaceDN w:val="0"/>
        <w:adjustRightInd w:val="0"/>
        <w:spacing w:after="0"/>
        <w:jc w:val="both"/>
        <w:rPr>
          <w:rFonts w:asciiTheme="minorBidi" w:hAnsiTheme="minorBidi"/>
          <w:lang w:val="en-US"/>
        </w:rPr>
      </w:pPr>
      <w:r w:rsidRPr="00FE0F9F">
        <w:rPr>
          <w:rFonts w:asciiTheme="minorBidi" w:hAnsiTheme="minorBidi"/>
          <w:lang w:val="en-US"/>
        </w:rPr>
        <w:t xml:space="preserve">EURIG members contribute to translations and to the development and delivery of RDA training throughout the Regions.  </w:t>
      </w:r>
      <w:r w:rsidR="00FB5D1D" w:rsidRPr="00FE0F9F">
        <w:rPr>
          <w:rFonts w:asciiTheme="minorBidi" w:hAnsiTheme="minorBidi"/>
          <w:lang w:val="en-US"/>
        </w:rPr>
        <w:t xml:space="preserve">Translators' meetings were held in conjunction with the RSC meeting in Madrid and with the EURIG annual meeting in </w:t>
      </w:r>
      <w:proofErr w:type="spellStart"/>
      <w:r w:rsidR="00FB5D1D" w:rsidRPr="00FE0F9F">
        <w:rPr>
          <w:rFonts w:asciiTheme="minorBidi" w:hAnsiTheme="minorBidi"/>
          <w:lang w:val="en-US"/>
        </w:rPr>
        <w:t>Bellerup</w:t>
      </w:r>
      <w:proofErr w:type="spellEnd"/>
      <w:r w:rsidR="00FB5D1D" w:rsidRPr="00FE0F9F">
        <w:rPr>
          <w:rFonts w:asciiTheme="minorBidi" w:hAnsiTheme="minorBidi"/>
          <w:lang w:val="en-US"/>
        </w:rPr>
        <w:t>.</w:t>
      </w:r>
      <w:r w:rsidRPr="00FE0F9F">
        <w:rPr>
          <w:rFonts w:asciiTheme="minorBidi" w:hAnsiTheme="minorBidi"/>
          <w:lang w:val="en-US"/>
        </w:rPr>
        <w:br/>
      </w:r>
    </w:p>
    <w:p w:rsidR="00592098" w:rsidRPr="00FE0F9F" w:rsidRDefault="00592098" w:rsidP="00525D92">
      <w:pPr>
        <w:autoSpaceDE w:val="0"/>
        <w:autoSpaceDN w:val="0"/>
        <w:adjustRightInd w:val="0"/>
        <w:spacing w:after="0"/>
        <w:jc w:val="both"/>
        <w:rPr>
          <w:rFonts w:asciiTheme="minorBidi" w:hAnsiTheme="minorBidi"/>
          <w:lang w:val="en-US"/>
        </w:rPr>
      </w:pPr>
    </w:p>
    <w:p w:rsidR="00592098" w:rsidRPr="00FE0F9F" w:rsidRDefault="00592098" w:rsidP="00525D92">
      <w:pPr>
        <w:jc w:val="both"/>
        <w:rPr>
          <w:rFonts w:asciiTheme="minorBidi" w:hAnsiTheme="minorBidi"/>
          <w:b/>
          <w:lang w:val="en-US"/>
        </w:rPr>
      </w:pPr>
      <w:r w:rsidRPr="00FE0F9F">
        <w:rPr>
          <w:rFonts w:asciiTheme="minorBidi" w:hAnsiTheme="minorBidi"/>
          <w:b/>
          <w:lang w:val="en-US"/>
        </w:rPr>
        <w:t>Communications</w:t>
      </w:r>
    </w:p>
    <w:p w:rsidR="00592098" w:rsidRPr="00FE0F9F" w:rsidRDefault="00592098" w:rsidP="00525D92">
      <w:pPr>
        <w:jc w:val="both"/>
        <w:rPr>
          <w:rFonts w:asciiTheme="minorBidi" w:hAnsiTheme="minorBidi"/>
          <w:lang w:val="en-US"/>
        </w:rPr>
      </w:pPr>
      <w:r w:rsidRPr="00FE0F9F">
        <w:rPr>
          <w:rFonts w:asciiTheme="minorBidi" w:hAnsiTheme="minorBidi"/>
          <w:lang w:val="en-US"/>
        </w:rPr>
        <w:t xml:space="preserve">The Executive Committee has </w:t>
      </w:r>
      <w:proofErr w:type="gramStart"/>
      <w:r w:rsidRPr="00FE0F9F">
        <w:rPr>
          <w:rFonts w:asciiTheme="minorBidi" w:hAnsiTheme="minorBidi"/>
          <w:lang w:val="en-US"/>
        </w:rPr>
        <w:t>migrate</w:t>
      </w:r>
      <w:r w:rsidR="00FB5D1D" w:rsidRPr="00FE0F9F">
        <w:rPr>
          <w:rFonts w:asciiTheme="minorBidi" w:hAnsiTheme="minorBidi"/>
          <w:lang w:val="en-US"/>
        </w:rPr>
        <w:t>d</w:t>
      </w:r>
      <w:proofErr w:type="gramEnd"/>
      <w:r w:rsidRPr="00FE0F9F">
        <w:rPr>
          <w:rFonts w:asciiTheme="minorBidi" w:hAnsiTheme="minorBidi"/>
          <w:lang w:val="en-US"/>
        </w:rPr>
        <w:t xml:space="preserve"> the EURIG website to the RSC site.  </w:t>
      </w:r>
    </w:p>
    <w:p w:rsidR="00592098" w:rsidRPr="00FE0F9F" w:rsidRDefault="0094387A" w:rsidP="00525D92">
      <w:pPr>
        <w:jc w:val="both"/>
        <w:rPr>
          <w:rFonts w:asciiTheme="minorBidi" w:hAnsiTheme="minorBidi"/>
          <w:lang w:val="en-US"/>
        </w:rPr>
      </w:pPr>
      <w:r w:rsidRPr="00FE0F9F">
        <w:rPr>
          <w:rFonts w:asciiTheme="minorBidi" w:hAnsiTheme="minorBidi"/>
          <w:lang w:val="en-US"/>
        </w:rPr>
        <w:t>The Executive Committee</w:t>
      </w:r>
      <w:r w:rsidR="00592098" w:rsidRPr="00FE0F9F">
        <w:rPr>
          <w:rFonts w:asciiTheme="minorBidi" w:hAnsiTheme="minorBidi"/>
          <w:lang w:val="en-US"/>
        </w:rPr>
        <w:t xml:space="preserve"> </w:t>
      </w:r>
      <w:r w:rsidR="00FB5D1D" w:rsidRPr="00FE0F9F">
        <w:rPr>
          <w:rFonts w:asciiTheme="minorBidi" w:hAnsiTheme="minorBidi"/>
          <w:lang w:val="en-US"/>
        </w:rPr>
        <w:t>and the Editorial Committee continue to</w:t>
      </w:r>
      <w:r w:rsidR="00592098" w:rsidRPr="00FE0F9F">
        <w:rPr>
          <w:rFonts w:asciiTheme="minorBidi" w:hAnsiTheme="minorBidi"/>
          <w:lang w:val="en-US"/>
        </w:rPr>
        <w:t xml:space="preserve"> rel</w:t>
      </w:r>
      <w:r w:rsidR="00FB5D1D" w:rsidRPr="00FE0F9F">
        <w:rPr>
          <w:rFonts w:asciiTheme="minorBidi" w:hAnsiTheme="minorBidi"/>
          <w:lang w:val="en-US"/>
        </w:rPr>
        <w:t>y</w:t>
      </w:r>
      <w:r w:rsidR="00592098" w:rsidRPr="00FE0F9F">
        <w:rPr>
          <w:rFonts w:asciiTheme="minorBidi" w:hAnsiTheme="minorBidi"/>
          <w:lang w:val="en-US"/>
        </w:rPr>
        <w:t xml:space="preserve"> on DNB’s infrastructure </w:t>
      </w:r>
      <w:r w:rsidR="00FB5D1D" w:rsidRPr="00FE0F9F">
        <w:rPr>
          <w:rFonts w:asciiTheme="minorBidi" w:hAnsiTheme="minorBidi"/>
          <w:lang w:val="en-US"/>
        </w:rPr>
        <w:t>for internal communication</w:t>
      </w:r>
      <w:r w:rsidR="00592098" w:rsidRPr="00FE0F9F">
        <w:rPr>
          <w:rFonts w:asciiTheme="minorBidi" w:hAnsiTheme="minorBidi"/>
          <w:lang w:val="en-US"/>
        </w:rPr>
        <w:t>.</w:t>
      </w:r>
    </w:p>
    <w:p w:rsidR="00592098" w:rsidRPr="00FE0F9F" w:rsidRDefault="00592098" w:rsidP="00525D92">
      <w:pPr>
        <w:spacing w:after="0"/>
        <w:jc w:val="both"/>
        <w:rPr>
          <w:rFonts w:asciiTheme="minorBidi" w:hAnsiTheme="minorBidi"/>
          <w:color w:val="365F91" w:themeColor="accent1" w:themeShade="BF"/>
          <w:lang w:val="en-US"/>
        </w:rPr>
      </w:pPr>
    </w:p>
    <w:p w:rsidR="00156312" w:rsidRPr="00FE0F9F" w:rsidRDefault="00586856" w:rsidP="00525D92">
      <w:pPr>
        <w:jc w:val="both"/>
        <w:rPr>
          <w:rFonts w:asciiTheme="minorBidi" w:hAnsiTheme="minorBidi"/>
          <w:lang w:val="en-US"/>
        </w:rPr>
        <w:sectPr w:rsidR="00156312" w:rsidRPr="00FE0F9F" w:rsidSect="00EA489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titlePg/>
          <w:docGrid w:linePitch="360"/>
        </w:sectPr>
      </w:pPr>
      <w:r w:rsidRPr="00FE0F9F">
        <w:rPr>
          <w:rFonts w:asciiTheme="minorBidi" w:hAnsiTheme="minorBidi"/>
          <w:lang w:val="en-US"/>
        </w:rPr>
        <w:br w:type="page"/>
      </w:r>
    </w:p>
    <w:p w:rsidR="00A746E3" w:rsidRPr="00FE0F9F" w:rsidRDefault="00586856" w:rsidP="00525D92">
      <w:pPr>
        <w:pStyle w:val="Heading1"/>
        <w:numPr>
          <w:ilvl w:val="0"/>
          <w:numId w:val="0"/>
        </w:numPr>
        <w:jc w:val="both"/>
        <w:rPr>
          <w:rStyle w:val="Heading1Char"/>
          <w:rFonts w:asciiTheme="minorBidi" w:hAnsiTheme="minorBidi" w:cstheme="minorBidi"/>
          <w:b/>
          <w:bCs/>
          <w:sz w:val="22"/>
          <w:szCs w:val="22"/>
          <w:lang w:val="en-US"/>
        </w:rPr>
      </w:pPr>
      <w:bookmarkStart w:id="228" w:name="_Appendix_4:_Report"/>
      <w:bookmarkStart w:id="229" w:name="_Toc6475289"/>
      <w:bookmarkEnd w:id="228"/>
      <w:r w:rsidRPr="00FE0F9F">
        <w:rPr>
          <w:rStyle w:val="Heading1Char"/>
          <w:rFonts w:asciiTheme="minorBidi" w:hAnsiTheme="minorBidi" w:cstheme="minorBidi"/>
          <w:b/>
          <w:bCs/>
          <w:sz w:val="22"/>
          <w:szCs w:val="22"/>
          <w:lang w:val="en-US"/>
        </w:rPr>
        <w:lastRenderedPageBreak/>
        <w:t xml:space="preserve">Appendix </w:t>
      </w:r>
      <w:r w:rsidR="003D2D95" w:rsidRPr="00FE0F9F">
        <w:rPr>
          <w:rStyle w:val="Heading1Char"/>
          <w:rFonts w:asciiTheme="minorBidi" w:hAnsiTheme="minorBidi" w:cstheme="minorBidi"/>
          <w:b/>
          <w:bCs/>
          <w:sz w:val="22"/>
          <w:szCs w:val="22"/>
          <w:lang w:val="en-US"/>
        </w:rPr>
        <w:t>4</w:t>
      </w:r>
      <w:r w:rsidR="00E76B1D" w:rsidRPr="00FE0F9F">
        <w:rPr>
          <w:rStyle w:val="Heading1Char"/>
          <w:rFonts w:asciiTheme="minorBidi" w:hAnsiTheme="minorBidi" w:cstheme="minorBidi"/>
          <w:b/>
          <w:bCs/>
          <w:sz w:val="22"/>
          <w:szCs w:val="22"/>
          <w:lang w:val="en-US"/>
        </w:rPr>
        <w:t xml:space="preserve">: </w:t>
      </w:r>
      <w:r w:rsidR="00AE72FD" w:rsidRPr="00FE0F9F">
        <w:rPr>
          <w:rStyle w:val="Heading1Char"/>
          <w:rFonts w:asciiTheme="minorBidi" w:hAnsiTheme="minorBidi" w:cstheme="minorBidi"/>
          <w:b/>
          <w:bCs/>
          <w:sz w:val="22"/>
          <w:szCs w:val="22"/>
          <w:lang w:val="en-US"/>
        </w:rPr>
        <w:t>Report</w:t>
      </w:r>
      <w:r w:rsidRPr="00FE0F9F">
        <w:rPr>
          <w:rStyle w:val="Heading1Char"/>
          <w:rFonts w:asciiTheme="minorBidi" w:hAnsiTheme="minorBidi" w:cstheme="minorBidi"/>
          <w:b/>
          <w:bCs/>
          <w:sz w:val="22"/>
          <w:szCs w:val="22"/>
          <w:lang w:val="en-US"/>
        </w:rPr>
        <w:t xml:space="preserve"> of the </w:t>
      </w:r>
      <w:r w:rsidR="00E76B1D" w:rsidRPr="00FE0F9F">
        <w:rPr>
          <w:rStyle w:val="Heading1Char"/>
          <w:rFonts w:asciiTheme="minorBidi" w:hAnsiTheme="minorBidi" w:cstheme="minorBidi"/>
          <w:b/>
          <w:bCs/>
          <w:sz w:val="22"/>
          <w:szCs w:val="22"/>
          <w:lang w:val="en-US"/>
        </w:rPr>
        <w:t xml:space="preserve">Europe Regional </w:t>
      </w:r>
      <w:r w:rsidRPr="00FE0F9F">
        <w:rPr>
          <w:rStyle w:val="Heading1Char"/>
          <w:rFonts w:asciiTheme="minorBidi" w:hAnsiTheme="minorBidi" w:cstheme="minorBidi"/>
          <w:b/>
          <w:bCs/>
          <w:sz w:val="22"/>
          <w:szCs w:val="22"/>
          <w:lang w:val="en-US"/>
        </w:rPr>
        <w:t>Representative to RSC</w:t>
      </w:r>
      <w:bookmarkEnd w:id="229"/>
    </w:p>
    <w:p w:rsidR="00AE72FD" w:rsidRPr="00FE0F9F" w:rsidRDefault="00AE72FD" w:rsidP="00525D92">
      <w:pPr>
        <w:jc w:val="both"/>
        <w:rPr>
          <w:rStyle w:val="Heading1Char"/>
          <w:rFonts w:asciiTheme="minorBidi" w:hAnsiTheme="minorBidi" w:cstheme="minorBidi"/>
          <w:b w:val="0"/>
          <w:bCs w:val="0"/>
          <w:sz w:val="22"/>
          <w:szCs w:val="22"/>
          <w:lang w:val="en-US"/>
        </w:rPr>
      </w:pPr>
      <w:r w:rsidRPr="00FE0F9F">
        <w:rPr>
          <w:rFonts w:asciiTheme="minorBidi" w:eastAsiaTheme="majorEastAsia" w:hAnsiTheme="minorBidi"/>
          <w:noProof/>
          <w:color w:val="365F91" w:themeColor="accent1" w:themeShade="BF"/>
          <w:lang w:val="en-US" w:bidi="he-IL"/>
        </w:rPr>
        <w:drawing>
          <wp:inline distT="0" distB="0" distL="0" distR="0" wp14:anchorId="31BF3739" wp14:editId="0FB651B0">
            <wp:extent cx="4572638" cy="2572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2572109"/>
                    </a:xfrm>
                    <a:prstGeom prst="rect">
                      <a:avLst/>
                    </a:prstGeom>
                  </pic:spPr>
                </pic:pic>
              </a:graphicData>
            </a:graphic>
          </wp:inline>
        </w:drawing>
      </w:r>
    </w:p>
    <w:p w:rsidR="00AE72FD" w:rsidRPr="00FE0F9F" w:rsidRDefault="00AE72FD" w:rsidP="00525D92">
      <w:pPr>
        <w:jc w:val="both"/>
        <w:rPr>
          <w:rStyle w:val="Heading1Char"/>
          <w:rFonts w:asciiTheme="minorBidi" w:hAnsiTheme="minorBidi" w:cstheme="minorBidi"/>
          <w:b w:val="0"/>
          <w:bCs w:val="0"/>
          <w:sz w:val="22"/>
          <w:szCs w:val="22"/>
          <w:lang w:val="en-US"/>
        </w:rPr>
      </w:pPr>
      <w:r w:rsidRPr="00FE0F9F">
        <w:rPr>
          <w:rFonts w:asciiTheme="minorBidi" w:eastAsiaTheme="majorEastAsia" w:hAnsiTheme="minorBidi"/>
          <w:noProof/>
          <w:color w:val="365F91" w:themeColor="accent1" w:themeShade="BF"/>
          <w:lang w:val="en-US" w:bidi="he-IL"/>
        </w:rPr>
        <w:drawing>
          <wp:inline distT="0" distB="0" distL="0" distR="0" wp14:anchorId="60688774" wp14:editId="25216806">
            <wp:extent cx="4572638" cy="257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2572109"/>
                    </a:xfrm>
                    <a:prstGeom prst="rect">
                      <a:avLst/>
                    </a:prstGeom>
                  </pic:spPr>
                </pic:pic>
              </a:graphicData>
            </a:graphic>
          </wp:inline>
        </w:drawing>
      </w:r>
    </w:p>
    <w:p w:rsidR="0016499F" w:rsidRPr="00FE0F9F" w:rsidRDefault="00AE72FD" w:rsidP="00525D92">
      <w:pPr>
        <w:jc w:val="both"/>
        <w:rPr>
          <w:rStyle w:val="Heading1Char"/>
          <w:rFonts w:asciiTheme="minorBidi" w:hAnsiTheme="minorBidi" w:cstheme="minorBidi"/>
          <w:b w:val="0"/>
          <w:bCs w:val="0"/>
          <w:sz w:val="22"/>
          <w:szCs w:val="22"/>
          <w:lang w:val="en-US"/>
        </w:rPr>
      </w:pPr>
      <w:r w:rsidRPr="00FE0F9F">
        <w:rPr>
          <w:rFonts w:asciiTheme="minorBidi" w:eastAsiaTheme="majorEastAsia" w:hAnsiTheme="minorBidi"/>
          <w:noProof/>
          <w:color w:val="365F91" w:themeColor="accent1" w:themeShade="BF"/>
          <w:lang w:val="en-US" w:bidi="he-IL"/>
        </w:rPr>
        <w:lastRenderedPageBreak/>
        <w:drawing>
          <wp:inline distT="0" distB="0" distL="0" distR="0" wp14:anchorId="0DA083D3" wp14:editId="61EE00BB">
            <wp:extent cx="4572638" cy="2572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029EDFED" wp14:editId="24014058">
            <wp:extent cx="4572638" cy="2572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5F0E411E" wp14:editId="40E501E0">
            <wp:extent cx="4572638" cy="2572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lastRenderedPageBreak/>
        <w:drawing>
          <wp:inline distT="0" distB="0" distL="0" distR="0" wp14:anchorId="2C85D062" wp14:editId="2498098F">
            <wp:extent cx="4572638" cy="2572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77B37123" wp14:editId="3A0842C7">
            <wp:extent cx="4572638" cy="257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69F697E5" wp14:editId="342E1099">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lastRenderedPageBreak/>
        <w:drawing>
          <wp:inline distT="0" distB="0" distL="0" distR="0" wp14:anchorId="663F8057" wp14:editId="2D2B83BD">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7969C658" wp14:editId="69EB1241">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7A284437" wp14:editId="75CDF4CD">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lastRenderedPageBreak/>
        <w:drawing>
          <wp:inline distT="0" distB="0" distL="0" distR="0" wp14:anchorId="7935625E" wp14:editId="100BA0C5">
            <wp:extent cx="4572638" cy="2572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29235958" wp14:editId="4C274C26">
            <wp:extent cx="4572638" cy="25721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1AA13D13" wp14:editId="36B0D1A0">
            <wp:extent cx="4572638" cy="25721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lastRenderedPageBreak/>
        <w:drawing>
          <wp:inline distT="0" distB="0" distL="0" distR="0" wp14:anchorId="3866CB28" wp14:editId="5A8C83D0">
            <wp:extent cx="4572638"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5BA9AAF0" wp14:editId="170F9401">
            <wp:extent cx="4572638" cy="2572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2572109"/>
                    </a:xfrm>
                    <a:prstGeom prst="rect">
                      <a:avLst/>
                    </a:prstGeom>
                  </pic:spPr>
                </pic:pic>
              </a:graphicData>
            </a:graphic>
          </wp:inline>
        </w:drawing>
      </w:r>
      <w:r w:rsidR="0093258B" w:rsidRPr="00FE0F9F">
        <w:rPr>
          <w:rFonts w:asciiTheme="minorBidi" w:hAnsiTheme="minorBidi"/>
          <w:noProof/>
          <w:lang w:val="en-US" w:bidi="he-IL"/>
        </w:rPr>
        <w:t xml:space="preserve"> </w:t>
      </w:r>
      <w:r w:rsidR="0093258B" w:rsidRPr="00FE0F9F">
        <w:rPr>
          <w:rFonts w:asciiTheme="minorBidi" w:eastAsiaTheme="majorEastAsia" w:hAnsiTheme="minorBidi"/>
          <w:noProof/>
          <w:color w:val="365F91" w:themeColor="accent1" w:themeShade="BF"/>
          <w:lang w:val="en-US" w:bidi="he-IL"/>
        </w:rPr>
        <w:drawing>
          <wp:inline distT="0" distB="0" distL="0" distR="0" wp14:anchorId="4BADA388" wp14:editId="5F6788F2">
            <wp:extent cx="4572638" cy="2572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2572109"/>
                    </a:xfrm>
                    <a:prstGeom prst="rect">
                      <a:avLst/>
                    </a:prstGeom>
                  </pic:spPr>
                </pic:pic>
              </a:graphicData>
            </a:graphic>
          </wp:inline>
        </w:drawing>
      </w:r>
      <w:r w:rsidR="00953658" w:rsidRPr="00FE0F9F">
        <w:rPr>
          <w:rFonts w:asciiTheme="minorBidi" w:hAnsiTheme="minorBidi"/>
          <w:noProof/>
          <w:lang w:val="en-US" w:bidi="he-IL"/>
        </w:rPr>
        <w:t xml:space="preserve"> </w:t>
      </w:r>
      <w:r w:rsidR="00953658" w:rsidRPr="00FE0F9F">
        <w:rPr>
          <w:rFonts w:asciiTheme="minorBidi" w:eastAsiaTheme="majorEastAsia" w:hAnsiTheme="minorBidi"/>
          <w:noProof/>
          <w:color w:val="365F91" w:themeColor="accent1" w:themeShade="BF"/>
          <w:lang w:val="en-US" w:bidi="he-IL"/>
        </w:rPr>
        <w:lastRenderedPageBreak/>
        <w:drawing>
          <wp:inline distT="0" distB="0" distL="0" distR="0" wp14:anchorId="21FDA560" wp14:editId="1ABE1836">
            <wp:extent cx="4572638" cy="25721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2572109"/>
                    </a:xfrm>
                    <a:prstGeom prst="rect">
                      <a:avLst/>
                    </a:prstGeom>
                  </pic:spPr>
                </pic:pic>
              </a:graphicData>
            </a:graphic>
          </wp:inline>
        </w:drawing>
      </w:r>
      <w:r w:rsidR="00953658" w:rsidRPr="00FE0F9F">
        <w:rPr>
          <w:rFonts w:asciiTheme="minorBidi" w:hAnsiTheme="minorBidi"/>
          <w:noProof/>
          <w:lang w:val="en-US" w:bidi="he-IL"/>
        </w:rPr>
        <w:t xml:space="preserve"> </w:t>
      </w:r>
      <w:r w:rsidR="00953658" w:rsidRPr="00FE0F9F">
        <w:rPr>
          <w:rFonts w:asciiTheme="minorBidi" w:eastAsiaTheme="majorEastAsia" w:hAnsiTheme="minorBidi"/>
          <w:noProof/>
          <w:color w:val="365F91" w:themeColor="accent1" w:themeShade="BF"/>
          <w:lang w:val="en-US" w:bidi="he-IL"/>
        </w:rPr>
        <w:drawing>
          <wp:inline distT="0" distB="0" distL="0" distR="0" wp14:anchorId="09B39C46" wp14:editId="4A7ED5F0">
            <wp:extent cx="4572638" cy="2572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2572109"/>
                    </a:xfrm>
                    <a:prstGeom prst="rect">
                      <a:avLst/>
                    </a:prstGeom>
                  </pic:spPr>
                </pic:pic>
              </a:graphicData>
            </a:graphic>
          </wp:inline>
        </w:drawing>
      </w:r>
      <w:r w:rsidR="00953658" w:rsidRPr="00FE0F9F">
        <w:rPr>
          <w:rFonts w:asciiTheme="minorBidi" w:hAnsiTheme="minorBidi"/>
          <w:noProof/>
          <w:lang w:val="en-US" w:bidi="he-IL"/>
        </w:rPr>
        <w:t xml:space="preserve"> </w:t>
      </w:r>
      <w:r w:rsidR="00953658" w:rsidRPr="00FE0F9F">
        <w:rPr>
          <w:rFonts w:asciiTheme="minorBidi" w:eastAsiaTheme="majorEastAsia" w:hAnsiTheme="minorBidi"/>
          <w:noProof/>
          <w:color w:val="365F91" w:themeColor="accent1" w:themeShade="BF"/>
          <w:lang w:val="en-US" w:bidi="he-IL"/>
        </w:rPr>
        <w:drawing>
          <wp:inline distT="0" distB="0" distL="0" distR="0" wp14:anchorId="7EE22DFA" wp14:editId="460ACF33">
            <wp:extent cx="4572638" cy="2572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2572109"/>
                    </a:xfrm>
                    <a:prstGeom prst="rect">
                      <a:avLst/>
                    </a:prstGeom>
                  </pic:spPr>
                </pic:pic>
              </a:graphicData>
            </a:graphic>
          </wp:inline>
        </w:drawing>
      </w:r>
      <w:r w:rsidR="00953658" w:rsidRPr="00FE0F9F">
        <w:rPr>
          <w:rFonts w:asciiTheme="minorBidi" w:hAnsiTheme="minorBidi"/>
          <w:noProof/>
          <w:lang w:val="en-US" w:bidi="he-IL"/>
        </w:rPr>
        <w:t xml:space="preserve"> </w:t>
      </w:r>
      <w:r w:rsidR="00953658" w:rsidRPr="00FE0F9F">
        <w:rPr>
          <w:rFonts w:asciiTheme="minorBidi" w:eastAsiaTheme="majorEastAsia" w:hAnsiTheme="minorBidi"/>
          <w:noProof/>
          <w:color w:val="365F91" w:themeColor="accent1" w:themeShade="BF"/>
          <w:lang w:val="en-US" w:bidi="he-IL"/>
        </w:rPr>
        <w:lastRenderedPageBreak/>
        <w:drawing>
          <wp:inline distT="0" distB="0" distL="0" distR="0" wp14:anchorId="27BBA947" wp14:editId="6559C2C9">
            <wp:extent cx="4572638" cy="25721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2572109"/>
                    </a:xfrm>
                    <a:prstGeom prst="rect">
                      <a:avLst/>
                    </a:prstGeom>
                  </pic:spPr>
                </pic:pic>
              </a:graphicData>
            </a:graphic>
          </wp:inline>
        </w:drawing>
      </w:r>
      <w:r w:rsidR="00953658" w:rsidRPr="00FE0F9F">
        <w:rPr>
          <w:rFonts w:asciiTheme="minorBidi" w:hAnsiTheme="minorBidi"/>
          <w:noProof/>
          <w:lang w:val="en-US" w:bidi="he-IL"/>
        </w:rPr>
        <w:t xml:space="preserve"> </w:t>
      </w:r>
      <w:r w:rsidR="00953658" w:rsidRPr="00FE0F9F">
        <w:rPr>
          <w:rFonts w:asciiTheme="minorBidi" w:eastAsiaTheme="majorEastAsia" w:hAnsiTheme="minorBidi"/>
          <w:noProof/>
          <w:color w:val="365F91" w:themeColor="accent1" w:themeShade="BF"/>
          <w:lang w:val="en-US" w:bidi="he-IL"/>
        </w:rPr>
        <w:drawing>
          <wp:inline distT="0" distB="0" distL="0" distR="0" wp14:anchorId="3F92897D" wp14:editId="73B14C89">
            <wp:extent cx="4572638" cy="25721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2572109"/>
                    </a:xfrm>
                    <a:prstGeom prst="rect">
                      <a:avLst/>
                    </a:prstGeom>
                  </pic:spPr>
                </pic:pic>
              </a:graphicData>
            </a:graphic>
          </wp:inline>
        </w:drawing>
      </w:r>
      <w:r w:rsidR="00A746E3" w:rsidRPr="00FE0F9F">
        <w:rPr>
          <w:rStyle w:val="Heading1Char"/>
          <w:rFonts w:asciiTheme="minorBidi" w:hAnsiTheme="minorBidi" w:cstheme="minorBidi"/>
          <w:b w:val="0"/>
          <w:bCs w:val="0"/>
          <w:sz w:val="22"/>
          <w:szCs w:val="22"/>
          <w:lang w:val="en-US"/>
        </w:rPr>
        <w:br w:type="page"/>
      </w:r>
    </w:p>
    <w:p w:rsidR="00A746E3" w:rsidRPr="00FE0F9F" w:rsidRDefault="0016499F" w:rsidP="00525D92">
      <w:pPr>
        <w:pStyle w:val="Heading1"/>
        <w:numPr>
          <w:ilvl w:val="0"/>
          <w:numId w:val="0"/>
        </w:numPr>
        <w:jc w:val="both"/>
        <w:rPr>
          <w:rStyle w:val="Heading1Char"/>
          <w:rFonts w:asciiTheme="minorBidi" w:hAnsiTheme="minorBidi" w:cstheme="minorBidi"/>
          <w:b/>
          <w:bCs/>
          <w:sz w:val="22"/>
          <w:szCs w:val="22"/>
        </w:rPr>
      </w:pPr>
      <w:bookmarkStart w:id="230" w:name="_Appendix_5:_The"/>
      <w:bookmarkStart w:id="231" w:name="_Toc6475290"/>
      <w:bookmarkEnd w:id="230"/>
      <w:r w:rsidRPr="00FE0F9F">
        <w:rPr>
          <w:rStyle w:val="Heading1Char"/>
          <w:rFonts w:asciiTheme="minorBidi" w:hAnsiTheme="minorBidi" w:cstheme="minorBidi"/>
          <w:b/>
          <w:bCs/>
          <w:sz w:val="22"/>
          <w:szCs w:val="22"/>
        </w:rPr>
        <w:lastRenderedPageBreak/>
        <w:t>Appendix 5: The new RDA Toolkit</w:t>
      </w:r>
      <w:bookmarkEnd w:id="231"/>
    </w:p>
    <w:p w:rsidR="0016499F" w:rsidRPr="00FE0F9F" w:rsidRDefault="0016499F" w:rsidP="00525D92">
      <w:pPr>
        <w:jc w:val="both"/>
        <w:rPr>
          <w:rStyle w:val="Heading1Char"/>
          <w:rFonts w:asciiTheme="minorBidi" w:hAnsiTheme="minorBidi" w:cstheme="minorBidi"/>
          <w:sz w:val="22"/>
          <w:szCs w:val="22"/>
          <w:lang w:val="en-US"/>
        </w:rPr>
      </w:pPr>
      <w:r w:rsidRPr="00FE0F9F">
        <w:rPr>
          <w:rFonts w:asciiTheme="minorBidi" w:eastAsiaTheme="majorEastAsia" w:hAnsiTheme="minorBidi"/>
          <w:b/>
          <w:bCs/>
          <w:noProof/>
          <w:color w:val="365F91" w:themeColor="accent1" w:themeShade="BF"/>
          <w:lang w:val="en-US" w:bidi="he-IL"/>
        </w:rPr>
        <w:drawing>
          <wp:inline distT="0" distB="0" distL="0" distR="0" wp14:anchorId="73D21296" wp14:editId="5D1FF735">
            <wp:extent cx="4572638" cy="25721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2E5B89B1" wp14:editId="08BE1230">
            <wp:extent cx="4572638" cy="25721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7ECC6877" wp14:editId="02D0A3CE">
            <wp:extent cx="4572638" cy="25721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lastRenderedPageBreak/>
        <w:drawing>
          <wp:inline distT="0" distB="0" distL="0" distR="0" wp14:anchorId="1928D202" wp14:editId="4E0D44BC">
            <wp:extent cx="4572638" cy="25721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6E12BF01" wp14:editId="603679FB">
            <wp:extent cx="4572638" cy="25721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24F26C53" wp14:editId="03327357">
            <wp:extent cx="4572638" cy="25721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lastRenderedPageBreak/>
        <w:drawing>
          <wp:inline distT="0" distB="0" distL="0" distR="0" wp14:anchorId="417F7326" wp14:editId="51714888">
            <wp:extent cx="4572638" cy="25721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01F85E14" wp14:editId="303DE27C">
            <wp:extent cx="4572638" cy="25721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512671E2" wp14:editId="4AEBDCD8">
            <wp:extent cx="4572638" cy="25721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lastRenderedPageBreak/>
        <w:drawing>
          <wp:inline distT="0" distB="0" distL="0" distR="0" wp14:anchorId="558419F7" wp14:editId="47E50E38">
            <wp:extent cx="4572638" cy="25721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395F4CFE" wp14:editId="18196D2A">
            <wp:extent cx="4572638" cy="25721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227DA346" wp14:editId="48ED850D">
            <wp:extent cx="4572638" cy="25721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lastRenderedPageBreak/>
        <w:drawing>
          <wp:inline distT="0" distB="0" distL="0" distR="0" wp14:anchorId="5B162EA5" wp14:editId="7D08517F">
            <wp:extent cx="4572638" cy="25721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432B6202" wp14:editId="725BBDB7">
            <wp:extent cx="4572638" cy="25721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448A1143" wp14:editId="7FC513DF">
            <wp:extent cx="4572638" cy="25721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lastRenderedPageBreak/>
        <w:drawing>
          <wp:inline distT="0" distB="0" distL="0" distR="0" wp14:anchorId="46985EBA" wp14:editId="5E76E434">
            <wp:extent cx="4572638" cy="257210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257210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eastAsiaTheme="majorEastAsia" w:hAnsiTheme="minorBidi"/>
          <w:b/>
          <w:bCs/>
          <w:noProof/>
          <w:color w:val="365F91" w:themeColor="accent1" w:themeShade="BF"/>
          <w:lang w:val="en-US" w:bidi="he-IL"/>
        </w:rPr>
        <w:drawing>
          <wp:inline distT="0" distB="0" distL="0" distR="0" wp14:anchorId="121D888B" wp14:editId="120BF452">
            <wp:extent cx="4572638" cy="25721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638" cy="2572109"/>
                    </a:xfrm>
                    <a:prstGeom prst="rect">
                      <a:avLst/>
                    </a:prstGeom>
                  </pic:spPr>
                </pic:pic>
              </a:graphicData>
            </a:graphic>
          </wp:inline>
        </w:drawing>
      </w:r>
    </w:p>
    <w:p w:rsidR="00A5268D" w:rsidRPr="00FE0F9F" w:rsidRDefault="00A5268D" w:rsidP="00525D92">
      <w:pPr>
        <w:jc w:val="both"/>
        <w:rPr>
          <w:rStyle w:val="Heading1Char"/>
          <w:rFonts w:asciiTheme="minorBidi" w:hAnsiTheme="minorBidi" w:cstheme="minorBidi"/>
          <w:sz w:val="22"/>
          <w:szCs w:val="22"/>
          <w:lang w:val="en-US"/>
        </w:rPr>
      </w:pPr>
      <w:r w:rsidRPr="00FE0F9F">
        <w:rPr>
          <w:rStyle w:val="Heading1Char"/>
          <w:rFonts w:asciiTheme="minorBidi" w:hAnsiTheme="minorBidi" w:cstheme="minorBidi"/>
          <w:b w:val="0"/>
          <w:bCs w:val="0"/>
          <w:sz w:val="22"/>
          <w:szCs w:val="22"/>
          <w:lang w:val="en-US"/>
        </w:rPr>
        <w:br w:type="page"/>
      </w:r>
    </w:p>
    <w:p w:rsidR="00A746E3" w:rsidRPr="00FE0F9F" w:rsidRDefault="00A746E3" w:rsidP="00525D92">
      <w:pPr>
        <w:pStyle w:val="Heading1"/>
        <w:numPr>
          <w:ilvl w:val="0"/>
          <w:numId w:val="0"/>
        </w:numPr>
        <w:jc w:val="both"/>
        <w:rPr>
          <w:rStyle w:val="Heading1Char"/>
          <w:rFonts w:asciiTheme="minorBidi" w:hAnsiTheme="minorBidi" w:cstheme="minorBidi"/>
          <w:b/>
          <w:bCs/>
          <w:sz w:val="22"/>
          <w:szCs w:val="22"/>
          <w:lang w:val="en-US"/>
        </w:rPr>
      </w:pPr>
      <w:bookmarkStart w:id="232" w:name="_Appendix_6:_Relationship"/>
      <w:bookmarkStart w:id="233" w:name="_Toc6475291"/>
      <w:bookmarkEnd w:id="232"/>
      <w:r w:rsidRPr="00FE0F9F">
        <w:rPr>
          <w:rStyle w:val="Heading1Char"/>
          <w:rFonts w:asciiTheme="minorBidi" w:hAnsiTheme="minorBidi" w:cstheme="minorBidi"/>
          <w:b/>
          <w:bCs/>
          <w:sz w:val="22"/>
          <w:szCs w:val="22"/>
          <w:lang w:val="en-US"/>
        </w:rPr>
        <w:lastRenderedPageBreak/>
        <w:t xml:space="preserve">Appendix </w:t>
      </w:r>
      <w:r w:rsidR="00525D92" w:rsidRPr="00FE0F9F">
        <w:rPr>
          <w:rStyle w:val="Heading1Char"/>
          <w:rFonts w:asciiTheme="minorBidi" w:hAnsiTheme="minorBidi" w:cstheme="minorBidi"/>
          <w:b/>
          <w:bCs/>
          <w:sz w:val="22"/>
          <w:szCs w:val="22"/>
          <w:lang w:val="en-US"/>
        </w:rPr>
        <w:t>6</w:t>
      </w:r>
      <w:r w:rsidRPr="00FE0F9F">
        <w:rPr>
          <w:rStyle w:val="Heading1Char"/>
          <w:rFonts w:asciiTheme="minorBidi" w:hAnsiTheme="minorBidi" w:cstheme="minorBidi"/>
          <w:b/>
          <w:bCs/>
          <w:sz w:val="22"/>
          <w:szCs w:val="22"/>
          <w:lang w:val="en-US"/>
        </w:rPr>
        <w:t>: Relationship Designators WG Report</w:t>
      </w:r>
      <w:bookmarkEnd w:id="233"/>
    </w:p>
    <w:p w:rsidR="00A746E3" w:rsidRPr="00FE0F9F" w:rsidRDefault="00A746E3" w:rsidP="00525D92">
      <w:pPr>
        <w:jc w:val="both"/>
        <w:rPr>
          <w:rFonts w:asciiTheme="minorBidi" w:hAnsiTheme="minorBidi"/>
        </w:rPr>
      </w:pPr>
    </w:p>
    <w:p w:rsidR="00A746E3" w:rsidRPr="00FE0F9F" w:rsidRDefault="00A746E3" w:rsidP="00525D92">
      <w:pPr>
        <w:jc w:val="both"/>
        <w:rPr>
          <w:rFonts w:asciiTheme="minorBidi" w:hAnsiTheme="minorBidi"/>
        </w:rPr>
      </w:pPr>
      <w:r w:rsidRPr="00FE0F9F">
        <w:rPr>
          <w:rFonts w:asciiTheme="minorBidi" w:hAnsiTheme="minorBidi"/>
        </w:rPr>
        <w:t xml:space="preserve">RSC/AggregatesWG/1 </w:t>
      </w:r>
    </w:p>
    <w:p w:rsidR="00A746E3" w:rsidRPr="00FE0F9F" w:rsidRDefault="00A746E3" w:rsidP="00525D92">
      <w:pPr>
        <w:jc w:val="both"/>
        <w:rPr>
          <w:rFonts w:asciiTheme="minorBidi" w:hAnsiTheme="minorBidi"/>
        </w:rPr>
      </w:pPr>
      <w:r w:rsidRPr="00FE0F9F">
        <w:rPr>
          <w:rFonts w:asciiTheme="minorBidi" w:hAnsiTheme="minorBidi"/>
        </w:rPr>
        <w:t>9 August 2016</w:t>
      </w:r>
    </w:p>
    <w:p w:rsidR="00A746E3" w:rsidRPr="00FE0F9F" w:rsidRDefault="00A746E3" w:rsidP="00525D92">
      <w:pPr>
        <w:jc w:val="both"/>
        <w:rPr>
          <w:rFonts w:asciiTheme="minorBidi" w:hAnsiTheme="minorBidi"/>
          <w:b/>
        </w:rPr>
      </w:pPr>
      <w:r w:rsidRPr="00FE0F9F">
        <w:rPr>
          <w:rFonts w:asciiTheme="minorBidi" w:hAnsiTheme="minorBidi"/>
          <w:b/>
        </w:rPr>
        <w:t>Discussion paper: RDA and WGA treatment of aggregates</w:t>
      </w:r>
    </w:p>
    <w:p w:rsidR="00A746E3" w:rsidRPr="00FE0F9F" w:rsidRDefault="00A47C26" w:rsidP="00525D92">
      <w:pPr>
        <w:jc w:val="both"/>
        <w:rPr>
          <w:rFonts w:asciiTheme="minorBidi" w:hAnsiTheme="minorBidi"/>
        </w:rPr>
      </w:pPr>
      <w:hyperlink r:id="rId67" w:history="1">
        <w:r w:rsidR="00A746E3" w:rsidRPr="00FE0F9F">
          <w:rPr>
            <w:rStyle w:val="Hyperlink"/>
            <w:rFonts w:asciiTheme="minorBidi" w:hAnsiTheme="minorBidi"/>
          </w:rPr>
          <w:t>http://www.rda-rsc.org/sites/all/files/RSC-AggregatesWG-1.pdf</w:t>
        </w:r>
      </w:hyperlink>
    </w:p>
    <w:p w:rsidR="00A746E3" w:rsidRPr="00FE0F9F" w:rsidRDefault="00A746E3" w:rsidP="00525D92">
      <w:pPr>
        <w:jc w:val="both"/>
        <w:rPr>
          <w:rFonts w:asciiTheme="minorBidi" w:hAnsiTheme="minorBidi"/>
        </w:rPr>
      </w:pPr>
    </w:p>
    <w:p w:rsidR="00A746E3" w:rsidRPr="00FE0F9F" w:rsidRDefault="00A746E3" w:rsidP="00525D92">
      <w:pPr>
        <w:jc w:val="both"/>
        <w:rPr>
          <w:rStyle w:val="shorttext"/>
          <w:rFonts w:asciiTheme="minorBidi" w:hAnsiTheme="minorBidi"/>
          <w:lang w:val="en"/>
        </w:rPr>
      </w:pPr>
      <w:r w:rsidRPr="00FE0F9F">
        <w:rPr>
          <w:rStyle w:val="shorttext"/>
          <w:rFonts w:asciiTheme="minorBidi" w:hAnsiTheme="minorBidi"/>
          <w:lang w:val="en"/>
        </w:rPr>
        <w:t>Analyzing this document many questions raise about identifying relationships between aggregation work, creator of aggregation work and creator/s of expressions included in an aggregate. Also it</w:t>
      </w:r>
      <w:r w:rsidRPr="00FE0F9F">
        <w:rPr>
          <w:rFonts w:asciiTheme="minorBidi" w:hAnsiTheme="minorBidi"/>
        </w:rPr>
        <w:t xml:space="preserve"> is important to determine the differences between the aggregation work and the whole-part work.</w:t>
      </w:r>
    </w:p>
    <w:p w:rsidR="00A746E3" w:rsidRPr="00FE0F9F" w:rsidRDefault="00A746E3" w:rsidP="00525D92">
      <w:pPr>
        <w:jc w:val="both"/>
        <w:rPr>
          <w:rFonts w:asciiTheme="minorBidi" w:hAnsiTheme="minorBidi"/>
        </w:rPr>
      </w:pPr>
      <w:r w:rsidRPr="00FE0F9F">
        <w:rPr>
          <w:rFonts w:asciiTheme="minorBidi" w:hAnsiTheme="minorBidi"/>
        </w:rPr>
        <w:t xml:space="preserve">These questions are essential to facilitate better preparation of MARC bibliographic data for export to the linked data environment. </w:t>
      </w:r>
    </w:p>
    <w:p w:rsidR="00A746E3" w:rsidRPr="00FE0F9F" w:rsidRDefault="00A746E3" w:rsidP="00525D92">
      <w:pPr>
        <w:jc w:val="both"/>
        <w:rPr>
          <w:rFonts w:asciiTheme="minorBidi" w:hAnsiTheme="minorBidi"/>
          <w:lang w:val="en"/>
        </w:rPr>
      </w:pPr>
      <w:r w:rsidRPr="00FE0F9F">
        <w:rPr>
          <w:rFonts w:asciiTheme="minorBidi" w:hAnsiTheme="minorBidi"/>
        </w:rPr>
        <w:t>So I would like to ask you to continue this discussion, express your thoughts, suggestions and to propound them to RSC/AggregatesWG.</w:t>
      </w:r>
    </w:p>
    <w:p w:rsidR="00A746E3" w:rsidRPr="00FE0F9F" w:rsidRDefault="00A746E3" w:rsidP="00525D92">
      <w:pPr>
        <w:jc w:val="both"/>
        <w:rPr>
          <w:rFonts w:asciiTheme="minorBidi" w:hAnsiTheme="minorBidi"/>
        </w:rPr>
      </w:pPr>
    </w:p>
    <w:p w:rsidR="00A746E3" w:rsidRPr="00FE0F9F" w:rsidRDefault="00A746E3" w:rsidP="00525D92">
      <w:pPr>
        <w:jc w:val="both"/>
        <w:rPr>
          <w:rFonts w:asciiTheme="minorBidi" w:hAnsiTheme="minorBidi"/>
        </w:rPr>
      </w:pPr>
    </w:p>
    <w:p w:rsidR="00A746E3" w:rsidRPr="00FE0F9F" w:rsidRDefault="00A746E3" w:rsidP="00525D92">
      <w:pPr>
        <w:jc w:val="both"/>
        <w:rPr>
          <w:rFonts w:asciiTheme="minorBidi" w:hAnsiTheme="minorBidi"/>
        </w:rPr>
      </w:pPr>
      <w:r w:rsidRPr="00FE0F9F">
        <w:rPr>
          <w:rFonts w:asciiTheme="minorBidi" w:hAnsiTheme="minorBidi"/>
        </w:rPr>
        <w:t xml:space="preserve">It is a problem to describe whole-part works, if relationships of whole work and part are not clearly displayed by the author or publisher themselves, e.g., novel series of single creator (“Song of Ice and Fire” (whole work), “Game of Thrones” (part of whole work)). </w:t>
      </w:r>
      <w:r w:rsidRPr="00FE0F9F">
        <w:rPr>
          <w:rFonts w:asciiTheme="minorBidi" w:hAnsiTheme="minorBidi"/>
          <w:lang w:val="en"/>
        </w:rPr>
        <w:t>It is often difficult to identify</w:t>
      </w:r>
      <w:r w:rsidRPr="00FE0F9F">
        <w:rPr>
          <w:rFonts w:asciiTheme="minorBidi" w:hAnsiTheme="minorBidi"/>
        </w:rPr>
        <w:t xml:space="preserve"> </w:t>
      </w:r>
      <w:r w:rsidRPr="00FE0F9F">
        <w:rPr>
          <w:rFonts w:asciiTheme="minorBidi" w:hAnsiTheme="minorBidi"/>
          <w:lang w:val="en"/>
        </w:rPr>
        <w:t>whether the work</w:t>
      </w:r>
      <w:r w:rsidRPr="00FE0F9F">
        <w:rPr>
          <w:rFonts w:asciiTheme="minorBidi" w:hAnsiTheme="minorBidi"/>
        </w:rPr>
        <w:t xml:space="preserve"> is a part of series or a part of whole work. The cataloger needs to do a research, which requires additional time and effort, to confirm the assumption that the resource is a part and not the whole work. </w:t>
      </w:r>
    </w:p>
    <w:p w:rsidR="00A746E3" w:rsidRPr="00FE0F9F" w:rsidRDefault="00A746E3" w:rsidP="00525D92">
      <w:pPr>
        <w:jc w:val="both"/>
        <w:rPr>
          <w:rFonts w:asciiTheme="minorBidi" w:hAnsiTheme="minorBidi"/>
          <w:b/>
        </w:rPr>
      </w:pPr>
      <w:r w:rsidRPr="00FE0F9F">
        <w:rPr>
          <w:rFonts w:asciiTheme="minorBidi" w:hAnsiTheme="minorBidi"/>
          <w:b/>
        </w:rPr>
        <w:t>Example:</w:t>
      </w:r>
    </w:p>
    <w:p w:rsidR="00A746E3" w:rsidRPr="00FE0F9F" w:rsidRDefault="00A746E3" w:rsidP="00525D92">
      <w:pPr>
        <w:jc w:val="both"/>
        <w:rPr>
          <w:rFonts w:asciiTheme="minorBidi" w:hAnsiTheme="minorBidi"/>
          <w:b/>
        </w:rPr>
      </w:pPr>
    </w:p>
    <w:p w:rsidR="00A746E3" w:rsidRPr="00FE0F9F" w:rsidRDefault="00A746E3" w:rsidP="00525D92">
      <w:pPr>
        <w:jc w:val="both"/>
        <w:rPr>
          <w:rFonts w:asciiTheme="minorBidi" w:hAnsiTheme="minorBidi"/>
          <w:i/>
        </w:rPr>
      </w:pPr>
      <w:r w:rsidRPr="00FE0F9F">
        <w:rPr>
          <w:rFonts w:asciiTheme="minorBidi" w:hAnsiTheme="minorBidi"/>
          <w:i/>
        </w:rPr>
        <w:t>ISBN 9780674417182</w:t>
      </w:r>
    </w:p>
    <w:p w:rsidR="00A746E3" w:rsidRPr="00FE0F9F" w:rsidRDefault="00A746E3" w:rsidP="00525D92">
      <w:pPr>
        <w:jc w:val="both"/>
        <w:rPr>
          <w:rFonts w:asciiTheme="minorBidi" w:hAnsiTheme="minorBidi"/>
          <w:i/>
        </w:rPr>
      </w:pPr>
      <w:r w:rsidRPr="00FE0F9F">
        <w:rPr>
          <w:rFonts w:asciiTheme="minorBidi" w:hAnsiTheme="minorBidi"/>
          <w:i/>
        </w:rPr>
        <w:t xml:space="preserve">Eichengreen, Barry, 1952-. The Korean economy : from a miraculous past to a sustainable future. </w:t>
      </w:r>
    </w:p>
    <w:p w:rsidR="00A746E3" w:rsidRPr="00FE0F9F" w:rsidRDefault="00A746E3" w:rsidP="00525D92">
      <w:pPr>
        <w:jc w:val="both"/>
        <w:rPr>
          <w:rFonts w:asciiTheme="minorBidi" w:hAnsiTheme="minorBidi"/>
          <w:i/>
        </w:rPr>
      </w:pPr>
      <w:r w:rsidRPr="00FE0F9F">
        <w:rPr>
          <w:rFonts w:asciiTheme="minorBidi" w:hAnsiTheme="minorBidi"/>
          <w:i/>
        </w:rPr>
        <w:t>Cambridge, Massachusetts : Harvard University Asia Center, [2015]. (Harvard East Asian Monographs, 0073-0483 ; 375)</w:t>
      </w:r>
    </w:p>
    <w:p w:rsidR="00A746E3" w:rsidRPr="00FE0F9F" w:rsidRDefault="00A746E3" w:rsidP="00525D92">
      <w:pPr>
        <w:jc w:val="both"/>
        <w:rPr>
          <w:rFonts w:asciiTheme="minorBidi" w:hAnsiTheme="minorBidi"/>
        </w:rPr>
      </w:pPr>
      <w:r w:rsidRPr="00FE0F9F">
        <w:rPr>
          <w:rFonts w:asciiTheme="minorBidi" w:hAnsiTheme="minorBidi"/>
        </w:rPr>
        <w:t xml:space="preserve">– which is part of multivolume study “Rising to the challenges of democratization and globalization in Korea”(as a result of the research we exactly identified this title as whole work title). </w:t>
      </w:r>
    </w:p>
    <w:p w:rsidR="00A746E3" w:rsidRPr="00FE0F9F" w:rsidRDefault="00A746E3" w:rsidP="00525D92">
      <w:pPr>
        <w:jc w:val="both"/>
        <w:rPr>
          <w:rFonts w:asciiTheme="minorBidi" w:hAnsiTheme="minorBidi"/>
          <w:lang w:val="en"/>
        </w:rPr>
      </w:pPr>
      <w:r w:rsidRPr="00FE0F9F">
        <w:rPr>
          <w:rFonts w:asciiTheme="minorBidi" w:hAnsiTheme="minorBidi"/>
        </w:rPr>
        <w:t xml:space="preserve">Other cataloguers identified this title also as series title, subseries title, whole work title, other title or cover title in the field 246, this title is also recorded in the note field 500. Such </w:t>
      </w:r>
      <w:r w:rsidRPr="00FE0F9F">
        <w:rPr>
          <w:rFonts w:asciiTheme="minorBidi" w:hAnsiTheme="minorBidi"/>
        </w:rPr>
        <w:lastRenderedPageBreak/>
        <w:t xml:space="preserve">identification problems arise because there is no clearly indicated differences between whole-part work and series information. </w:t>
      </w:r>
      <w:r w:rsidRPr="00FE0F9F">
        <w:rPr>
          <w:rFonts w:asciiTheme="minorBidi" w:hAnsiTheme="minorBidi"/>
          <w:lang w:val="en"/>
        </w:rPr>
        <w:t>This situation allows for free interpretation and makes it difficult to identify whole-part work. The only thing that is distinctly said about this resource is that it is part of the bigger work that is included in the series “</w:t>
      </w:r>
      <w:r w:rsidRPr="00FE0F9F">
        <w:rPr>
          <w:rFonts w:asciiTheme="minorBidi" w:hAnsiTheme="minorBidi"/>
        </w:rPr>
        <w:t>Harvard East Asian Monographs</w:t>
      </w:r>
      <w:r w:rsidRPr="00FE0F9F">
        <w:rPr>
          <w:rFonts w:asciiTheme="minorBidi" w:hAnsiTheme="minorBidi"/>
          <w:lang w:val="en"/>
        </w:rPr>
        <w:t>”. Solution is to record this title as whole work title in field 730 using subfield |i for relationship information:</w:t>
      </w:r>
    </w:p>
    <w:p w:rsidR="00A746E3" w:rsidRPr="00FE0F9F" w:rsidRDefault="00A746E3" w:rsidP="00525D92">
      <w:pPr>
        <w:ind w:left="720"/>
        <w:jc w:val="both"/>
        <w:rPr>
          <w:rFonts w:asciiTheme="minorBidi" w:hAnsiTheme="minorBidi"/>
        </w:rPr>
      </w:pPr>
    </w:p>
    <w:p w:rsidR="00A746E3" w:rsidRPr="00FE0F9F" w:rsidRDefault="00A746E3" w:rsidP="00525D92">
      <w:pPr>
        <w:ind w:left="720"/>
        <w:jc w:val="both"/>
        <w:rPr>
          <w:rFonts w:asciiTheme="minorBidi" w:hAnsiTheme="minorBidi"/>
        </w:rPr>
      </w:pPr>
      <w:r w:rsidRPr="00FE0F9F">
        <w:rPr>
          <w:rFonts w:asciiTheme="minorBidi" w:hAnsiTheme="minorBidi"/>
        </w:rPr>
        <w:t xml:space="preserve">730 0# |i Contained in (work): |t Rising to the challenges of democratization and globalization in Korea. </w:t>
      </w:r>
    </w:p>
    <w:p w:rsidR="00A746E3" w:rsidRPr="00FE0F9F" w:rsidRDefault="00A746E3" w:rsidP="00525D92">
      <w:pPr>
        <w:ind w:left="720"/>
        <w:jc w:val="both"/>
        <w:rPr>
          <w:rFonts w:asciiTheme="minorBidi" w:hAnsiTheme="minorBidi"/>
        </w:rPr>
      </w:pPr>
    </w:p>
    <w:p w:rsidR="00A746E3" w:rsidRPr="00FE0F9F" w:rsidRDefault="00A746E3" w:rsidP="00525D92">
      <w:pPr>
        <w:jc w:val="both"/>
        <w:rPr>
          <w:rFonts w:asciiTheme="minorBidi" w:hAnsiTheme="minorBidi"/>
        </w:rPr>
      </w:pPr>
      <w:r w:rsidRPr="00FE0F9F">
        <w:rPr>
          <w:rFonts w:asciiTheme="minorBidi" w:hAnsiTheme="minorBidi"/>
        </w:rPr>
        <w:t>It is important to start using already created whole-part work relationship designators in MARC. Question is about relationship designator label. There are several proposals for this relationship designator label and one of them is “aggregated in/aggregation of”. This label could be difficult to translate. Other proposed designator labels (“incorporated in/incorporates” and “included in/includes”) can be discussed. There is a need to clarify differences between abovementioned designators and existing “contained in/container of”.</w:t>
      </w:r>
    </w:p>
    <w:p w:rsidR="00A746E3" w:rsidRPr="00FE0F9F" w:rsidRDefault="00A746E3" w:rsidP="00525D92">
      <w:pPr>
        <w:jc w:val="both"/>
        <w:rPr>
          <w:rFonts w:asciiTheme="minorBidi" w:hAnsiTheme="minorBidi"/>
          <w:noProof/>
        </w:rPr>
      </w:pPr>
      <w:r w:rsidRPr="00FE0F9F">
        <w:rPr>
          <w:rFonts w:asciiTheme="minorBidi" w:hAnsiTheme="minorBidi"/>
          <w:b/>
        </w:rPr>
        <w:t xml:space="preserve">Identifying of creator of an aggregation work is highly important for automated creation of work authority records with the Name/Title access points in MARC. </w:t>
      </w:r>
      <w:r w:rsidRPr="00FE0F9F">
        <w:rPr>
          <w:rFonts w:asciiTheme="minorBidi" w:hAnsiTheme="minorBidi"/>
        </w:rPr>
        <w:t xml:space="preserve">The problem arises when cataloguer creates the description of the aggregation work and have to identify the Work level. Cases when the collection of expressions of one author’s works is compiled by another person (not an author himself) and the title of aggregate given by the compiler does not really reflect relationships between creator and work in a work level (we continue to provide Name/Title AAP for works). Existing practice in creation of MARC records perceives the creator of content as the creator of aggregation work. By automated extraction of Work authority elements from MARC record of such an aggregation work, misleading Work authority record is created. In these cases, it is important to mark proper creator of an aggregation work — compiler (aggregator of — compiler) and creator of content (author of content, illustrator of content etc.). </w:t>
      </w:r>
    </w:p>
    <w:p w:rsidR="00A746E3" w:rsidRPr="00FE0F9F" w:rsidRDefault="00A746E3" w:rsidP="00525D92">
      <w:pPr>
        <w:jc w:val="both"/>
        <w:rPr>
          <w:rFonts w:asciiTheme="minorBidi" w:hAnsiTheme="minorBidi"/>
        </w:rPr>
      </w:pPr>
    </w:p>
    <w:p w:rsidR="00A746E3" w:rsidRPr="00FE0F9F" w:rsidRDefault="00A746E3" w:rsidP="00525D92">
      <w:pPr>
        <w:jc w:val="both"/>
        <w:rPr>
          <w:rFonts w:asciiTheme="minorBidi" w:hAnsiTheme="minorBidi"/>
        </w:rPr>
      </w:pPr>
      <w:r w:rsidRPr="00FE0F9F">
        <w:rPr>
          <w:rFonts w:asciiTheme="minorBidi" w:hAnsiTheme="minorBidi"/>
        </w:rPr>
        <w:t>Problems also occure with the identification of the creator of aggregation work in cases, for example, of book, which contains both – one author works expressions (e.g., correspondence,  art catalogs) and compiler’s comments that are equally important content, and it is difficult to determine which dominates and which creator is the creator of the aggregation work. Title of such kind of aggregate usually is given by a compiler. Cataloguers need clear instructions how to create MARC records for aggregation works, in which cases use the AAP for the creator (1XX fields) or use the relationship designator “creator of content” with multiple subproperties (</w:t>
      </w:r>
      <w:r w:rsidRPr="00FE0F9F">
        <w:rPr>
          <w:rFonts w:asciiTheme="minorBidi" w:hAnsiTheme="minorBidi"/>
          <w:i/>
        </w:rPr>
        <w:t>Author of commentary</w:t>
      </w:r>
      <w:r w:rsidRPr="00FE0F9F">
        <w:rPr>
          <w:rFonts w:asciiTheme="minorBidi" w:hAnsiTheme="minorBidi"/>
        </w:rPr>
        <w:t xml:space="preserve">, etc.) in additional access points (7XX fields). Maybe the solution could be to record an agregation work under the title (245 BIB; 130 AUT)? The use of relationship designators will show more clearly relationships between aggregation work and agents which are involved in creation various contents in this kind of aggregates and it helps to distinguish work from expression. </w:t>
      </w:r>
    </w:p>
    <w:p w:rsidR="00A746E3" w:rsidRPr="00FE0F9F" w:rsidRDefault="00A746E3" w:rsidP="00525D92">
      <w:pPr>
        <w:jc w:val="both"/>
        <w:rPr>
          <w:rFonts w:asciiTheme="minorBidi" w:hAnsiTheme="minorBidi"/>
        </w:rPr>
      </w:pPr>
    </w:p>
    <w:p w:rsidR="00A746E3" w:rsidRPr="00FE0F9F" w:rsidRDefault="00A746E3" w:rsidP="00525D92">
      <w:pPr>
        <w:jc w:val="both"/>
        <w:rPr>
          <w:rFonts w:asciiTheme="minorBidi" w:hAnsiTheme="minorBidi"/>
        </w:rPr>
      </w:pPr>
      <w:r w:rsidRPr="00FE0F9F">
        <w:rPr>
          <w:rFonts w:asciiTheme="minorBidi" w:hAnsiTheme="minorBidi"/>
        </w:rPr>
        <w:lastRenderedPageBreak/>
        <w:t>Proposals for subproperties to be added to Creator of Content:</w:t>
      </w:r>
    </w:p>
    <w:p w:rsidR="00A746E3" w:rsidRPr="00FE0F9F" w:rsidRDefault="00A746E3" w:rsidP="00525D92">
      <w:pPr>
        <w:numPr>
          <w:ilvl w:val="0"/>
          <w:numId w:val="14"/>
        </w:numPr>
        <w:spacing w:after="0"/>
        <w:jc w:val="both"/>
        <w:rPr>
          <w:rFonts w:asciiTheme="minorBidi" w:hAnsiTheme="minorBidi"/>
        </w:rPr>
      </w:pPr>
      <w:r w:rsidRPr="00FE0F9F">
        <w:rPr>
          <w:rFonts w:asciiTheme="minorBidi" w:hAnsiTheme="minorBidi"/>
        </w:rPr>
        <w:t xml:space="preserve">Illustrator of content (e.g. for children books (fairy tales compilations), for other aggregating works, which contains multiple creators of illustrations; </w:t>
      </w:r>
    </w:p>
    <w:p w:rsidR="00A746E3" w:rsidRPr="00FE0F9F" w:rsidRDefault="00A746E3" w:rsidP="00525D92">
      <w:pPr>
        <w:numPr>
          <w:ilvl w:val="0"/>
          <w:numId w:val="14"/>
        </w:numPr>
        <w:spacing w:after="0"/>
        <w:jc w:val="both"/>
        <w:rPr>
          <w:rFonts w:asciiTheme="minorBidi" w:hAnsiTheme="minorBidi"/>
        </w:rPr>
      </w:pPr>
      <w:r w:rsidRPr="00FE0F9F">
        <w:rPr>
          <w:rFonts w:asciiTheme="minorBidi" w:hAnsiTheme="minorBidi"/>
        </w:rPr>
        <w:t>Composer of content (sheet music; movies etc.).</w:t>
      </w:r>
    </w:p>
    <w:p w:rsidR="00A746E3" w:rsidRPr="00FE0F9F" w:rsidRDefault="00A746E3" w:rsidP="00525D92">
      <w:pPr>
        <w:jc w:val="both"/>
        <w:rPr>
          <w:rFonts w:asciiTheme="minorBidi" w:hAnsiTheme="minorBidi"/>
        </w:rPr>
      </w:pPr>
      <w:r w:rsidRPr="00FE0F9F">
        <w:rPr>
          <w:rFonts w:asciiTheme="minorBidi" w:hAnsiTheme="minorBidi"/>
        </w:rPr>
        <w:t>Proposals for subproperties to be moved to Creator of Content and possibly renamed:</w:t>
      </w:r>
    </w:p>
    <w:p w:rsidR="00A746E3" w:rsidRPr="00FE0F9F" w:rsidRDefault="00A746E3" w:rsidP="00525D92">
      <w:pPr>
        <w:numPr>
          <w:ilvl w:val="0"/>
          <w:numId w:val="15"/>
        </w:numPr>
        <w:spacing w:after="0"/>
        <w:jc w:val="both"/>
        <w:rPr>
          <w:rFonts w:asciiTheme="minorBidi" w:hAnsiTheme="minorBidi"/>
          <w:i/>
        </w:rPr>
      </w:pPr>
      <w:r w:rsidRPr="00FE0F9F">
        <w:rPr>
          <w:rFonts w:asciiTheme="minorBidi" w:hAnsiTheme="minorBidi"/>
          <w:i/>
          <w:color w:val="333333"/>
        </w:rPr>
        <w:t xml:space="preserve">Writer of supplementary textual content </w:t>
      </w:r>
      <w:r w:rsidRPr="00FE0F9F">
        <w:rPr>
          <w:rFonts w:asciiTheme="minorBidi" w:hAnsiTheme="minorBidi"/>
          <w:color w:val="333333"/>
        </w:rPr>
        <w:t xml:space="preserve">rename </w:t>
      </w:r>
      <w:r w:rsidRPr="00FE0F9F">
        <w:rPr>
          <w:rFonts w:asciiTheme="minorBidi" w:hAnsiTheme="minorBidi"/>
          <w:i/>
          <w:color w:val="333333"/>
        </w:rPr>
        <w:t>Author of supplementary textual content.</w:t>
      </w:r>
    </w:p>
    <w:p w:rsidR="00A746E3" w:rsidRPr="00FE0F9F" w:rsidRDefault="00A746E3" w:rsidP="00525D92">
      <w:pPr>
        <w:jc w:val="both"/>
        <w:rPr>
          <w:rFonts w:asciiTheme="minorBidi" w:hAnsiTheme="minorBidi"/>
        </w:rPr>
      </w:pPr>
    </w:p>
    <w:p w:rsidR="00A5268D" w:rsidRPr="00FE0F9F" w:rsidRDefault="00A5268D" w:rsidP="00525D92">
      <w:pPr>
        <w:jc w:val="both"/>
        <w:rPr>
          <w:rFonts w:asciiTheme="minorBidi" w:hAnsiTheme="minorBidi"/>
          <w:color w:val="000000"/>
          <w:lang w:val="en-US"/>
        </w:rPr>
      </w:pPr>
      <w:r w:rsidRPr="00FE0F9F">
        <w:rPr>
          <w:rFonts w:asciiTheme="minorBidi" w:hAnsiTheme="minorBidi"/>
          <w:lang w:val="en-US"/>
        </w:rPr>
        <w:br w:type="page"/>
      </w:r>
    </w:p>
    <w:p w:rsidR="00A5268D" w:rsidRPr="00FE0F9F" w:rsidRDefault="00A5268D" w:rsidP="00525D92">
      <w:pPr>
        <w:pStyle w:val="Heading1"/>
        <w:numPr>
          <w:ilvl w:val="0"/>
          <w:numId w:val="0"/>
        </w:numPr>
        <w:jc w:val="both"/>
        <w:rPr>
          <w:rFonts w:asciiTheme="minorBidi" w:hAnsiTheme="minorBidi" w:cstheme="minorBidi"/>
          <w:sz w:val="22"/>
          <w:szCs w:val="22"/>
          <w:lang w:val="en-US"/>
        </w:rPr>
      </w:pPr>
      <w:bookmarkStart w:id="234" w:name="_Appendix_9_Aggregates"/>
      <w:bookmarkStart w:id="235" w:name="_Appendix_7_Aggregates"/>
      <w:bookmarkStart w:id="236" w:name="_Toc6475292"/>
      <w:bookmarkEnd w:id="234"/>
      <w:bookmarkEnd w:id="235"/>
      <w:r w:rsidRPr="00FE0F9F">
        <w:rPr>
          <w:rFonts w:asciiTheme="minorBidi" w:hAnsiTheme="minorBidi" w:cstheme="minorBidi"/>
          <w:sz w:val="22"/>
          <w:szCs w:val="22"/>
          <w:lang w:val="en-US"/>
        </w:rPr>
        <w:lastRenderedPageBreak/>
        <w:t xml:space="preserve">Appendix </w:t>
      </w:r>
      <w:r w:rsidR="00525D92" w:rsidRPr="00FE0F9F">
        <w:rPr>
          <w:rFonts w:asciiTheme="minorBidi" w:hAnsiTheme="minorBidi" w:cstheme="minorBidi"/>
          <w:sz w:val="22"/>
          <w:szCs w:val="22"/>
          <w:lang w:val="en-US"/>
        </w:rPr>
        <w:t>7</w:t>
      </w:r>
      <w:r w:rsidR="00E35309" w:rsidRPr="00FE0F9F">
        <w:rPr>
          <w:rFonts w:asciiTheme="minorBidi" w:hAnsiTheme="minorBidi" w:cstheme="minorBidi"/>
          <w:sz w:val="22"/>
          <w:szCs w:val="22"/>
          <w:lang w:val="en-US"/>
        </w:rPr>
        <w:t>:</w:t>
      </w:r>
      <w:r w:rsidRPr="00FE0F9F">
        <w:rPr>
          <w:rFonts w:asciiTheme="minorBidi" w:hAnsiTheme="minorBidi" w:cstheme="minorBidi"/>
          <w:sz w:val="22"/>
          <w:szCs w:val="22"/>
          <w:lang w:val="en-US"/>
        </w:rPr>
        <w:t xml:space="preserve"> Aggregates WG Report</w:t>
      </w:r>
      <w:bookmarkEnd w:id="236"/>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The main task and activity of the RSC AWG during this year were to investigate the impact of the LRM model on the treatment of aggregates and serial in RDA.</w:t>
      </w:r>
    </w:p>
    <w:p w:rsidR="00A5268D" w:rsidRPr="00FE0F9F" w:rsidRDefault="00A5268D" w:rsidP="00525D92">
      <w:pPr>
        <w:pStyle w:val="NormalWeb"/>
        <w:spacing w:line="276" w:lineRule="auto"/>
        <w:jc w:val="both"/>
        <w:rPr>
          <w:rFonts w:asciiTheme="minorBidi" w:hAnsiTheme="minorBidi" w:cstheme="minorBidi"/>
          <w:sz w:val="22"/>
          <w:szCs w:val="22"/>
          <w:lang w:val="en-US"/>
        </w:rPr>
      </w:pPr>
      <w:r w:rsidRPr="00FE0F9F">
        <w:rPr>
          <w:rFonts w:asciiTheme="minorBidi" w:hAnsiTheme="minorBidi" w:cstheme="minorBidi"/>
          <w:color w:val="000000"/>
          <w:sz w:val="22"/>
          <w:szCs w:val="22"/>
          <w:lang w:val="en-US"/>
        </w:rPr>
        <w:t>The goals of the work of the AWG are:</w:t>
      </w:r>
    </w:p>
    <w:p w:rsidR="00A5268D" w:rsidRPr="00FE0F9F" w:rsidRDefault="00A5268D" w:rsidP="00525D92">
      <w:pPr>
        <w:pStyle w:val="NormalWeb"/>
        <w:numPr>
          <w:ilvl w:val="0"/>
          <w:numId w:val="20"/>
        </w:numPr>
        <w:spacing w:line="276" w:lineRule="auto"/>
        <w:jc w:val="both"/>
        <w:textAlignment w:val="baseline"/>
        <w:rPr>
          <w:rFonts w:asciiTheme="minorBidi" w:hAnsiTheme="minorBidi" w:cstheme="minorBidi"/>
          <w:color w:val="000000"/>
          <w:sz w:val="22"/>
          <w:szCs w:val="22"/>
          <w:lang w:val="en-US"/>
        </w:rPr>
      </w:pPr>
      <w:r w:rsidRPr="00FE0F9F">
        <w:rPr>
          <w:rFonts w:asciiTheme="minorBidi" w:hAnsiTheme="minorBidi" w:cstheme="minorBidi"/>
          <w:color w:val="000000"/>
          <w:sz w:val="22"/>
          <w:szCs w:val="22"/>
          <w:lang w:val="en-US"/>
        </w:rPr>
        <w:t>to simplify the process of identifying, describing, and relating aggregate and whole-part entities by giving clear instructions about their treatment</w:t>
      </w:r>
    </w:p>
    <w:p w:rsidR="00A5268D" w:rsidRPr="00FE0F9F" w:rsidRDefault="00A5268D" w:rsidP="00525D92">
      <w:pPr>
        <w:pStyle w:val="NormalWeb"/>
        <w:numPr>
          <w:ilvl w:val="0"/>
          <w:numId w:val="20"/>
        </w:numPr>
        <w:spacing w:line="276" w:lineRule="auto"/>
        <w:jc w:val="both"/>
        <w:textAlignment w:val="baseline"/>
        <w:rPr>
          <w:rFonts w:asciiTheme="minorBidi" w:hAnsiTheme="minorBidi" w:cstheme="minorBidi"/>
          <w:color w:val="000000"/>
          <w:sz w:val="22"/>
          <w:szCs w:val="22"/>
          <w:lang w:val="en-US"/>
        </w:rPr>
      </w:pPr>
      <w:r w:rsidRPr="00FE0F9F">
        <w:rPr>
          <w:rFonts w:asciiTheme="minorBidi" w:hAnsiTheme="minorBidi" w:cstheme="minorBidi"/>
          <w:color w:val="000000"/>
          <w:sz w:val="22"/>
          <w:szCs w:val="22"/>
          <w:lang w:val="en-US"/>
        </w:rPr>
        <w:t>to encourage catalogers to identify and describe aggregate and whole-part entities at the most granular level that they can manage</w:t>
      </w:r>
    </w:p>
    <w:p w:rsidR="00A5268D" w:rsidRPr="00FE0F9F" w:rsidRDefault="00A5268D" w:rsidP="00525D92">
      <w:pPr>
        <w:pStyle w:val="NormalWeb"/>
        <w:numPr>
          <w:ilvl w:val="0"/>
          <w:numId w:val="20"/>
        </w:numPr>
        <w:spacing w:line="276" w:lineRule="auto"/>
        <w:jc w:val="both"/>
        <w:textAlignment w:val="baseline"/>
        <w:rPr>
          <w:rFonts w:asciiTheme="minorBidi" w:hAnsiTheme="minorBidi" w:cstheme="minorBidi"/>
          <w:color w:val="000000"/>
          <w:sz w:val="22"/>
          <w:szCs w:val="22"/>
          <w:lang w:val="en-US"/>
        </w:rPr>
      </w:pPr>
      <w:r w:rsidRPr="00FE0F9F">
        <w:rPr>
          <w:rFonts w:asciiTheme="minorBidi" w:hAnsiTheme="minorBidi" w:cstheme="minorBidi"/>
          <w:color w:val="000000"/>
          <w:sz w:val="22"/>
          <w:szCs w:val="22"/>
          <w:lang w:val="en-US"/>
        </w:rPr>
        <w:t>to provide explicit relationships that will allow software to make connections between less granular data and more granular data</w:t>
      </w:r>
    </w:p>
    <w:p w:rsidR="00A5268D" w:rsidRPr="00FE0F9F" w:rsidRDefault="00A5268D" w:rsidP="00525D92">
      <w:pPr>
        <w:pStyle w:val="NormalWeb"/>
        <w:numPr>
          <w:ilvl w:val="0"/>
          <w:numId w:val="20"/>
        </w:numPr>
        <w:spacing w:line="276" w:lineRule="auto"/>
        <w:jc w:val="both"/>
        <w:textAlignment w:val="baseline"/>
        <w:rPr>
          <w:rFonts w:asciiTheme="minorBidi" w:hAnsiTheme="minorBidi" w:cstheme="minorBidi"/>
          <w:color w:val="000000"/>
          <w:sz w:val="22"/>
          <w:szCs w:val="22"/>
          <w:lang w:val="en-US"/>
        </w:rPr>
      </w:pPr>
      <w:r w:rsidRPr="00FE0F9F">
        <w:rPr>
          <w:rFonts w:asciiTheme="minorBidi" w:hAnsiTheme="minorBidi" w:cstheme="minorBidi"/>
          <w:color w:val="000000"/>
          <w:sz w:val="22"/>
          <w:szCs w:val="22"/>
          <w:lang w:val="en-US"/>
        </w:rPr>
        <w:t>to allow a user to:</w:t>
      </w:r>
    </w:p>
    <w:p w:rsidR="00A5268D" w:rsidRPr="00FE0F9F" w:rsidRDefault="00A5268D" w:rsidP="00525D92">
      <w:pPr>
        <w:pStyle w:val="NormalWeb"/>
        <w:numPr>
          <w:ilvl w:val="1"/>
          <w:numId w:val="21"/>
        </w:numPr>
        <w:spacing w:line="276" w:lineRule="auto"/>
        <w:jc w:val="both"/>
        <w:textAlignment w:val="baseline"/>
        <w:rPr>
          <w:rFonts w:asciiTheme="minorBidi" w:hAnsiTheme="minorBidi" w:cstheme="minorBidi"/>
          <w:color w:val="000000"/>
          <w:sz w:val="22"/>
          <w:szCs w:val="22"/>
          <w:lang w:val="en-US"/>
        </w:rPr>
      </w:pPr>
      <w:r w:rsidRPr="00FE0F9F">
        <w:rPr>
          <w:rFonts w:asciiTheme="minorBidi" w:hAnsiTheme="minorBidi" w:cstheme="minorBidi"/>
          <w:b/>
          <w:bCs/>
          <w:color w:val="000000"/>
          <w:sz w:val="22"/>
          <w:szCs w:val="22"/>
          <w:lang w:val="en-US"/>
        </w:rPr>
        <w:t>Find</w:t>
      </w:r>
      <w:r w:rsidRPr="00FE0F9F">
        <w:rPr>
          <w:rFonts w:asciiTheme="minorBidi" w:hAnsiTheme="minorBidi" w:cstheme="minorBidi"/>
          <w:color w:val="000000"/>
          <w:sz w:val="22"/>
          <w:szCs w:val="22"/>
          <w:lang w:val="en-US"/>
        </w:rPr>
        <w:t xml:space="preserve"> information about an expression of a work whether it appears alone or with other expressions (e.g., a classic novel included with an introduction or the introduction by itself, or the lyrics of a song appearing without the music); or about a known aggregate (e.g., a well-known anthology of poems, or a song)</w:t>
      </w:r>
    </w:p>
    <w:p w:rsidR="00A5268D" w:rsidRPr="00FE0F9F" w:rsidRDefault="00A5268D" w:rsidP="00525D92">
      <w:pPr>
        <w:pStyle w:val="NormalWeb"/>
        <w:numPr>
          <w:ilvl w:val="1"/>
          <w:numId w:val="21"/>
        </w:numPr>
        <w:spacing w:line="276" w:lineRule="auto"/>
        <w:jc w:val="both"/>
        <w:textAlignment w:val="baseline"/>
        <w:rPr>
          <w:rFonts w:asciiTheme="minorBidi" w:hAnsiTheme="minorBidi" w:cstheme="minorBidi"/>
          <w:color w:val="000000"/>
          <w:sz w:val="22"/>
          <w:szCs w:val="22"/>
          <w:lang w:val="en-US"/>
        </w:rPr>
      </w:pPr>
      <w:r w:rsidRPr="00FE0F9F">
        <w:rPr>
          <w:rFonts w:asciiTheme="minorBidi" w:hAnsiTheme="minorBidi" w:cstheme="minorBidi"/>
          <w:b/>
          <w:bCs/>
          <w:color w:val="000000"/>
          <w:sz w:val="22"/>
          <w:szCs w:val="22"/>
          <w:lang w:val="en-US"/>
        </w:rPr>
        <w:t>Explore</w:t>
      </w:r>
      <w:r w:rsidRPr="00FE0F9F">
        <w:rPr>
          <w:rFonts w:asciiTheme="minorBidi" w:hAnsiTheme="minorBidi" w:cstheme="minorBidi"/>
          <w:color w:val="000000"/>
          <w:sz w:val="22"/>
          <w:szCs w:val="22"/>
          <w:lang w:val="en-US"/>
        </w:rPr>
        <w:t xml:space="preserve"> by going from information about an expression in one aggregate to find that expression in other aggregates (e.g., go from information about performed music found in an album to information about that music in other albums or online or given as notated music)</w:t>
      </w:r>
    </w:p>
    <w:p w:rsidR="00A5268D" w:rsidRPr="00FE0F9F" w:rsidRDefault="00A5268D" w:rsidP="00525D92">
      <w:pPr>
        <w:pStyle w:val="NormalWeb"/>
        <w:numPr>
          <w:ilvl w:val="1"/>
          <w:numId w:val="21"/>
        </w:numPr>
        <w:spacing w:line="276" w:lineRule="auto"/>
        <w:jc w:val="both"/>
        <w:textAlignment w:val="baseline"/>
        <w:rPr>
          <w:rFonts w:asciiTheme="minorBidi" w:hAnsiTheme="minorBidi" w:cstheme="minorBidi"/>
          <w:color w:val="000000"/>
          <w:sz w:val="22"/>
          <w:szCs w:val="22"/>
          <w:lang w:val="en-US"/>
        </w:rPr>
      </w:pPr>
      <w:r w:rsidRPr="00FE0F9F">
        <w:rPr>
          <w:rFonts w:asciiTheme="minorBidi" w:hAnsiTheme="minorBidi" w:cstheme="minorBidi"/>
          <w:b/>
          <w:bCs/>
          <w:color w:val="000000"/>
          <w:sz w:val="22"/>
          <w:szCs w:val="22"/>
          <w:lang w:val="en-US"/>
        </w:rPr>
        <w:t>Identify</w:t>
      </w:r>
      <w:r w:rsidRPr="00FE0F9F">
        <w:rPr>
          <w:rFonts w:asciiTheme="minorBidi" w:hAnsiTheme="minorBidi" w:cstheme="minorBidi"/>
          <w:color w:val="000000"/>
          <w:sz w:val="22"/>
          <w:szCs w:val="22"/>
          <w:lang w:val="en-US"/>
        </w:rPr>
        <w:t xml:space="preserve"> an expression, whether it occurs in a manifestation alone or as one of two or more expressions in an aggregate, and </w:t>
      </w:r>
      <w:r w:rsidRPr="00FE0F9F">
        <w:rPr>
          <w:rFonts w:asciiTheme="minorBidi" w:hAnsiTheme="minorBidi" w:cstheme="minorBidi"/>
          <w:b/>
          <w:bCs/>
          <w:color w:val="000000"/>
          <w:sz w:val="22"/>
          <w:szCs w:val="22"/>
          <w:lang w:val="en-US"/>
        </w:rPr>
        <w:t xml:space="preserve">Select </w:t>
      </w:r>
      <w:r w:rsidRPr="00FE0F9F">
        <w:rPr>
          <w:rFonts w:asciiTheme="minorBidi" w:hAnsiTheme="minorBidi" w:cstheme="minorBidi"/>
          <w:color w:val="000000"/>
          <w:sz w:val="22"/>
          <w:szCs w:val="22"/>
          <w:lang w:val="en-US"/>
        </w:rPr>
        <w:t xml:space="preserve">and </w:t>
      </w:r>
      <w:r w:rsidRPr="00FE0F9F">
        <w:rPr>
          <w:rFonts w:asciiTheme="minorBidi" w:hAnsiTheme="minorBidi" w:cstheme="minorBidi"/>
          <w:b/>
          <w:bCs/>
          <w:color w:val="000000"/>
          <w:sz w:val="22"/>
          <w:szCs w:val="22"/>
          <w:lang w:val="en-US"/>
        </w:rPr>
        <w:t xml:space="preserve">Obtain </w:t>
      </w:r>
      <w:r w:rsidRPr="00FE0F9F">
        <w:rPr>
          <w:rFonts w:asciiTheme="minorBidi" w:hAnsiTheme="minorBidi" w:cstheme="minorBidi"/>
          <w:color w:val="000000"/>
          <w:sz w:val="22"/>
          <w:szCs w:val="22"/>
          <w:lang w:val="en-US"/>
        </w:rPr>
        <w:t>the expression in the preferred manifestation</w:t>
      </w:r>
    </w:p>
    <w:p w:rsidR="00A5268D" w:rsidRPr="00FE0F9F" w:rsidRDefault="00A5268D" w:rsidP="00525D92">
      <w:pPr>
        <w:pStyle w:val="Default"/>
        <w:spacing w:line="276" w:lineRule="auto"/>
        <w:jc w:val="both"/>
        <w:rPr>
          <w:rFonts w:asciiTheme="minorBidi" w:hAnsiTheme="minorBidi" w:cstheme="minorBidi"/>
          <w:sz w:val="22"/>
          <w:szCs w:val="22"/>
          <w:lang w:val="en-US"/>
        </w:rPr>
      </w:pPr>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The RSC AWG submitted discussion papers for the two RSC meetings dedicated to the 3R Project:</w:t>
      </w:r>
    </w:p>
    <w:p w:rsidR="00A5268D" w:rsidRPr="00FE0F9F" w:rsidRDefault="00A5268D" w:rsidP="00525D92">
      <w:pPr>
        <w:pStyle w:val="Default"/>
        <w:numPr>
          <w:ilvl w:val="0"/>
          <w:numId w:val="19"/>
        </w:numPr>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Chicago meeting, May 2017</w:t>
      </w:r>
    </w:p>
    <w:p w:rsidR="00A5268D" w:rsidRPr="00FE0F9F" w:rsidRDefault="00A5268D" w:rsidP="00525D92">
      <w:pPr>
        <w:pStyle w:val="Default"/>
        <w:numPr>
          <w:ilvl w:val="0"/>
          <w:numId w:val="19"/>
        </w:numPr>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Madrid meeting, October 2017</w:t>
      </w:r>
    </w:p>
    <w:p w:rsidR="00A5268D" w:rsidRPr="00FE0F9F" w:rsidRDefault="00A5268D" w:rsidP="00525D92">
      <w:pPr>
        <w:pStyle w:val="Default"/>
        <w:spacing w:line="276" w:lineRule="auto"/>
        <w:jc w:val="both"/>
        <w:rPr>
          <w:rFonts w:asciiTheme="minorBidi" w:hAnsiTheme="minorBidi" w:cstheme="minorBidi"/>
          <w:sz w:val="22"/>
          <w:szCs w:val="22"/>
          <w:lang w:val="en-US"/>
        </w:rPr>
      </w:pPr>
    </w:p>
    <w:p w:rsidR="00A5268D" w:rsidRPr="00FE0F9F" w:rsidRDefault="00A5268D" w:rsidP="00525D92">
      <w:pPr>
        <w:jc w:val="both"/>
        <w:rPr>
          <w:rFonts w:asciiTheme="minorBidi" w:hAnsiTheme="minorBidi"/>
          <w:i/>
          <w:iCs/>
          <w:lang w:val="en-US"/>
        </w:rPr>
      </w:pPr>
      <w:r w:rsidRPr="00FE0F9F">
        <w:rPr>
          <w:rFonts w:asciiTheme="minorBidi" w:hAnsiTheme="minorBidi"/>
          <w:i/>
          <w:iCs/>
          <w:lang w:val="en-US"/>
        </w:rPr>
        <w:t>The Chicago meeting and the AWG model for aggregates in RDA</w:t>
      </w:r>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The main topics discussed and submitted to the Chicago meeting were:</w:t>
      </w:r>
    </w:p>
    <w:p w:rsidR="00A5268D" w:rsidRPr="00FE0F9F" w:rsidRDefault="00A5268D" w:rsidP="00525D92">
      <w:pPr>
        <w:pStyle w:val="Default"/>
        <w:numPr>
          <w:ilvl w:val="0"/>
          <w:numId w:val="22"/>
        </w:numPr>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The definition of a model for aggregates in RDA</w:t>
      </w:r>
    </w:p>
    <w:p w:rsidR="00A5268D" w:rsidRPr="00FE0F9F" w:rsidRDefault="00A5268D" w:rsidP="00525D92">
      <w:pPr>
        <w:pStyle w:val="Default"/>
        <w:numPr>
          <w:ilvl w:val="0"/>
          <w:numId w:val="22"/>
        </w:numPr>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The distinction of different types of aggregates (Aggregate collections of expressions, Aggregates resulting  from augmentation, Aggregates resulting from parallel expressions as defined in the Final Report of the IFLA WG on Aggregates , and a new one Integrated aggregates for resources such as comics, songs, movies, etc.)</w:t>
      </w:r>
    </w:p>
    <w:p w:rsidR="00A5268D" w:rsidRPr="00FE0F9F" w:rsidRDefault="00A5268D" w:rsidP="00525D92">
      <w:pPr>
        <w:pStyle w:val="Default"/>
        <w:numPr>
          <w:ilvl w:val="0"/>
          <w:numId w:val="22"/>
        </w:numPr>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The definition of different types of entities: single entities (i.e. entities without parts or components), whole-part entities (i.e. entities with separate parts) and aggregates entities (entities with components), with the application of the different types of description to each of them</w:t>
      </w:r>
    </w:p>
    <w:p w:rsidR="00A5268D" w:rsidRPr="00FE0F9F" w:rsidRDefault="00A5268D" w:rsidP="00525D92">
      <w:pPr>
        <w:pStyle w:val="Default"/>
        <w:numPr>
          <w:ilvl w:val="0"/>
          <w:numId w:val="22"/>
        </w:numPr>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The proposal of container relationships applicable to each king of entities</w:t>
      </w:r>
    </w:p>
    <w:p w:rsidR="00A5268D" w:rsidRPr="00FE0F9F" w:rsidRDefault="00A5268D" w:rsidP="00525D92">
      <w:pPr>
        <w:pStyle w:val="Default"/>
        <w:numPr>
          <w:ilvl w:val="0"/>
          <w:numId w:val="22"/>
        </w:numPr>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The proposal of Agent to WEM relationships and shortcuts in order to allow a user to search (and find) by the creators of works or contributors to expressions which are incorporated in the aggregate manifestation even if its content is not described in detail.</w:t>
      </w:r>
      <w:r w:rsidRPr="00FE0F9F">
        <w:rPr>
          <w:rFonts w:asciiTheme="minorBidi" w:hAnsiTheme="minorBidi" w:cstheme="minorBidi"/>
          <w:sz w:val="22"/>
          <w:szCs w:val="22"/>
          <w:lang w:val="en-US"/>
        </w:rPr>
        <w:br/>
        <w:t xml:space="preserve">Unfortunately, some shortcuts proposed by the AWG allowing to search by the creator of an augmentation directly at the Manifestation level, without creating an </w:t>
      </w:r>
      <w:r w:rsidRPr="00FE0F9F">
        <w:rPr>
          <w:rFonts w:asciiTheme="minorBidi" w:hAnsiTheme="minorBidi" w:cstheme="minorBidi"/>
          <w:sz w:val="22"/>
          <w:szCs w:val="22"/>
          <w:lang w:val="en-US"/>
        </w:rPr>
        <w:lastRenderedPageBreak/>
        <w:t>Aggregating Expression and Work, were rejected by the RSC. This approach was inspired by the French way of dealing with augmentations, which will therefore still remain incompatible with RDA.</w:t>
      </w:r>
    </w:p>
    <w:p w:rsidR="00A5268D" w:rsidRPr="00FE0F9F" w:rsidRDefault="00A5268D" w:rsidP="00525D92">
      <w:pPr>
        <w:pStyle w:val="Default"/>
        <w:spacing w:line="276" w:lineRule="auto"/>
        <w:jc w:val="both"/>
        <w:rPr>
          <w:rFonts w:asciiTheme="minorBidi" w:hAnsiTheme="minorBidi" w:cstheme="minorBidi"/>
          <w:sz w:val="22"/>
          <w:szCs w:val="22"/>
          <w:lang w:val="en-US"/>
        </w:rPr>
      </w:pPr>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At the Chicago meeting, the AWG was asked to prepare one of the general chapters put at the very beginning of the code, focused on “Pre-cataloguing decisions: Description and Relationship Decisions for Items, Manifestations, Expressions, and Works” and begun to work on it, with consideration on the mode of issuance and its impact on the choice of a type of description, etc.</w:t>
      </w:r>
    </w:p>
    <w:p w:rsidR="00A5268D" w:rsidRPr="00FE0F9F" w:rsidRDefault="00A5268D" w:rsidP="00525D92">
      <w:pPr>
        <w:pStyle w:val="Default"/>
        <w:spacing w:line="276" w:lineRule="auto"/>
        <w:jc w:val="both"/>
        <w:rPr>
          <w:rFonts w:asciiTheme="minorBidi" w:hAnsiTheme="minorBidi" w:cstheme="minorBidi"/>
          <w:sz w:val="22"/>
          <w:szCs w:val="22"/>
          <w:lang w:val="en-US"/>
        </w:rPr>
      </w:pPr>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Regarding aggregates in RDA, the AWG had to consider the outcomes of the IFLA meeting on LRM and its impact on bibliographic standards and focused its work on continuing resources through the Serials Task Force. The discussion paper presented to the Madrid meeting was the result of this effort.</w:t>
      </w:r>
    </w:p>
    <w:p w:rsidR="00A5268D" w:rsidRPr="00FE0F9F" w:rsidRDefault="00A5268D" w:rsidP="00525D92">
      <w:pPr>
        <w:jc w:val="both"/>
        <w:rPr>
          <w:rFonts w:asciiTheme="minorBidi" w:hAnsiTheme="minorBidi"/>
          <w:i/>
          <w:iCs/>
          <w:lang w:val="en-US"/>
        </w:rPr>
      </w:pPr>
      <w:r w:rsidRPr="00FE0F9F">
        <w:rPr>
          <w:rFonts w:asciiTheme="minorBidi" w:hAnsiTheme="minorBidi"/>
          <w:i/>
          <w:iCs/>
          <w:lang w:val="en-US"/>
        </w:rPr>
        <w:t xml:space="preserve"> The IFLA meeting on LRM alignment and its outcomes</w:t>
      </w:r>
    </w:p>
    <w:p w:rsidR="00A5268D" w:rsidRPr="00FE0F9F" w:rsidRDefault="00A5268D" w:rsidP="00525D92">
      <w:pPr>
        <w:spacing w:after="0"/>
        <w:jc w:val="both"/>
        <w:rPr>
          <w:rFonts w:asciiTheme="minorBidi" w:hAnsiTheme="minorBidi"/>
          <w:lang w:val="en-US"/>
        </w:rPr>
      </w:pPr>
      <w:r w:rsidRPr="00FE0F9F">
        <w:rPr>
          <w:rFonts w:asciiTheme="minorBidi" w:hAnsiTheme="minorBidi"/>
          <w:lang w:val="en-US"/>
        </w:rPr>
        <w:t>On August 25</w:t>
      </w:r>
      <w:r w:rsidRPr="00FE0F9F">
        <w:rPr>
          <w:rFonts w:asciiTheme="minorBidi" w:hAnsiTheme="minorBidi"/>
          <w:vertAlign w:val="superscript"/>
          <w:lang w:val="en-US"/>
        </w:rPr>
        <w:t>th</w:t>
      </w:r>
      <w:r w:rsidRPr="00FE0F9F">
        <w:rPr>
          <w:rFonts w:asciiTheme="minorBidi" w:hAnsiTheme="minorBidi"/>
          <w:lang w:val="en-US"/>
        </w:rPr>
        <w:t xml:space="preserve">, 2017, just after the IFLA general conference, a meeting was organized with </w:t>
      </w:r>
      <w:r w:rsidRPr="00FE0F9F">
        <w:rPr>
          <w:rFonts w:asciiTheme="minorBidi" w:hAnsiTheme="minorBidi"/>
        </w:rPr>
        <w:t xml:space="preserve">representatives of RDA Steering Committee, FRBR and ISBD Review Groups, and of the ISSN Network. It was intended to discuss major issues of LRM alignment </w:t>
      </w:r>
      <w:r w:rsidRPr="00FE0F9F">
        <w:rPr>
          <w:rFonts w:asciiTheme="minorBidi" w:hAnsiTheme="minorBidi"/>
          <w:lang w:val="en-US"/>
        </w:rPr>
        <w:t>of the main bibliographic standards: namely ISBD, RDA, and the ISSN manual (specialized for serials and other continuing resources)</w:t>
      </w:r>
      <w:r w:rsidRPr="00FE0F9F">
        <w:rPr>
          <w:rFonts w:asciiTheme="minorBidi" w:hAnsiTheme="minorBidi"/>
        </w:rPr>
        <w:t xml:space="preserve">. </w:t>
      </w:r>
      <w:r w:rsidRPr="00FE0F9F">
        <w:rPr>
          <w:rFonts w:asciiTheme="minorBidi" w:hAnsiTheme="minorBidi"/>
          <w:lang w:val="en-US"/>
        </w:rPr>
        <w:t xml:space="preserve">See </w:t>
      </w:r>
      <w:hyperlink r:id="rId68" w:history="1">
        <w:r w:rsidRPr="00FE0F9F">
          <w:rPr>
            <w:rStyle w:val="Hyperlink"/>
            <w:rFonts w:asciiTheme="minorBidi" w:hAnsiTheme="minorBidi"/>
            <w:lang w:val="en-US"/>
          </w:rPr>
          <w:t>http://www.rda-rsc.org/node/543</w:t>
        </w:r>
      </w:hyperlink>
      <w:r w:rsidRPr="00FE0F9F">
        <w:rPr>
          <w:rFonts w:asciiTheme="minorBidi" w:hAnsiTheme="minorBidi"/>
          <w:lang w:val="en-US"/>
        </w:rPr>
        <w:t>.</w:t>
      </w:r>
    </w:p>
    <w:p w:rsidR="00A5268D" w:rsidRPr="00FE0F9F" w:rsidRDefault="00A5268D" w:rsidP="00525D92">
      <w:pPr>
        <w:spacing w:after="0"/>
        <w:jc w:val="both"/>
        <w:rPr>
          <w:rFonts w:asciiTheme="minorBidi" w:hAnsiTheme="minorBidi"/>
          <w:lang w:val="en-US"/>
        </w:rPr>
      </w:pPr>
      <w:r w:rsidRPr="00FE0F9F">
        <w:rPr>
          <w:rFonts w:asciiTheme="minorBidi" w:hAnsiTheme="minorBidi"/>
          <w:lang w:val="en-US"/>
        </w:rPr>
        <w:t xml:space="preserve">Clément </w:t>
      </w:r>
      <w:proofErr w:type="spellStart"/>
      <w:r w:rsidRPr="00FE0F9F">
        <w:rPr>
          <w:rFonts w:asciiTheme="minorBidi" w:hAnsiTheme="minorBidi"/>
          <w:lang w:val="en-US"/>
        </w:rPr>
        <w:t>Oury</w:t>
      </w:r>
      <w:proofErr w:type="spellEnd"/>
      <w:r w:rsidRPr="00FE0F9F">
        <w:rPr>
          <w:rFonts w:asciiTheme="minorBidi" w:hAnsiTheme="minorBidi"/>
          <w:lang w:val="en-US"/>
        </w:rPr>
        <w:t xml:space="preserve"> (as representative of the ISSN International Centre) and Françoise </w:t>
      </w:r>
      <w:proofErr w:type="spellStart"/>
      <w:r w:rsidRPr="00FE0F9F">
        <w:rPr>
          <w:rFonts w:asciiTheme="minorBidi" w:hAnsiTheme="minorBidi"/>
          <w:lang w:val="en-US"/>
        </w:rPr>
        <w:t>Leresche</w:t>
      </w:r>
      <w:proofErr w:type="spellEnd"/>
      <w:r w:rsidRPr="00FE0F9F">
        <w:rPr>
          <w:rFonts w:asciiTheme="minorBidi" w:hAnsiTheme="minorBidi"/>
          <w:lang w:val="en-US"/>
        </w:rPr>
        <w:t xml:space="preserve"> (as member of the ISBD Review Group) attended both this meeting.</w:t>
      </w:r>
    </w:p>
    <w:p w:rsidR="00A5268D" w:rsidRPr="00FE0F9F" w:rsidRDefault="00A5268D" w:rsidP="00525D92">
      <w:pPr>
        <w:spacing w:after="0"/>
        <w:jc w:val="both"/>
        <w:rPr>
          <w:rFonts w:asciiTheme="minorBidi" w:hAnsiTheme="minorBidi"/>
          <w:lang w:val="en-US"/>
        </w:rPr>
      </w:pPr>
      <w:r w:rsidRPr="00FE0F9F">
        <w:rPr>
          <w:rFonts w:asciiTheme="minorBidi" w:hAnsiTheme="minorBidi"/>
          <w:lang w:val="en-US"/>
        </w:rPr>
        <w:t>Among other issues, the impact of IFLA-LRM for the treatment of aggregates, especially serials, was discussed. It was agreed between the different participants that:</w:t>
      </w:r>
    </w:p>
    <w:p w:rsidR="00A5268D" w:rsidRPr="00FE0F9F" w:rsidRDefault="00A5268D" w:rsidP="00525D92">
      <w:pPr>
        <w:pStyle w:val="ListParagraph"/>
        <w:numPr>
          <w:ilvl w:val="0"/>
          <w:numId w:val="23"/>
        </w:numPr>
        <w:spacing w:after="0"/>
        <w:jc w:val="both"/>
        <w:rPr>
          <w:rFonts w:asciiTheme="minorBidi" w:hAnsiTheme="minorBidi"/>
          <w:lang w:val="en-US"/>
        </w:rPr>
      </w:pPr>
      <w:r w:rsidRPr="00FE0F9F">
        <w:rPr>
          <w:rFonts w:asciiTheme="minorBidi" w:hAnsiTheme="minorBidi"/>
          <w:lang w:val="en-US"/>
        </w:rPr>
        <w:t>the “seriality” is a critical aspect of a work, and should not be related to the manifestation level;</w:t>
      </w:r>
    </w:p>
    <w:p w:rsidR="00A5268D" w:rsidRPr="00FE0F9F" w:rsidRDefault="00A5268D" w:rsidP="00525D92">
      <w:pPr>
        <w:pStyle w:val="ListParagraph"/>
        <w:numPr>
          <w:ilvl w:val="0"/>
          <w:numId w:val="23"/>
        </w:numPr>
        <w:spacing w:after="0"/>
        <w:jc w:val="both"/>
        <w:rPr>
          <w:rFonts w:asciiTheme="minorBidi" w:hAnsiTheme="minorBidi"/>
          <w:lang w:val="en-US"/>
        </w:rPr>
      </w:pPr>
      <w:r w:rsidRPr="00FE0F9F">
        <w:rPr>
          <w:rFonts w:asciiTheme="minorBidi" w:hAnsiTheme="minorBidi"/>
          <w:lang w:val="en-US"/>
        </w:rPr>
        <w:t>in general, a complete reexamination of the bibliographic data related to serials, was deemed necessary;</w:t>
      </w:r>
    </w:p>
    <w:p w:rsidR="00A5268D" w:rsidRPr="00FE0F9F" w:rsidRDefault="00A5268D" w:rsidP="00525D92">
      <w:pPr>
        <w:pStyle w:val="ListParagraph"/>
        <w:numPr>
          <w:ilvl w:val="0"/>
          <w:numId w:val="23"/>
        </w:numPr>
        <w:spacing w:after="0"/>
        <w:jc w:val="both"/>
        <w:rPr>
          <w:rFonts w:asciiTheme="minorBidi" w:hAnsiTheme="minorBidi"/>
          <w:lang w:val="en-US"/>
        </w:rPr>
      </w:pPr>
      <w:proofErr w:type="gramStart"/>
      <w:r w:rsidRPr="00FE0F9F">
        <w:rPr>
          <w:rFonts w:asciiTheme="minorBidi" w:hAnsiTheme="minorBidi"/>
          <w:lang w:val="en-US"/>
        </w:rPr>
        <w:t>the</w:t>
      </w:r>
      <w:proofErr w:type="gramEnd"/>
      <w:r w:rsidRPr="00FE0F9F">
        <w:rPr>
          <w:rFonts w:asciiTheme="minorBidi" w:hAnsiTheme="minorBidi"/>
          <w:lang w:val="en-US"/>
        </w:rPr>
        <w:t xml:space="preserve"> notion of continuing resources, i.e. resources without a pre-determined end, should be reintroduced in RDA.</w:t>
      </w:r>
    </w:p>
    <w:p w:rsidR="00A5268D" w:rsidRPr="00FE0F9F" w:rsidRDefault="00A5268D" w:rsidP="00525D92">
      <w:pPr>
        <w:jc w:val="both"/>
        <w:rPr>
          <w:rFonts w:asciiTheme="minorBidi" w:hAnsiTheme="minorBidi"/>
        </w:rPr>
      </w:pPr>
      <w:r w:rsidRPr="00FE0F9F">
        <w:rPr>
          <w:rFonts w:asciiTheme="minorBidi" w:hAnsiTheme="minorBidi"/>
        </w:rPr>
        <w:t>The Serials Task Force of the AWG</w:t>
      </w: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lang w:val="en-US"/>
        </w:rPr>
      </w:pPr>
      <w:r w:rsidRPr="00FE0F9F">
        <w:rPr>
          <w:rFonts w:asciiTheme="minorBidi" w:hAnsiTheme="minorBidi"/>
        </w:rPr>
        <w:t>After this meeting, it was decided that the AWG should focus on issues related on continuing resources. To proceed further, there was a need for an expert advice, with practitioners having a hands-on experience of serials. Therefore, an ad-hoc group, the “Serials Task Force”, was designed, comprising experts of the RSC AWG (Deborah Fritz and Gordon Dunsire), CONSER (US network dedicated to serials: Ed Jones and Les Hawkins) and the ISSN Network (Regina Reynolds for US ISSN Centre, Clément Oury)</w:t>
      </w:r>
      <w:r w:rsidRPr="00FE0F9F">
        <w:rPr>
          <w:rFonts w:asciiTheme="minorBidi" w:hAnsiTheme="minorBidi"/>
          <w:lang w:val="en-US"/>
        </w:rPr>
        <w:t xml:space="preserve">. </w:t>
      </w: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rPr>
      </w:pPr>
      <w:r w:rsidRPr="00FE0F9F">
        <w:rPr>
          <w:rFonts w:asciiTheme="minorBidi" w:hAnsiTheme="minorBidi"/>
        </w:rPr>
        <w:t xml:space="preserve">The recommendations of the STF were partially endorsed by the AWG report dedicated to </w:t>
      </w:r>
      <w:r w:rsidRPr="00FE0F9F">
        <w:rPr>
          <w:rFonts w:asciiTheme="minorBidi" w:hAnsiTheme="minorBidi"/>
          <w:lang w:eastAsia="de-DE"/>
        </w:rPr>
        <w:t>“Work, Expression, Manifestation and Items description”.</w:t>
      </w: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rPr>
      </w:pPr>
      <w:r w:rsidRPr="00FE0F9F">
        <w:rPr>
          <w:rFonts w:asciiTheme="minorBidi" w:hAnsiTheme="minorBidi"/>
        </w:rPr>
        <w:t>The RDA toolkit expected in June should take these proposals into account.</w:t>
      </w: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rPr>
      </w:pPr>
    </w:p>
    <w:p w:rsidR="00A5268D" w:rsidRPr="00FE0F9F" w:rsidRDefault="00A5268D" w:rsidP="00525D92">
      <w:pPr>
        <w:spacing w:after="0"/>
        <w:jc w:val="both"/>
        <w:rPr>
          <w:rFonts w:asciiTheme="minorBidi" w:hAnsiTheme="minorBidi"/>
          <w:lang w:eastAsia="de-DE"/>
        </w:rPr>
      </w:pPr>
      <w:r w:rsidRPr="00FE0F9F">
        <w:rPr>
          <w:rFonts w:asciiTheme="minorBidi" w:hAnsiTheme="minorBidi"/>
          <w:lang w:eastAsia="de-DE"/>
        </w:rPr>
        <w:t>The RSC has defined a new concept, to be used in RDA: the “</w:t>
      </w:r>
      <w:r w:rsidRPr="00FE0F9F">
        <w:rPr>
          <w:rFonts w:asciiTheme="minorBidi" w:hAnsiTheme="minorBidi"/>
          <w:b/>
          <w:lang w:eastAsia="de-DE"/>
        </w:rPr>
        <w:t>diachronic works</w:t>
      </w:r>
      <w:r w:rsidRPr="00FE0F9F">
        <w:rPr>
          <w:rFonts w:asciiTheme="minorBidi" w:hAnsiTheme="minorBidi"/>
          <w:lang w:eastAsia="de-DE"/>
        </w:rPr>
        <w:t>”, i.e. the works intended to be issued over time, opposed to “static works”. These diachronic works may be either:</w:t>
      </w:r>
    </w:p>
    <w:p w:rsidR="00A5268D" w:rsidRPr="00FE0F9F" w:rsidRDefault="00A5268D" w:rsidP="00525D92">
      <w:pPr>
        <w:pStyle w:val="ListParagraph"/>
        <w:numPr>
          <w:ilvl w:val="0"/>
          <w:numId w:val="24"/>
        </w:numPr>
        <w:spacing w:after="0"/>
        <w:jc w:val="both"/>
        <w:rPr>
          <w:rFonts w:asciiTheme="minorBidi" w:hAnsiTheme="minorBidi"/>
          <w:lang w:eastAsia="de-DE"/>
        </w:rPr>
      </w:pPr>
      <w:r w:rsidRPr="00FE0F9F">
        <w:rPr>
          <w:rFonts w:asciiTheme="minorBidi" w:hAnsiTheme="minorBidi"/>
          <w:lang w:eastAsia="de-DE"/>
        </w:rPr>
        <w:t>“</w:t>
      </w:r>
      <w:r w:rsidRPr="00FE0F9F">
        <w:rPr>
          <w:rFonts w:asciiTheme="minorBidi" w:hAnsiTheme="minorBidi"/>
          <w:b/>
          <w:lang w:eastAsia="de-DE"/>
        </w:rPr>
        <w:t>determinate</w:t>
      </w:r>
      <w:r w:rsidRPr="00FE0F9F">
        <w:rPr>
          <w:rFonts w:asciiTheme="minorBidi" w:hAnsiTheme="minorBidi"/>
          <w:lang w:eastAsia="de-DE"/>
        </w:rPr>
        <w:t>” (e.g. an encyclopaedia released in several volumes over time) or “</w:t>
      </w:r>
      <w:r w:rsidRPr="00FE0F9F">
        <w:rPr>
          <w:rFonts w:asciiTheme="minorBidi" w:hAnsiTheme="minorBidi"/>
          <w:b/>
          <w:lang w:eastAsia="de-DE"/>
        </w:rPr>
        <w:t>indeterminate</w:t>
      </w:r>
      <w:r w:rsidRPr="00FE0F9F">
        <w:rPr>
          <w:rFonts w:asciiTheme="minorBidi" w:hAnsiTheme="minorBidi"/>
          <w:lang w:eastAsia="de-DE"/>
        </w:rPr>
        <w:t>” (i.e. continuing);</w:t>
      </w:r>
    </w:p>
    <w:p w:rsidR="00A5268D" w:rsidRPr="00FE0F9F" w:rsidRDefault="00A5268D" w:rsidP="00525D92">
      <w:pPr>
        <w:pStyle w:val="ListParagraph"/>
        <w:numPr>
          <w:ilvl w:val="0"/>
          <w:numId w:val="24"/>
        </w:numPr>
        <w:spacing w:after="0"/>
        <w:jc w:val="both"/>
        <w:rPr>
          <w:rFonts w:asciiTheme="minorBidi" w:hAnsiTheme="minorBidi"/>
          <w:lang w:eastAsia="de-DE"/>
        </w:rPr>
      </w:pPr>
      <w:r w:rsidRPr="00FE0F9F">
        <w:rPr>
          <w:rFonts w:asciiTheme="minorBidi" w:hAnsiTheme="minorBidi"/>
          <w:lang w:eastAsia="de-DE"/>
        </w:rPr>
        <w:lastRenderedPageBreak/>
        <w:t>“</w:t>
      </w:r>
      <w:r w:rsidRPr="00FE0F9F">
        <w:rPr>
          <w:rFonts w:asciiTheme="minorBidi" w:hAnsiTheme="minorBidi"/>
          <w:b/>
          <w:lang w:eastAsia="de-DE"/>
        </w:rPr>
        <w:t>successive</w:t>
      </w:r>
      <w:r w:rsidRPr="00FE0F9F">
        <w:rPr>
          <w:rFonts w:asciiTheme="minorBidi" w:hAnsiTheme="minorBidi"/>
          <w:lang w:eastAsia="de-DE"/>
        </w:rPr>
        <w:t>” or “</w:t>
      </w:r>
      <w:r w:rsidRPr="00FE0F9F">
        <w:rPr>
          <w:rFonts w:asciiTheme="minorBidi" w:hAnsiTheme="minorBidi"/>
          <w:b/>
          <w:lang w:eastAsia="de-DE"/>
        </w:rPr>
        <w:t>integrating</w:t>
      </w:r>
      <w:r w:rsidRPr="00FE0F9F">
        <w:rPr>
          <w:rFonts w:asciiTheme="minorBidi" w:hAnsiTheme="minorBidi"/>
          <w:lang w:eastAsia="de-DE"/>
        </w:rPr>
        <w:t>”.</w:t>
      </w:r>
    </w:p>
    <w:p w:rsidR="00A5268D" w:rsidRPr="00FE0F9F" w:rsidRDefault="00A5268D" w:rsidP="00525D92">
      <w:pPr>
        <w:spacing w:after="0"/>
        <w:jc w:val="both"/>
        <w:rPr>
          <w:rFonts w:asciiTheme="minorBidi" w:hAnsiTheme="minorBidi"/>
          <w:lang w:eastAsia="de-DE"/>
        </w:rPr>
      </w:pPr>
      <w:r w:rsidRPr="00FE0F9F">
        <w:rPr>
          <w:rFonts w:asciiTheme="minorBidi" w:hAnsiTheme="minorBidi"/>
          <w:lang w:eastAsia="de-DE"/>
        </w:rPr>
        <w:t>By combining these two pairs of characteristics, it is possible to define four different “extension plans”. For example, a serial is a “successive indeterminate work”. These extension plans are attributes of the “work” level.</w:t>
      </w: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rPr>
      </w:pPr>
      <w:r w:rsidRPr="00FE0F9F">
        <w:rPr>
          <w:rFonts w:asciiTheme="minorBidi" w:hAnsiTheme="minorBidi"/>
          <w:lang w:eastAsia="de-DE"/>
        </w:rPr>
        <w:t>A common characteristic of the diachronic resources is the so-called “</w:t>
      </w:r>
      <w:r w:rsidRPr="00FE0F9F">
        <w:rPr>
          <w:rFonts w:asciiTheme="minorBidi" w:hAnsiTheme="minorBidi"/>
          <w:b/>
          <w:lang w:eastAsia="de-DE"/>
        </w:rPr>
        <w:t>WEMlock</w:t>
      </w:r>
      <w:r w:rsidRPr="00FE0F9F">
        <w:rPr>
          <w:rFonts w:asciiTheme="minorBidi" w:hAnsiTheme="minorBidi"/>
          <w:lang w:eastAsia="de-DE"/>
        </w:rPr>
        <w:t>” (or “1W:1E:1M cardinality”). It means that each specific manifestation of a diachronic resource is a specific expression, corresponding to a specific work. This statement, also expressed in LRM, is linked to the fact that you can never know when a specific manifestation will provide new content and evolve to a new work. Practically, it means that collocation based on commonality of content is not possible for continuing resources.</w:t>
      </w: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rPr>
      </w:pP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lang w:eastAsia="de-DE"/>
        </w:rPr>
      </w:pPr>
      <w:r w:rsidRPr="00FE0F9F">
        <w:rPr>
          <w:rFonts w:asciiTheme="minorBidi" w:hAnsiTheme="minorBidi"/>
        </w:rPr>
        <w:t xml:space="preserve">The IFLA meeting in August has emphasized the need to re-locate the different data elements to the right IFLA-LRM entity. </w:t>
      </w:r>
      <w:r w:rsidRPr="00FE0F9F">
        <w:rPr>
          <w:rFonts w:asciiTheme="minorBidi" w:hAnsiTheme="minorBidi"/>
          <w:lang w:eastAsia="de-DE"/>
        </w:rPr>
        <w:t xml:space="preserve">The STF gave the following recommendations: </w:t>
      </w:r>
    </w:p>
    <w:p w:rsidR="00A5268D" w:rsidRPr="00FE0F9F" w:rsidRDefault="00A5268D" w:rsidP="00525D92">
      <w:pPr>
        <w:pStyle w:val="ListParagraph"/>
        <w:numPr>
          <w:ilvl w:val="0"/>
          <w:numId w:val="25"/>
        </w:numPr>
        <w:spacing w:after="0"/>
        <w:jc w:val="both"/>
        <w:rPr>
          <w:rFonts w:asciiTheme="minorBidi" w:hAnsiTheme="minorBidi"/>
          <w:lang w:eastAsia="de-DE"/>
        </w:rPr>
      </w:pPr>
      <w:r w:rsidRPr="00FE0F9F">
        <w:rPr>
          <w:rFonts w:asciiTheme="minorBidi" w:hAnsiTheme="minorBidi"/>
          <w:lang w:eastAsia="de-DE"/>
        </w:rPr>
        <w:t>Whenever a data element already belongs to a specific WEM entity for static resources, it will belong to the same entity for diachronic resources. For example, the “publisher” will remain related to the manifestation entity.</w:t>
      </w:r>
    </w:p>
    <w:p w:rsidR="00A5268D" w:rsidRPr="00FE0F9F" w:rsidRDefault="00A5268D" w:rsidP="00525D92">
      <w:pPr>
        <w:pStyle w:val="ListParagraph"/>
        <w:numPr>
          <w:ilvl w:val="0"/>
          <w:numId w:val="25"/>
        </w:numPr>
        <w:spacing w:after="0"/>
        <w:jc w:val="both"/>
        <w:rPr>
          <w:rFonts w:asciiTheme="minorBidi" w:hAnsiTheme="minorBidi"/>
          <w:lang w:eastAsia="de-DE"/>
        </w:rPr>
      </w:pPr>
      <w:r w:rsidRPr="00FE0F9F">
        <w:rPr>
          <w:rFonts w:asciiTheme="minorBidi" w:hAnsiTheme="minorBidi"/>
          <w:lang w:eastAsia="de-DE"/>
        </w:rPr>
        <w:t xml:space="preserve">If a data element is specific to diachronic resources, it will be related to the work entity. This is the case e.g. for frequency, ISSN, key-title, etc. </w:t>
      </w: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rPr>
      </w:pP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lang w:eastAsia="de-DE"/>
        </w:rPr>
      </w:pPr>
      <w:r w:rsidRPr="00FE0F9F">
        <w:rPr>
          <w:rFonts w:asciiTheme="minorBidi" w:hAnsiTheme="minorBidi"/>
        </w:rPr>
        <w:t xml:space="preserve">Finally, the AWG and the STF discussed the notion of </w:t>
      </w:r>
      <w:r w:rsidRPr="00FE0F9F">
        <w:rPr>
          <w:rFonts w:asciiTheme="minorBidi" w:hAnsiTheme="minorBidi"/>
          <w:lang w:eastAsia="de-DE"/>
        </w:rPr>
        <w:t xml:space="preserve">cluster of works, i.e. the groupings of works with other works sharing common characteristics. Any RDA entity can be clustered. This includes not only works, but also manifestations, agents, places, etc. Clusters may be done: </w:t>
      </w:r>
    </w:p>
    <w:p w:rsidR="00A5268D" w:rsidRPr="00FE0F9F" w:rsidRDefault="00A5268D" w:rsidP="00525D92">
      <w:pPr>
        <w:pStyle w:val="ListParagraph"/>
        <w:numPr>
          <w:ilvl w:val="0"/>
          <w:numId w:val="26"/>
        </w:numPr>
        <w:spacing w:after="0"/>
        <w:jc w:val="both"/>
        <w:rPr>
          <w:rFonts w:asciiTheme="minorBidi" w:hAnsiTheme="minorBidi"/>
          <w:lang w:eastAsia="de-DE"/>
        </w:rPr>
      </w:pPr>
      <w:r w:rsidRPr="00FE0F9F">
        <w:rPr>
          <w:rFonts w:asciiTheme="minorBidi" w:hAnsiTheme="minorBidi"/>
          <w:lang w:eastAsia="de-DE"/>
        </w:rPr>
        <w:t xml:space="preserve">on any criterion </w:t>
      </w:r>
    </w:p>
    <w:p w:rsidR="00A5268D" w:rsidRPr="00FE0F9F" w:rsidRDefault="00A5268D" w:rsidP="00525D92">
      <w:pPr>
        <w:pStyle w:val="ListParagraph"/>
        <w:numPr>
          <w:ilvl w:val="0"/>
          <w:numId w:val="26"/>
        </w:numPr>
        <w:spacing w:after="0"/>
        <w:jc w:val="both"/>
        <w:rPr>
          <w:rFonts w:asciiTheme="minorBidi" w:hAnsiTheme="minorBidi"/>
          <w:lang w:eastAsia="de-DE"/>
        </w:rPr>
      </w:pPr>
      <w:r w:rsidRPr="00FE0F9F">
        <w:rPr>
          <w:rFonts w:asciiTheme="minorBidi" w:hAnsiTheme="minorBidi"/>
          <w:lang w:eastAsia="de-DE"/>
        </w:rPr>
        <w:t>at the discretion of an implementing agency</w:t>
      </w:r>
    </w:p>
    <w:p w:rsidR="00A5268D" w:rsidRPr="00FE0F9F" w:rsidRDefault="00A5268D" w:rsidP="00525D92">
      <w:pPr>
        <w:pStyle w:val="ListParagraph"/>
        <w:numPr>
          <w:ilvl w:val="0"/>
          <w:numId w:val="26"/>
        </w:numPr>
        <w:spacing w:after="0"/>
        <w:jc w:val="both"/>
        <w:rPr>
          <w:rFonts w:asciiTheme="minorBidi" w:hAnsiTheme="minorBidi"/>
          <w:lang w:eastAsia="de-DE"/>
        </w:rPr>
      </w:pPr>
      <w:r w:rsidRPr="00FE0F9F">
        <w:rPr>
          <w:rFonts w:asciiTheme="minorBidi" w:hAnsiTheme="minorBidi"/>
          <w:lang w:eastAsia="de-DE"/>
        </w:rPr>
        <w:t>within a specific context of use.</w:t>
      </w:r>
    </w:p>
    <w:p w:rsidR="00A5268D" w:rsidRPr="00FE0F9F" w:rsidRDefault="00A5268D" w:rsidP="00525D92">
      <w:pPr>
        <w:spacing w:after="0"/>
        <w:jc w:val="both"/>
        <w:rPr>
          <w:rFonts w:asciiTheme="minorBidi" w:hAnsiTheme="minorBidi"/>
          <w:lang w:eastAsia="de-DE"/>
        </w:rPr>
      </w:pPr>
      <w:r w:rsidRPr="00FE0F9F">
        <w:rPr>
          <w:rFonts w:asciiTheme="minorBidi" w:hAnsiTheme="minorBidi"/>
          <w:lang w:eastAsia="de-DE"/>
        </w:rPr>
        <w:t xml:space="preserve">An entity can be a member of more than one cluster: e.g., the [1] print version of a television program guide for the [2] greater Ottawa region aimed at [3] French-speaking viewers. To create the cluster, the implementing agency assigns the same nomen-string to each member of a cluster. </w:t>
      </w:r>
    </w:p>
    <w:p w:rsidR="00A5268D" w:rsidRPr="00FE0F9F" w:rsidRDefault="00A5268D" w:rsidP="00525D92">
      <w:pPr>
        <w:pBdr>
          <w:top w:val="nil"/>
          <w:left w:val="nil"/>
          <w:bottom w:val="nil"/>
          <w:right w:val="nil"/>
          <w:between w:val="nil"/>
        </w:pBdr>
        <w:tabs>
          <w:tab w:val="num" w:pos="720"/>
          <w:tab w:val="num" w:pos="1440"/>
        </w:tabs>
        <w:spacing w:after="0"/>
        <w:contextualSpacing/>
        <w:jc w:val="both"/>
        <w:rPr>
          <w:rFonts w:asciiTheme="minorBidi" w:hAnsiTheme="minorBidi"/>
        </w:rPr>
      </w:pPr>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The main debates focused on the significance of the distinction “determinate or not”. On one hand, some members of the AWG insisted on the fact that the emergence of the notion of diachronic resource made it less relevant to identify, within the group of diachronic resources, the “indeterminate” (or “continuing”) ones. On the other hand, others experts insisted on the fact that the distinction determinate/indeterminate makes a big difference in terms of practical treatment.</w:t>
      </w:r>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Some recommendation from the EURIG members on this topic still under discussion would be welcome, in order to acknowledge in RDA the concept of “continuing resources”, which is internationally recognized in ISBD, ISSN Manual and in current cataloguing practice</w:t>
      </w:r>
    </w:p>
    <w:p w:rsidR="00A5268D" w:rsidRPr="00FE0F9F" w:rsidRDefault="00A5268D" w:rsidP="00525D92">
      <w:pPr>
        <w:jc w:val="both"/>
        <w:rPr>
          <w:rFonts w:asciiTheme="minorBidi" w:hAnsiTheme="minorBidi"/>
        </w:rPr>
      </w:pPr>
      <w:r w:rsidRPr="00FE0F9F">
        <w:rPr>
          <w:rFonts w:asciiTheme="minorBidi" w:hAnsiTheme="minorBidi"/>
        </w:rPr>
        <w:t>The general chapter “Describing Works, Expressions, Manifestations, and Items”</w:t>
      </w:r>
    </w:p>
    <w:p w:rsidR="00A5268D" w:rsidRPr="00FE0F9F" w:rsidRDefault="00A5268D" w:rsidP="00525D92">
      <w:pPr>
        <w:spacing w:after="0"/>
        <w:jc w:val="both"/>
        <w:rPr>
          <w:rFonts w:asciiTheme="minorBidi" w:hAnsiTheme="minorBidi"/>
        </w:rPr>
      </w:pPr>
      <w:r w:rsidRPr="00FE0F9F">
        <w:rPr>
          <w:rFonts w:asciiTheme="minorBidi" w:hAnsiTheme="minorBidi"/>
        </w:rPr>
        <w:t xml:space="preserve">This chapter is still under completion. It takes into account the decisions about static and diachronic works, aggregating works and expressions, works with </w:t>
      </w:r>
      <w:bookmarkStart w:id="237" w:name="Term_amalgamatedContent"/>
      <w:r w:rsidRPr="00FE0F9F">
        <w:rPr>
          <w:rFonts w:asciiTheme="minorBidi" w:hAnsiTheme="minorBidi"/>
        </w:rPr>
        <w:t>amalgamated content</w:t>
      </w:r>
      <w:bookmarkEnd w:id="237"/>
      <w:r w:rsidRPr="00FE0F9F">
        <w:rPr>
          <w:rFonts w:asciiTheme="minorBidi" w:hAnsiTheme="minorBidi"/>
        </w:rPr>
        <w:t xml:space="preserve">, etc. </w:t>
      </w:r>
    </w:p>
    <w:p w:rsidR="00A5268D" w:rsidRPr="00FE0F9F" w:rsidRDefault="00A5268D" w:rsidP="00525D92">
      <w:pPr>
        <w:spacing w:after="0"/>
        <w:jc w:val="both"/>
        <w:rPr>
          <w:rFonts w:asciiTheme="minorBidi" w:hAnsiTheme="minorBidi"/>
        </w:rPr>
      </w:pPr>
      <w:r w:rsidRPr="00FE0F9F">
        <w:rPr>
          <w:rFonts w:asciiTheme="minorBidi" w:hAnsiTheme="minorBidi"/>
        </w:rPr>
        <w:t>It provides background information to support the application of guidelines and instructions in the entity chapters on recording attributes and relationships of works, expressions, manifestations, and items. As it stands, it includes:</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Terminology used in the chapter</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lastRenderedPageBreak/>
        <w:t>Decisions to be made before beginning to describe an item in focus</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Cardinality constraints for WEMI relationships</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General guidelines on describing Works</w:t>
      </w:r>
    </w:p>
    <w:p w:rsidR="00A5268D" w:rsidRPr="00FE0F9F" w:rsidRDefault="00A5268D" w:rsidP="00525D92">
      <w:pPr>
        <w:pStyle w:val="ListParagraph"/>
        <w:numPr>
          <w:ilvl w:val="0"/>
          <w:numId w:val="27"/>
        </w:numPr>
        <w:spacing w:after="0"/>
        <w:jc w:val="both"/>
        <w:rPr>
          <w:rStyle w:val="Hyperlink"/>
          <w:rFonts w:asciiTheme="minorBidi" w:hAnsiTheme="minorBidi"/>
          <w:color w:val="auto"/>
        </w:rPr>
      </w:pPr>
      <w:r w:rsidRPr="00FE0F9F">
        <w:rPr>
          <w:rFonts w:asciiTheme="minorBidi" w:hAnsiTheme="minorBidi"/>
        </w:rPr>
        <w:t>General guidelines on describing Expressions</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General guidelines on describing Manifestations</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Background information on Single Works</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Background information on Aggregating Works</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Background information on Static plans</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Background information on Diachronic plans</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Basis of identification for a manifestation</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Modes of issuance for a manifestation</w:t>
      </w:r>
    </w:p>
    <w:p w:rsidR="00A5268D" w:rsidRPr="00FE0F9F" w:rsidRDefault="00A5268D" w:rsidP="00525D92">
      <w:pPr>
        <w:pStyle w:val="ListParagraph"/>
        <w:numPr>
          <w:ilvl w:val="0"/>
          <w:numId w:val="27"/>
        </w:numPr>
        <w:spacing w:after="0"/>
        <w:jc w:val="both"/>
        <w:rPr>
          <w:rFonts w:asciiTheme="minorBidi" w:hAnsiTheme="minorBidi"/>
        </w:rPr>
      </w:pPr>
      <w:r w:rsidRPr="00FE0F9F">
        <w:rPr>
          <w:rFonts w:asciiTheme="minorBidi" w:hAnsiTheme="minorBidi"/>
        </w:rPr>
        <w:t>Data provenance metadata for works with diachronic plans</w:t>
      </w:r>
    </w:p>
    <w:p w:rsidR="00A5268D" w:rsidRPr="00FE0F9F" w:rsidRDefault="00A5268D" w:rsidP="00525D92">
      <w:pPr>
        <w:pStyle w:val="Default"/>
        <w:spacing w:line="276" w:lineRule="auto"/>
        <w:jc w:val="both"/>
        <w:rPr>
          <w:rFonts w:asciiTheme="minorBidi" w:hAnsiTheme="minorBidi" w:cstheme="minorBidi"/>
          <w:sz w:val="22"/>
          <w:szCs w:val="22"/>
        </w:rPr>
      </w:pPr>
    </w:p>
    <w:p w:rsidR="00A5268D" w:rsidRPr="00FE0F9F" w:rsidRDefault="00A5268D" w:rsidP="00525D92">
      <w:pPr>
        <w:pStyle w:val="Default"/>
        <w:spacing w:line="276" w:lineRule="auto"/>
        <w:jc w:val="both"/>
        <w:rPr>
          <w:rFonts w:asciiTheme="minorBidi" w:hAnsiTheme="minorBidi" w:cstheme="minorBidi"/>
          <w:sz w:val="22"/>
          <w:szCs w:val="22"/>
          <w:lang w:val="en-US"/>
        </w:rPr>
      </w:pPr>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 xml:space="preserve">Submitted by </w:t>
      </w:r>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 xml:space="preserve">Clément </w:t>
      </w:r>
      <w:proofErr w:type="spellStart"/>
      <w:r w:rsidRPr="00FE0F9F">
        <w:rPr>
          <w:rFonts w:asciiTheme="minorBidi" w:hAnsiTheme="minorBidi" w:cstheme="minorBidi"/>
          <w:sz w:val="22"/>
          <w:szCs w:val="22"/>
          <w:lang w:val="en-US"/>
        </w:rPr>
        <w:t>Oury</w:t>
      </w:r>
      <w:proofErr w:type="spellEnd"/>
      <w:r w:rsidRPr="00FE0F9F">
        <w:rPr>
          <w:rFonts w:asciiTheme="minorBidi" w:hAnsiTheme="minorBidi" w:cstheme="minorBidi"/>
          <w:sz w:val="22"/>
          <w:szCs w:val="22"/>
          <w:lang w:val="en-US"/>
        </w:rPr>
        <w:t xml:space="preserve"> (ISSN International Centre – CIEPS)</w:t>
      </w:r>
    </w:p>
    <w:p w:rsidR="00A5268D" w:rsidRPr="00FE0F9F" w:rsidRDefault="00A5268D" w:rsidP="00525D92">
      <w:pPr>
        <w:pStyle w:val="Default"/>
        <w:spacing w:line="276" w:lineRule="auto"/>
        <w:jc w:val="both"/>
        <w:rPr>
          <w:rFonts w:asciiTheme="minorBidi" w:hAnsiTheme="minorBidi" w:cstheme="minorBidi"/>
          <w:sz w:val="22"/>
          <w:szCs w:val="22"/>
          <w:lang w:val="en-US"/>
        </w:rPr>
      </w:pPr>
      <w:r w:rsidRPr="00FE0F9F">
        <w:rPr>
          <w:rFonts w:asciiTheme="minorBidi" w:hAnsiTheme="minorBidi" w:cstheme="minorBidi"/>
          <w:sz w:val="22"/>
          <w:szCs w:val="22"/>
          <w:lang w:val="en-US"/>
        </w:rPr>
        <w:t xml:space="preserve">Françoise </w:t>
      </w:r>
      <w:proofErr w:type="spellStart"/>
      <w:r w:rsidRPr="00FE0F9F">
        <w:rPr>
          <w:rFonts w:asciiTheme="minorBidi" w:hAnsiTheme="minorBidi" w:cstheme="minorBidi"/>
          <w:sz w:val="22"/>
          <w:szCs w:val="22"/>
          <w:lang w:val="en-US"/>
        </w:rPr>
        <w:t>Leresche</w:t>
      </w:r>
      <w:proofErr w:type="spellEnd"/>
      <w:r w:rsidRPr="00FE0F9F">
        <w:rPr>
          <w:rFonts w:asciiTheme="minorBidi" w:hAnsiTheme="minorBidi" w:cstheme="minorBidi"/>
          <w:sz w:val="22"/>
          <w:szCs w:val="22"/>
          <w:lang w:val="en-US"/>
        </w:rPr>
        <w:t xml:space="preserve"> (National Library of France)</w:t>
      </w:r>
    </w:p>
    <w:p w:rsidR="00E35309" w:rsidRPr="00FE0F9F" w:rsidRDefault="00E35309">
      <w:pPr>
        <w:rPr>
          <w:rStyle w:val="Heading1Char"/>
          <w:rFonts w:asciiTheme="minorBidi" w:hAnsiTheme="minorBidi" w:cstheme="minorBidi"/>
          <w:sz w:val="22"/>
          <w:szCs w:val="22"/>
          <w:lang w:val="en-US"/>
        </w:rPr>
      </w:pPr>
      <w:r w:rsidRPr="00FE0F9F">
        <w:rPr>
          <w:rStyle w:val="Heading1Char"/>
          <w:rFonts w:asciiTheme="minorBidi" w:hAnsiTheme="minorBidi" w:cstheme="minorBidi"/>
          <w:b w:val="0"/>
          <w:bCs w:val="0"/>
          <w:sz w:val="22"/>
          <w:szCs w:val="22"/>
          <w:lang w:val="en-US"/>
        </w:rPr>
        <w:br w:type="page"/>
      </w:r>
    </w:p>
    <w:p w:rsidR="00586856" w:rsidRPr="00FE0F9F" w:rsidRDefault="00E35309" w:rsidP="00525D92">
      <w:pPr>
        <w:pStyle w:val="Heading1"/>
        <w:numPr>
          <w:ilvl w:val="0"/>
          <w:numId w:val="0"/>
        </w:numPr>
        <w:jc w:val="both"/>
        <w:rPr>
          <w:rStyle w:val="Heading1Char"/>
          <w:rFonts w:asciiTheme="minorBidi" w:hAnsiTheme="minorBidi" w:cstheme="minorBidi"/>
          <w:b/>
          <w:bCs/>
          <w:sz w:val="22"/>
          <w:szCs w:val="22"/>
          <w:lang w:val="en-US"/>
        </w:rPr>
      </w:pPr>
      <w:bookmarkStart w:id="238" w:name="_Appendix_8:_Workshop:"/>
      <w:bookmarkStart w:id="239" w:name="_Toc6475293"/>
      <w:bookmarkEnd w:id="238"/>
      <w:r w:rsidRPr="00FE0F9F">
        <w:rPr>
          <w:rStyle w:val="Heading1Char"/>
          <w:rFonts w:asciiTheme="minorBidi" w:hAnsiTheme="minorBidi" w:cstheme="minorBidi"/>
          <w:b/>
          <w:bCs/>
          <w:sz w:val="22"/>
          <w:szCs w:val="22"/>
          <w:lang w:val="en-US"/>
        </w:rPr>
        <w:lastRenderedPageBreak/>
        <w:t>Appendix 8: Workshop: European cataloguing – further cooperation and involvement</w:t>
      </w:r>
      <w:bookmarkEnd w:id="239"/>
    </w:p>
    <w:p w:rsidR="00E35309" w:rsidRPr="00FE0F9F" w:rsidRDefault="00E35309" w:rsidP="00E35309">
      <w:pPr>
        <w:rPr>
          <w:rFonts w:asciiTheme="minorBidi" w:hAnsiTheme="minorBidi"/>
          <w:lang w:val="en-US"/>
        </w:rPr>
      </w:pPr>
      <w:r w:rsidRPr="00FE0F9F">
        <w:rPr>
          <w:rFonts w:asciiTheme="minorBidi" w:hAnsiTheme="minorBidi"/>
          <w:noProof/>
          <w:lang w:val="en-US" w:bidi="he-IL"/>
        </w:rPr>
        <w:drawing>
          <wp:inline distT="0" distB="0" distL="0" distR="0" wp14:anchorId="6FA8ADA0" wp14:editId="3519CA0A">
            <wp:extent cx="4572638" cy="3429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72638" cy="3429479"/>
                    </a:xfrm>
                    <a:prstGeom prst="rect">
                      <a:avLst/>
                    </a:prstGeom>
                  </pic:spPr>
                </pic:pic>
              </a:graphicData>
            </a:graphic>
          </wp:inline>
        </w:drawing>
      </w:r>
    </w:p>
    <w:p w:rsidR="00C76D0F" w:rsidRPr="00FE0F9F" w:rsidRDefault="00E35309" w:rsidP="00E35309">
      <w:pPr>
        <w:rPr>
          <w:rFonts w:asciiTheme="minorBidi" w:hAnsiTheme="minorBidi"/>
          <w:noProof/>
          <w:lang w:val="en-US" w:bidi="he-IL"/>
        </w:rPr>
      </w:pPr>
      <w:r w:rsidRPr="00FE0F9F">
        <w:rPr>
          <w:rFonts w:asciiTheme="minorBidi" w:hAnsiTheme="minorBidi"/>
          <w:noProof/>
          <w:lang w:val="en-US" w:bidi="he-IL"/>
        </w:rPr>
        <w:lastRenderedPageBreak/>
        <w:drawing>
          <wp:inline distT="0" distB="0" distL="0" distR="0" wp14:anchorId="39689F4D" wp14:editId="7DB41341">
            <wp:extent cx="4572638" cy="3429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00538CFE" wp14:editId="2054A0CD">
            <wp:extent cx="4572638" cy="34294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69A9989C" wp14:editId="2A50937B">
            <wp:extent cx="4572638" cy="34294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7036A45B" wp14:editId="7B4C2C9E">
            <wp:extent cx="4572638" cy="34294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3458A974" wp14:editId="48698AF3">
            <wp:extent cx="4572638" cy="34294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140474E1" wp14:editId="0A04A519">
            <wp:extent cx="4572638" cy="34294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6F3E5CE3" wp14:editId="467E6222">
            <wp:extent cx="4572638" cy="342947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79877AF4" wp14:editId="5D84E337">
            <wp:extent cx="4572638" cy="34294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4E0DA97E" wp14:editId="7D2C31EB">
            <wp:extent cx="4572638" cy="342947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2383FAD6" wp14:editId="193A9DF7">
            <wp:extent cx="4572638" cy="34294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824934" w:rsidRPr="00FE0F9F" w:rsidRDefault="00E35309" w:rsidP="00E35309">
      <w:pPr>
        <w:rPr>
          <w:rFonts w:asciiTheme="minorBidi" w:hAnsiTheme="minorBidi"/>
          <w:lang w:val="en-US"/>
        </w:rPr>
      </w:pPr>
      <w:r w:rsidRPr="00FE0F9F">
        <w:rPr>
          <w:rFonts w:asciiTheme="minorBidi" w:hAnsiTheme="minorBidi"/>
          <w:noProof/>
          <w:lang w:val="en-US" w:bidi="he-IL"/>
        </w:rPr>
        <w:lastRenderedPageBreak/>
        <w:drawing>
          <wp:inline distT="0" distB="0" distL="0" distR="0" wp14:anchorId="78CAC560" wp14:editId="1602DA01">
            <wp:extent cx="4572638" cy="34294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06722206" wp14:editId="638FE27F">
            <wp:extent cx="4572638" cy="342947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72638" cy="3429479"/>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21F10352" wp14:editId="36192AD2">
            <wp:extent cx="4572638" cy="34294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72638" cy="3429479"/>
                    </a:xfrm>
                    <a:prstGeom prst="rect">
                      <a:avLst/>
                    </a:prstGeom>
                  </pic:spPr>
                </pic:pic>
              </a:graphicData>
            </a:graphic>
          </wp:inline>
        </w:drawing>
      </w:r>
    </w:p>
    <w:p w:rsidR="00824934" w:rsidRPr="00FE0F9F" w:rsidRDefault="00824934" w:rsidP="00824934">
      <w:pPr>
        <w:rPr>
          <w:rFonts w:asciiTheme="minorBidi" w:hAnsiTheme="minorBidi"/>
          <w:lang w:val="en-US"/>
        </w:rPr>
      </w:pPr>
      <w:r w:rsidRPr="00FE0F9F">
        <w:rPr>
          <w:rFonts w:asciiTheme="minorBidi" w:hAnsiTheme="minorBidi"/>
          <w:lang w:val="en-US"/>
        </w:rPr>
        <w:br w:type="page"/>
      </w:r>
    </w:p>
    <w:p w:rsidR="00E35309" w:rsidRPr="00FE0F9F" w:rsidRDefault="00824934" w:rsidP="00824934">
      <w:pPr>
        <w:pStyle w:val="Heading1"/>
        <w:numPr>
          <w:ilvl w:val="0"/>
          <w:numId w:val="0"/>
        </w:numPr>
        <w:rPr>
          <w:rFonts w:asciiTheme="minorBidi" w:hAnsiTheme="minorBidi" w:cstheme="minorBidi"/>
          <w:lang w:val="en-US"/>
        </w:rPr>
      </w:pPr>
      <w:bookmarkStart w:id="240" w:name="_Toc6475294"/>
      <w:r w:rsidRPr="00FE0F9F">
        <w:rPr>
          <w:rFonts w:asciiTheme="minorBidi" w:hAnsiTheme="minorBidi" w:cstheme="minorBidi"/>
          <w:lang w:val="en-US"/>
        </w:rPr>
        <w:lastRenderedPageBreak/>
        <w:t>Appendix 9: Report from the European BIBFRAME Workshop 2017</w:t>
      </w:r>
      <w:bookmarkEnd w:id="240"/>
    </w:p>
    <w:p w:rsidR="00D67C99" w:rsidRPr="00FE0F9F" w:rsidRDefault="00824934" w:rsidP="00824934">
      <w:pPr>
        <w:rPr>
          <w:rFonts w:asciiTheme="minorBidi" w:hAnsiTheme="minorBidi"/>
          <w:lang w:val="en-US"/>
        </w:rPr>
      </w:pPr>
      <w:r w:rsidRPr="00FE0F9F">
        <w:rPr>
          <w:rFonts w:asciiTheme="minorBidi" w:hAnsiTheme="minorBidi"/>
          <w:noProof/>
          <w:lang w:val="en-US" w:bidi="he-IL"/>
        </w:rPr>
        <w:drawing>
          <wp:inline distT="0" distB="0" distL="0" distR="0" wp14:anchorId="7E8C7F72" wp14:editId="6F022B5A">
            <wp:extent cx="5486400" cy="308546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41460E1C" wp14:editId="37983019">
            <wp:extent cx="5486400" cy="30854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647A0672" wp14:editId="38563BAD">
            <wp:extent cx="5486400" cy="30854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5F3C23C7" wp14:editId="21357185">
            <wp:extent cx="5486400" cy="30854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1A50C832" wp14:editId="281CE794">
            <wp:extent cx="5486400" cy="308546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77ECE231" wp14:editId="55AE724D">
            <wp:extent cx="5486400" cy="30854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2063E198" wp14:editId="32D25418">
            <wp:extent cx="5486400" cy="308546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49F0E852" wp14:editId="3A0D7632">
            <wp:extent cx="5486400" cy="308546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317C1EED" wp14:editId="01BB3DDF">
            <wp:extent cx="5486400" cy="30854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07414A57" wp14:editId="6ECD932B">
            <wp:extent cx="5486400" cy="308546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5F93C5DB" wp14:editId="431A4D2F">
            <wp:extent cx="5486400" cy="308546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630FC9C1" wp14:editId="6FBBEE77">
            <wp:extent cx="5486400" cy="308546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17B84704" wp14:editId="13891AA1">
            <wp:extent cx="5486400" cy="308546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0DCF527B" wp14:editId="659BF0CE">
            <wp:extent cx="5486400" cy="308546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2A71EA8D" wp14:editId="6F3FE349">
            <wp:extent cx="5486400" cy="30854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00FF4CFA" wp14:editId="5D38C432">
            <wp:extent cx="5486400" cy="308546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65CBA6E7" wp14:editId="50CED112">
            <wp:extent cx="5486400" cy="3085465"/>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2937819F" wp14:editId="517481AF">
            <wp:extent cx="5486400" cy="308546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7D9FF701" wp14:editId="7CD3D8CC">
            <wp:extent cx="5486400" cy="3085465"/>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drawing>
          <wp:inline distT="0" distB="0" distL="0" distR="0" wp14:anchorId="6630F8A0" wp14:editId="7FBF0F54">
            <wp:extent cx="5486400" cy="30854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lastRenderedPageBreak/>
        <w:drawing>
          <wp:inline distT="0" distB="0" distL="0" distR="0" wp14:anchorId="5FBBF75C" wp14:editId="490D695A">
            <wp:extent cx="5486400" cy="308546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86400" cy="3085465"/>
                    </a:xfrm>
                    <a:prstGeom prst="rect">
                      <a:avLst/>
                    </a:prstGeom>
                  </pic:spPr>
                </pic:pic>
              </a:graphicData>
            </a:graphic>
          </wp:inline>
        </w:drawing>
      </w:r>
    </w:p>
    <w:p w:rsidR="00D67C99" w:rsidRPr="00FE0F9F" w:rsidRDefault="00D67C99" w:rsidP="00D67C99">
      <w:pPr>
        <w:rPr>
          <w:rFonts w:asciiTheme="minorBidi" w:hAnsiTheme="minorBidi"/>
          <w:lang w:val="en-US"/>
        </w:rPr>
      </w:pPr>
      <w:r w:rsidRPr="00FE0F9F">
        <w:rPr>
          <w:rFonts w:asciiTheme="minorBidi" w:hAnsiTheme="minorBidi"/>
          <w:lang w:val="en-US"/>
        </w:rPr>
        <w:br w:type="page"/>
      </w:r>
    </w:p>
    <w:p w:rsidR="00824934" w:rsidRPr="00FE0F9F" w:rsidRDefault="00D67C99" w:rsidP="00D67C99">
      <w:pPr>
        <w:pStyle w:val="Heading1"/>
        <w:numPr>
          <w:ilvl w:val="0"/>
          <w:numId w:val="0"/>
        </w:numPr>
        <w:rPr>
          <w:rFonts w:asciiTheme="minorBidi" w:hAnsiTheme="minorBidi" w:cstheme="minorBidi"/>
          <w:lang w:val="en-US"/>
        </w:rPr>
      </w:pPr>
      <w:bookmarkStart w:id="241" w:name="_Appendix_10:_The"/>
      <w:bookmarkStart w:id="242" w:name="_Toc6475295"/>
      <w:bookmarkEnd w:id="241"/>
      <w:r w:rsidRPr="00FE0F9F">
        <w:rPr>
          <w:rFonts w:asciiTheme="minorBidi" w:hAnsiTheme="minorBidi" w:cstheme="minorBidi"/>
          <w:lang w:val="en-US"/>
        </w:rPr>
        <w:lastRenderedPageBreak/>
        <w:t>Appendix 10: The new Libris</w:t>
      </w:r>
      <w:bookmarkEnd w:id="242"/>
    </w:p>
    <w:p w:rsidR="007E4B88" w:rsidRPr="00FE0F9F" w:rsidRDefault="00D67C99" w:rsidP="00D67C99">
      <w:pPr>
        <w:rPr>
          <w:rFonts w:asciiTheme="minorBidi" w:hAnsiTheme="minorBidi"/>
          <w:lang w:val="en-US"/>
        </w:rPr>
      </w:pPr>
      <w:r w:rsidRPr="00FE0F9F">
        <w:rPr>
          <w:rFonts w:asciiTheme="minorBidi" w:hAnsiTheme="minorBidi"/>
          <w:noProof/>
          <w:lang w:val="en-US" w:bidi="he-IL"/>
        </w:rPr>
        <w:drawing>
          <wp:inline distT="0" distB="0" distL="0" distR="0" wp14:anchorId="228F6EE0" wp14:editId="739D3E4B">
            <wp:extent cx="5486400" cy="308546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86400" cy="3085465"/>
                    </a:xfrm>
                    <a:prstGeom prst="rect">
                      <a:avLst/>
                    </a:prstGeom>
                  </pic:spPr>
                </pic:pic>
              </a:graphicData>
            </a:graphic>
          </wp:inline>
        </w:drawing>
      </w:r>
    </w:p>
    <w:p w:rsidR="007E4B88" w:rsidRPr="00FE0F9F" w:rsidRDefault="007E4B88" w:rsidP="007E4B88">
      <w:pPr>
        <w:rPr>
          <w:rFonts w:asciiTheme="minorBidi" w:hAnsiTheme="minorBidi"/>
          <w:lang w:val="en-US"/>
        </w:rPr>
      </w:pPr>
      <w:r w:rsidRPr="00FE0F9F">
        <w:rPr>
          <w:rFonts w:asciiTheme="minorBidi" w:hAnsiTheme="minorBidi"/>
          <w:lang w:val="en-US"/>
        </w:rPr>
        <w:br w:type="page"/>
      </w:r>
    </w:p>
    <w:p w:rsidR="00D67C99" w:rsidRPr="00FE0F9F" w:rsidRDefault="007E4B88" w:rsidP="007E4B88">
      <w:pPr>
        <w:pStyle w:val="Heading1"/>
        <w:numPr>
          <w:ilvl w:val="0"/>
          <w:numId w:val="0"/>
        </w:numPr>
        <w:rPr>
          <w:rFonts w:asciiTheme="minorBidi" w:hAnsiTheme="minorBidi" w:cstheme="minorBidi"/>
          <w:lang w:val="en-US"/>
        </w:rPr>
      </w:pPr>
      <w:bookmarkStart w:id="243" w:name="_Appendix_11:_Taking"/>
      <w:bookmarkStart w:id="244" w:name="_Toc6475296"/>
      <w:bookmarkEnd w:id="243"/>
      <w:r w:rsidRPr="00FE0F9F">
        <w:rPr>
          <w:rFonts w:asciiTheme="minorBidi" w:hAnsiTheme="minorBidi" w:cstheme="minorBidi"/>
          <w:lang w:val="en-US"/>
        </w:rPr>
        <w:lastRenderedPageBreak/>
        <w:t>Appendix 11: Taking RDA to the next level</w:t>
      </w:r>
      <w:bookmarkEnd w:id="244"/>
    </w:p>
    <w:p w:rsidR="007E4B88" w:rsidRPr="00FE0F9F" w:rsidRDefault="00104D84" w:rsidP="00104D84">
      <w:pPr>
        <w:rPr>
          <w:rFonts w:asciiTheme="minorBidi" w:hAnsiTheme="minorBidi"/>
          <w:lang w:val="en-US"/>
        </w:rPr>
      </w:pPr>
      <w:r w:rsidRPr="00FE0F9F">
        <w:rPr>
          <w:rFonts w:asciiTheme="minorBidi" w:hAnsiTheme="minorBidi"/>
          <w:noProof/>
          <w:lang w:val="en-US" w:bidi="he-IL"/>
        </w:rPr>
        <w:drawing>
          <wp:inline distT="0" distB="0" distL="0" distR="0" wp14:anchorId="726BC8EA" wp14:editId="2C07BB03">
            <wp:extent cx="5486400" cy="3085465"/>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486400" cy="3085465"/>
                    </a:xfrm>
                    <a:prstGeom prst="rect">
                      <a:avLst/>
                    </a:prstGeom>
                  </pic:spPr>
                </pic:pic>
              </a:graphicData>
            </a:graphic>
          </wp:inline>
        </w:drawing>
      </w:r>
    </w:p>
    <w:p w:rsidR="00104D84" w:rsidRPr="00FE0F9F" w:rsidRDefault="00104D84" w:rsidP="00104D84">
      <w:pPr>
        <w:rPr>
          <w:rFonts w:asciiTheme="minorBidi" w:hAnsiTheme="minorBidi"/>
          <w:lang w:val="en-US"/>
        </w:rPr>
      </w:pPr>
      <w:r w:rsidRPr="00FE0F9F">
        <w:rPr>
          <w:rFonts w:asciiTheme="minorBidi" w:hAnsiTheme="minorBidi"/>
          <w:noProof/>
          <w:lang w:val="en-US" w:bidi="he-IL"/>
        </w:rPr>
        <w:lastRenderedPageBreak/>
        <w:drawing>
          <wp:inline distT="0" distB="0" distL="0" distR="0" wp14:anchorId="3F9E1B43" wp14:editId="2F88A385">
            <wp:extent cx="5486400" cy="30854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27F5F86A" wp14:editId="2247BED8">
            <wp:extent cx="5486400" cy="308546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3571311F" wp14:editId="52764522">
            <wp:extent cx="5486400" cy="308546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1E46FF26" wp14:editId="24B70775">
            <wp:extent cx="5486400" cy="30854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1CA5E541" wp14:editId="2358A89C">
            <wp:extent cx="5486400" cy="3085465"/>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1B4932C7" wp14:editId="622DC86B">
            <wp:extent cx="5486400" cy="308546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116E9FB1" wp14:editId="5BF11594">
            <wp:extent cx="5486400" cy="308546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4AD5A528" wp14:editId="012DD9EF">
            <wp:extent cx="5486400" cy="308546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570E569A" wp14:editId="5C1D354D">
            <wp:extent cx="5486400" cy="3085465"/>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486400" cy="3085465"/>
                    </a:xfrm>
                    <a:prstGeom prst="rect">
                      <a:avLst/>
                    </a:prstGeom>
                  </pic:spPr>
                </pic:pic>
              </a:graphicData>
            </a:graphic>
          </wp:inline>
        </w:drawing>
      </w:r>
    </w:p>
    <w:p w:rsidR="00D67C99" w:rsidRPr="00FE0F9F" w:rsidRDefault="00D67C99" w:rsidP="00D67C99">
      <w:pPr>
        <w:rPr>
          <w:rFonts w:asciiTheme="minorBidi" w:hAnsiTheme="minorBidi"/>
          <w:lang w:val="en-US"/>
        </w:rPr>
      </w:pPr>
      <w:r w:rsidRPr="00FE0F9F">
        <w:rPr>
          <w:rFonts w:asciiTheme="minorBidi" w:hAnsiTheme="minorBidi"/>
          <w:noProof/>
          <w:lang w:val="en-US" w:bidi="he-IL"/>
        </w:rPr>
        <w:lastRenderedPageBreak/>
        <w:drawing>
          <wp:inline distT="0" distB="0" distL="0" distR="0" wp14:anchorId="6792AABB" wp14:editId="00ACA706">
            <wp:extent cx="5486400" cy="308546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7A90318C" wp14:editId="08C9B3B0">
            <wp:extent cx="5486400" cy="308546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3CFF0E46" wp14:editId="1FD37B22">
            <wp:extent cx="5486400" cy="308546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0F2789D1" wp14:editId="7ADECED2">
            <wp:extent cx="5486400" cy="308546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50B13B75" wp14:editId="3A42EA5F">
            <wp:extent cx="5486400" cy="308546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34260372" wp14:editId="315F0A73">
            <wp:extent cx="5486400" cy="308546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2620B60B" wp14:editId="4FF49CC9">
            <wp:extent cx="5486400" cy="3085465"/>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762FAE39" wp14:editId="1E3BAD6E">
            <wp:extent cx="5486400" cy="308546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72791E03" wp14:editId="2B815D1D">
            <wp:extent cx="5486400" cy="308546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1CDDFD7A" wp14:editId="0B51DFEE">
            <wp:extent cx="5486400" cy="3085465"/>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5F086030" wp14:editId="5F5EEA27">
            <wp:extent cx="5486400" cy="3085465"/>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5749B667" wp14:editId="41E77E43">
            <wp:extent cx="5486400" cy="3085465"/>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68E398F1" wp14:editId="7E6F5620">
            <wp:extent cx="5486400" cy="3085465"/>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drawing>
          <wp:inline distT="0" distB="0" distL="0" distR="0" wp14:anchorId="1047FE24" wp14:editId="34ED6FF0">
            <wp:extent cx="5486400" cy="3085465"/>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486400" cy="3085465"/>
                    </a:xfrm>
                    <a:prstGeom prst="rect">
                      <a:avLst/>
                    </a:prstGeom>
                  </pic:spPr>
                </pic:pic>
              </a:graphicData>
            </a:graphic>
          </wp:inline>
        </w:drawing>
      </w:r>
      <w:r w:rsidRPr="00FE0F9F">
        <w:rPr>
          <w:rFonts w:asciiTheme="minorBidi" w:hAnsiTheme="minorBidi"/>
          <w:noProof/>
          <w:lang w:val="en-US" w:bidi="he-IL"/>
        </w:rPr>
        <w:t xml:space="preserve"> </w:t>
      </w:r>
      <w:r w:rsidRPr="00FE0F9F">
        <w:rPr>
          <w:rFonts w:asciiTheme="minorBidi" w:hAnsiTheme="minorBidi"/>
          <w:noProof/>
          <w:lang w:val="en-US" w:bidi="he-IL"/>
        </w:rPr>
        <w:lastRenderedPageBreak/>
        <w:drawing>
          <wp:inline distT="0" distB="0" distL="0" distR="0" wp14:anchorId="13EC2142" wp14:editId="64C496FF">
            <wp:extent cx="5486400" cy="30854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486400" cy="3085465"/>
                    </a:xfrm>
                    <a:prstGeom prst="rect">
                      <a:avLst/>
                    </a:prstGeom>
                  </pic:spPr>
                </pic:pic>
              </a:graphicData>
            </a:graphic>
          </wp:inline>
        </w:drawing>
      </w:r>
    </w:p>
    <w:sectPr w:rsidR="00D67C99" w:rsidRPr="00FE0F9F" w:rsidSect="00EA489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C26" w:rsidRDefault="00A47C26" w:rsidP="00647F2B">
      <w:pPr>
        <w:spacing w:after="0" w:line="240" w:lineRule="auto"/>
      </w:pPr>
      <w:r>
        <w:separator/>
      </w:r>
    </w:p>
  </w:endnote>
  <w:endnote w:type="continuationSeparator" w:id="0">
    <w:p w:rsidR="00A47C26" w:rsidRDefault="00A47C26" w:rsidP="00647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93" w:rsidRDefault="007F3D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26" w:rsidRPr="00F54828" w:rsidRDefault="00A47C26" w:rsidP="009F210D">
    <w:pPr>
      <w:pStyle w:val="Footer"/>
      <w:jc w:val="right"/>
      <w:rPr>
        <w:b/>
        <w:sz w:val="20"/>
      </w:rPr>
    </w:pPr>
    <w:r w:rsidRPr="00F54828">
      <w:rPr>
        <w:b/>
        <w:sz w:val="20"/>
      </w:rPr>
      <w:tab/>
    </w:r>
    <w:r w:rsidRPr="00F54828">
      <w:rPr>
        <w:b/>
        <w:sz w:val="20"/>
      </w:rPr>
      <w:t xml:space="preserve">Page </w:t>
    </w:r>
    <w:r w:rsidRPr="00F54828">
      <w:rPr>
        <w:b/>
        <w:sz w:val="20"/>
      </w:rPr>
      <w:fldChar w:fldCharType="begin"/>
    </w:r>
    <w:r w:rsidRPr="00F54828">
      <w:rPr>
        <w:b/>
        <w:sz w:val="20"/>
      </w:rPr>
      <w:instrText xml:space="preserve"> PAGE  \* Arabic  \* MERGEFORMAT </w:instrText>
    </w:r>
    <w:r w:rsidRPr="00F54828">
      <w:rPr>
        <w:b/>
        <w:sz w:val="20"/>
      </w:rPr>
      <w:fldChar w:fldCharType="separate"/>
    </w:r>
    <w:r w:rsidR="007F3D93">
      <w:rPr>
        <w:b/>
        <w:noProof/>
        <w:sz w:val="20"/>
      </w:rPr>
      <w:t>12</w:t>
    </w:r>
    <w:r w:rsidRPr="00F54828">
      <w:rPr>
        <w:b/>
        <w:sz w:val="20"/>
      </w:rPr>
      <w:fldChar w:fldCharType="end"/>
    </w:r>
    <w:r w:rsidRPr="00F54828">
      <w:rPr>
        <w:b/>
        <w:sz w:val="20"/>
      </w:rPr>
      <w:t xml:space="preserve"> of </w:t>
    </w:r>
    <w:r w:rsidRPr="00F54828">
      <w:rPr>
        <w:b/>
        <w:sz w:val="20"/>
      </w:rPr>
      <w:fldChar w:fldCharType="begin"/>
    </w:r>
    <w:r w:rsidRPr="00F54828">
      <w:rPr>
        <w:b/>
        <w:sz w:val="20"/>
      </w:rPr>
      <w:instrText xml:space="preserve"> NUMPAGES  \* Arabic  \* MERGEFORMAT </w:instrText>
    </w:r>
    <w:r w:rsidRPr="00F54828">
      <w:rPr>
        <w:b/>
        <w:sz w:val="20"/>
      </w:rPr>
      <w:fldChar w:fldCharType="separate"/>
    </w:r>
    <w:r w:rsidR="007F3D93">
      <w:rPr>
        <w:b/>
        <w:noProof/>
        <w:sz w:val="20"/>
      </w:rPr>
      <w:t>75</w:t>
    </w:r>
    <w:r w:rsidRPr="00F54828">
      <w:rPr>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26" w:rsidRPr="00E52984" w:rsidRDefault="00A47C26" w:rsidP="009F210D">
    <w:pPr>
      <w:pStyle w:val="Footer"/>
      <w:jc w:val="right"/>
      <w:rPr>
        <w:b/>
        <w:sz w:val="20"/>
      </w:rPr>
    </w:pPr>
    <w:r w:rsidRPr="00E52984">
      <w:rPr>
        <w:b/>
        <w:sz w:val="20"/>
      </w:rPr>
      <w:tab/>
    </w:r>
    <w:r w:rsidRPr="00E52984">
      <w:rPr>
        <w:b/>
        <w:sz w:val="20"/>
      </w:rPr>
      <w:t xml:space="preserve">Page </w:t>
    </w:r>
    <w:r w:rsidRPr="00E52984">
      <w:rPr>
        <w:b/>
        <w:sz w:val="20"/>
      </w:rPr>
      <w:fldChar w:fldCharType="begin"/>
    </w:r>
    <w:r w:rsidRPr="00E52984">
      <w:rPr>
        <w:b/>
        <w:sz w:val="20"/>
      </w:rPr>
      <w:instrText xml:space="preserve"> PAGE  \* Arabic  \* MERGEFORMAT </w:instrText>
    </w:r>
    <w:r w:rsidRPr="00E52984">
      <w:rPr>
        <w:b/>
        <w:sz w:val="20"/>
      </w:rPr>
      <w:fldChar w:fldCharType="separate"/>
    </w:r>
    <w:r w:rsidR="007F3D93">
      <w:rPr>
        <w:b/>
        <w:noProof/>
        <w:sz w:val="20"/>
      </w:rPr>
      <w:t>1</w:t>
    </w:r>
    <w:r w:rsidRPr="00E52984">
      <w:rPr>
        <w:b/>
        <w:sz w:val="20"/>
      </w:rPr>
      <w:fldChar w:fldCharType="end"/>
    </w:r>
    <w:r w:rsidRPr="00E52984">
      <w:rPr>
        <w:b/>
        <w:sz w:val="20"/>
      </w:rPr>
      <w:t xml:space="preserve"> of </w:t>
    </w:r>
    <w:r w:rsidRPr="00E52984">
      <w:rPr>
        <w:b/>
        <w:sz w:val="20"/>
      </w:rPr>
      <w:fldChar w:fldCharType="begin"/>
    </w:r>
    <w:r w:rsidRPr="00E52984">
      <w:rPr>
        <w:b/>
        <w:sz w:val="20"/>
      </w:rPr>
      <w:instrText xml:space="preserve"> NUMPAGES  \* Arabic  \* MERGEFORMAT </w:instrText>
    </w:r>
    <w:r w:rsidRPr="00E52984">
      <w:rPr>
        <w:b/>
        <w:sz w:val="20"/>
      </w:rPr>
      <w:fldChar w:fldCharType="separate"/>
    </w:r>
    <w:r w:rsidR="007F3D93">
      <w:rPr>
        <w:b/>
        <w:noProof/>
        <w:sz w:val="20"/>
      </w:rPr>
      <w:t>75</w:t>
    </w:r>
    <w:r w:rsidRPr="00E52984">
      <w:rPr>
        <w:b/>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26" w:rsidRDefault="00A47C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555979"/>
      <w:docPartObj>
        <w:docPartGallery w:val="Page Numbers (Bottom of Page)"/>
        <w:docPartUnique/>
      </w:docPartObj>
    </w:sdtPr>
    <w:sdtContent>
      <w:p w:rsidR="00A47C26" w:rsidRDefault="00A47C26">
        <w:pPr>
          <w:pStyle w:val="Footer"/>
          <w:jc w:val="right"/>
        </w:pPr>
        <w:r>
          <w:fldChar w:fldCharType="begin"/>
        </w:r>
        <w:r>
          <w:instrText>PAGE   \* MERGEFORMAT</w:instrText>
        </w:r>
        <w:r>
          <w:fldChar w:fldCharType="separate"/>
        </w:r>
        <w:r w:rsidR="007F3D93" w:rsidRPr="007F3D93">
          <w:rPr>
            <w:noProof/>
            <w:lang w:val="de-DE"/>
          </w:rPr>
          <w:t>20</w:t>
        </w:r>
        <w:r>
          <w:fldChar w:fldCharType="end"/>
        </w:r>
      </w:p>
    </w:sdtContent>
  </w:sdt>
  <w:p w:rsidR="00A47C26" w:rsidRDefault="00A47C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26" w:rsidRDefault="00A47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C26" w:rsidRDefault="00A47C26" w:rsidP="00647F2B">
      <w:pPr>
        <w:spacing w:after="0" w:line="240" w:lineRule="auto"/>
      </w:pPr>
      <w:r>
        <w:separator/>
      </w:r>
    </w:p>
  </w:footnote>
  <w:footnote w:type="continuationSeparator" w:id="0">
    <w:p w:rsidR="00A47C26" w:rsidRDefault="00A47C26" w:rsidP="00647F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93" w:rsidRDefault="007F3D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26" w:rsidRPr="00F54828" w:rsidRDefault="00A47C26" w:rsidP="00A746E3">
    <w:pPr>
      <w:pStyle w:val="Header"/>
      <w:jc w:val="right"/>
      <w:rPr>
        <w:b/>
        <w:sz w:val="20"/>
        <w:lang w:val="en-US"/>
      </w:rPr>
    </w:pPr>
    <w:r w:rsidRPr="00F54828">
      <w:rPr>
        <w:b/>
        <w:sz w:val="20"/>
        <w:lang w:val="en-US"/>
      </w:rPr>
      <w:t>EURIG Member</w:t>
    </w:r>
    <w:bookmarkStart w:id="222" w:name="_GoBack"/>
    <w:bookmarkEnd w:id="222"/>
    <w:r w:rsidRPr="00F54828">
      <w:rPr>
        <w:b/>
        <w:sz w:val="20"/>
        <w:lang w:val="en-US"/>
      </w:rPr>
      <w:t xml:space="preserve">s’ Meeting </w:t>
    </w:r>
    <w:r w:rsidRPr="00F54828">
      <w:rPr>
        <w:b/>
        <w:sz w:val="20"/>
        <w:lang w:val="en-US"/>
      </w:rPr>
      <w:br/>
    </w:r>
    <w:proofErr w:type="spellStart"/>
    <w:r>
      <w:rPr>
        <w:b/>
        <w:sz w:val="20"/>
        <w:lang w:val="en-US"/>
      </w:rPr>
      <w:t>Ballerup</w:t>
    </w:r>
    <w:proofErr w:type="spellEnd"/>
    <w:r>
      <w:rPr>
        <w:b/>
        <w:sz w:val="20"/>
        <w:lang w:val="en-US"/>
      </w:rPr>
      <w:t>, Denmark,</w:t>
    </w:r>
    <w:r w:rsidRPr="00F54828">
      <w:rPr>
        <w:b/>
        <w:sz w:val="20"/>
        <w:lang w:val="en-US"/>
      </w:rPr>
      <w:t xml:space="preserve"> </w:t>
    </w:r>
    <w:r>
      <w:rPr>
        <w:b/>
        <w:sz w:val="20"/>
        <w:lang w:val="en-US"/>
      </w:rPr>
      <w:t>24-25</w:t>
    </w:r>
    <w:r w:rsidRPr="00F54828">
      <w:rPr>
        <w:b/>
        <w:sz w:val="20"/>
        <w:lang w:val="en-US"/>
      </w:rPr>
      <w:t xml:space="preserve"> May</w:t>
    </w:r>
    <w:r>
      <w:rPr>
        <w:b/>
        <w:sz w:val="20"/>
        <w:lang w:val="en-US"/>
      </w:rPr>
      <w:t xml:space="preserve">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26" w:rsidRDefault="00A47C26" w:rsidP="0084205B">
    <w:pPr>
      <w:pStyle w:val="Header"/>
      <w:jc w:val="center"/>
    </w:pPr>
    <w:r>
      <w:rPr>
        <w:rFonts w:ascii="Arial" w:hAnsi="Arial" w:cs="Arial"/>
        <w:b/>
        <w:bCs/>
        <w:noProof/>
        <w:color w:val="996699"/>
        <w:sz w:val="15"/>
        <w:szCs w:val="15"/>
        <w:shd w:val="clear" w:color="auto" w:fill="FFFFFF"/>
        <w:lang w:val="en-US" w:bidi="he-IL"/>
      </w:rPr>
      <w:drawing>
        <wp:inline distT="0" distB="0" distL="0" distR="0" wp14:anchorId="1D4CAFB2" wp14:editId="21FD01C1">
          <wp:extent cx="1285875" cy="1285875"/>
          <wp:effectExtent l="0" t="0" r="9525" b="9525"/>
          <wp:docPr id="3" name="Picture 1" descr="EURIG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IG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26" w:rsidRDefault="00A47C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26" w:rsidRDefault="00A47C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C26" w:rsidRPr="00862319" w:rsidRDefault="00A47C26" w:rsidP="00EA489B">
    <w:pPr>
      <w:widowControl w:val="0"/>
      <w:autoSpaceDN w:val="0"/>
      <w:adjustRightInd w:val="0"/>
      <w:spacing w:after="0" w:line="240" w:lineRule="auto"/>
      <w:jc w:val="right"/>
      <w:rPr>
        <w:rFonts w:ascii="Verdana" w:hAnsi="Verdana"/>
        <w:sz w:val="28"/>
        <w:szCs w:val="28"/>
        <w:lang w:val="en-US"/>
      </w:rPr>
    </w:pPr>
  </w:p>
  <w:p w:rsidR="00A47C26" w:rsidRDefault="00A47C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pt;height:14.2pt;visibility:visible;mso-wrap-style:square" o:bullet="t">
        <v:imagedata r:id="rId1" o:title=""/>
      </v:shape>
    </w:pict>
  </w:numPicBullet>
  <w:abstractNum w:abstractNumId="0">
    <w:nsid w:val="00543F50"/>
    <w:multiLevelType w:val="hybridMultilevel"/>
    <w:tmpl w:val="1C6006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0C538C0"/>
    <w:multiLevelType w:val="hybridMultilevel"/>
    <w:tmpl w:val="A55AE6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57A4ADD"/>
    <w:multiLevelType w:val="multilevel"/>
    <w:tmpl w:val="A24CC3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B0734D2"/>
    <w:multiLevelType w:val="multilevel"/>
    <w:tmpl w:val="1012F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DB10424"/>
    <w:multiLevelType w:val="hybridMultilevel"/>
    <w:tmpl w:val="2626DE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9A9107D"/>
    <w:multiLevelType w:val="hybridMultilevel"/>
    <w:tmpl w:val="5F582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AD2DAC"/>
    <w:multiLevelType w:val="hybridMultilevel"/>
    <w:tmpl w:val="AD74E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0931E0"/>
    <w:multiLevelType w:val="hybridMultilevel"/>
    <w:tmpl w:val="1A36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C10956"/>
    <w:multiLevelType w:val="hybridMultilevel"/>
    <w:tmpl w:val="F36AC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F67C46"/>
    <w:multiLevelType w:val="hybridMultilevel"/>
    <w:tmpl w:val="BCFA4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7E055F"/>
    <w:multiLevelType w:val="hybridMultilevel"/>
    <w:tmpl w:val="FEC8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5B0C6A"/>
    <w:multiLevelType w:val="hybridMultilevel"/>
    <w:tmpl w:val="20CCB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167341"/>
    <w:multiLevelType w:val="multilevel"/>
    <w:tmpl w:val="B6800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D720798"/>
    <w:multiLevelType w:val="multilevel"/>
    <w:tmpl w:val="23749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2DD5CBE"/>
    <w:multiLevelType w:val="multilevel"/>
    <w:tmpl w:val="1840BC2C"/>
    <w:lvl w:ilvl="0">
      <w:start w:val="1"/>
      <w:numFmt w:val="decimal"/>
      <w:pStyle w:val="Heading1"/>
      <w:lvlText w:val="%1"/>
      <w:lvlJc w:val="left"/>
      <w:pPr>
        <w:ind w:left="432" w:hanging="432"/>
      </w:pPr>
      <w:rPr>
        <w:rFonts w:hint="default"/>
        <w:color w:val="1F497D" w:themeColor="text2"/>
      </w:rPr>
    </w:lvl>
    <w:lvl w:ilvl="1">
      <w:start w:val="1"/>
      <w:numFmt w:val="decimal"/>
      <w:pStyle w:val="Heading2"/>
      <w:lvlText w:val="%1.%2"/>
      <w:lvlJc w:val="left"/>
      <w:pPr>
        <w:ind w:left="1002" w:hanging="576"/>
      </w:pPr>
      <w:rPr>
        <w:rFonts w:hint="default"/>
        <w:b/>
        <w:i w:val="0"/>
        <w:color w:val="1F497D" w:themeColor="text2"/>
        <w:sz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44041370"/>
    <w:multiLevelType w:val="hybridMultilevel"/>
    <w:tmpl w:val="BE7AF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BE346C"/>
    <w:multiLevelType w:val="hybridMultilevel"/>
    <w:tmpl w:val="A5F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0A65D4"/>
    <w:multiLevelType w:val="hybridMultilevel"/>
    <w:tmpl w:val="A34E6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E05496F"/>
    <w:multiLevelType w:val="hybridMultilevel"/>
    <w:tmpl w:val="CBA4D4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51AF6BAF"/>
    <w:multiLevelType w:val="multilevel"/>
    <w:tmpl w:val="D124E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EF5415"/>
    <w:multiLevelType w:val="hybridMultilevel"/>
    <w:tmpl w:val="D22C96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58C01493"/>
    <w:multiLevelType w:val="multilevel"/>
    <w:tmpl w:val="E430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701D58"/>
    <w:multiLevelType w:val="hybridMultilevel"/>
    <w:tmpl w:val="D8D86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E3B3994"/>
    <w:multiLevelType w:val="hybridMultilevel"/>
    <w:tmpl w:val="349214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63B02419"/>
    <w:multiLevelType w:val="hybridMultilevel"/>
    <w:tmpl w:val="02AC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8201AC"/>
    <w:multiLevelType w:val="hybridMultilevel"/>
    <w:tmpl w:val="7F8449A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6">
    <w:nsid w:val="6A4C3D40"/>
    <w:multiLevelType w:val="hybridMultilevel"/>
    <w:tmpl w:val="DF86AFE4"/>
    <w:lvl w:ilvl="0" w:tplc="040B0001">
      <w:start w:val="1"/>
      <w:numFmt w:val="bullet"/>
      <w:lvlText w:val=""/>
      <w:lvlJc w:val="left"/>
      <w:pPr>
        <w:ind w:left="858" w:hanging="360"/>
      </w:pPr>
      <w:rPr>
        <w:rFonts w:ascii="Symbol" w:hAnsi="Symbol" w:hint="default"/>
      </w:rPr>
    </w:lvl>
    <w:lvl w:ilvl="1" w:tplc="040B0003" w:tentative="1">
      <w:start w:val="1"/>
      <w:numFmt w:val="bullet"/>
      <w:lvlText w:val="o"/>
      <w:lvlJc w:val="left"/>
      <w:pPr>
        <w:ind w:left="1578" w:hanging="360"/>
      </w:pPr>
      <w:rPr>
        <w:rFonts w:ascii="Courier New" w:hAnsi="Courier New" w:cs="Courier New" w:hint="default"/>
      </w:rPr>
    </w:lvl>
    <w:lvl w:ilvl="2" w:tplc="040B0005" w:tentative="1">
      <w:start w:val="1"/>
      <w:numFmt w:val="bullet"/>
      <w:lvlText w:val=""/>
      <w:lvlJc w:val="left"/>
      <w:pPr>
        <w:ind w:left="2298" w:hanging="360"/>
      </w:pPr>
      <w:rPr>
        <w:rFonts w:ascii="Wingdings" w:hAnsi="Wingdings" w:hint="default"/>
      </w:rPr>
    </w:lvl>
    <w:lvl w:ilvl="3" w:tplc="040B0001" w:tentative="1">
      <w:start w:val="1"/>
      <w:numFmt w:val="bullet"/>
      <w:lvlText w:val=""/>
      <w:lvlJc w:val="left"/>
      <w:pPr>
        <w:ind w:left="3018" w:hanging="360"/>
      </w:pPr>
      <w:rPr>
        <w:rFonts w:ascii="Symbol" w:hAnsi="Symbol" w:hint="default"/>
      </w:rPr>
    </w:lvl>
    <w:lvl w:ilvl="4" w:tplc="040B0003" w:tentative="1">
      <w:start w:val="1"/>
      <w:numFmt w:val="bullet"/>
      <w:lvlText w:val="o"/>
      <w:lvlJc w:val="left"/>
      <w:pPr>
        <w:ind w:left="3738" w:hanging="360"/>
      </w:pPr>
      <w:rPr>
        <w:rFonts w:ascii="Courier New" w:hAnsi="Courier New" w:cs="Courier New" w:hint="default"/>
      </w:rPr>
    </w:lvl>
    <w:lvl w:ilvl="5" w:tplc="040B0005" w:tentative="1">
      <w:start w:val="1"/>
      <w:numFmt w:val="bullet"/>
      <w:lvlText w:val=""/>
      <w:lvlJc w:val="left"/>
      <w:pPr>
        <w:ind w:left="4458" w:hanging="360"/>
      </w:pPr>
      <w:rPr>
        <w:rFonts w:ascii="Wingdings" w:hAnsi="Wingdings" w:hint="default"/>
      </w:rPr>
    </w:lvl>
    <w:lvl w:ilvl="6" w:tplc="040B0001" w:tentative="1">
      <w:start w:val="1"/>
      <w:numFmt w:val="bullet"/>
      <w:lvlText w:val=""/>
      <w:lvlJc w:val="left"/>
      <w:pPr>
        <w:ind w:left="5178" w:hanging="360"/>
      </w:pPr>
      <w:rPr>
        <w:rFonts w:ascii="Symbol" w:hAnsi="Symbol" w:hint="default"/>
      </w:rPr>
    </w:lvl>
    <w:lvl w:ilvl="7" w:tplc="040B0003" w:tentative="1">
      <w:start w:val="1"/>
      <w:numFmt w:val="bullet"/>
      <w:lvlText w:val="o"/>
      <w:lvlJc w:val="left"/>
      <w:pPr>
        <w:ind w:left="5898" w:hanging="360"/>
      </w:pPr>
      <w:rPr>
        <w:rFonts w:ascii="Courier New" w:hAnsi="Courier New" w:cs="Courier New" w:hint="default"/>
      </w:rPr>
    </w:lvl>
    <w:lvl w:ilvl="8" w:tplc="040B0005" w:tentative="1">
      <w:start w:val="1"/>
      <w:numFmt w:val="bullet"/>
      <w:lvlText w:val=""/>
      <w:lvlJc w:val="left"/>
      <w:pPr>
        <w:ind w:left="6618" w:hanging="360"/>
      </w:pPr>
      <w:rPr>
        <w:rFonts w:ascii="Wingdings" w:hAnsi="Wingdings" w:hint="default"/>
      </w:rPr>
    </w:lvl>
  </w:abstractNum>
  <w:abstractNum w:abstractNumId="27">
    <w:nsid w:val="751E408B"/>
    <w:multiLevelType w:val="hybridMultilevel"/>
    <w:tmpl w:val="BC64E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808285C"/>
    <w:multiLevelType w:val="hybridMultilevel"/>
    <w:tmpl w:val="FF4220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7E5F6842"/>
    <w:multiLevelType w:val="hybridMultilevel"/>
    <w:tmpl w:val="FEFA5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3"/>
  </w:num>
  <w:num w:numId="4">
    <w:abstractNumId w:val="25"/>
  </w:num>
  <w:num w:numId="5">
    <w:abstractNumId w:val="11"/>
  </w:num>
  <w:num w:numId="6">
    <w:abstractNumId w:val="29"/>
  </w:num>
  <w:num w:numId="7">
    <w:abstractNumId w:val="24"/>
  </w:num>
  <w:num w:numId="8">
    <w:abstractNumId w:val="2"/>
  </w:num>
  <w:num w:numId="9">
    <w:abstractNumId w:val="23"/>
  </w:num>
  <w:num w:numId="10">
    <w:abstractNumId w:val="18"/>
  </w:num>
  <w:num w:numId="11">
    <w:abstractNumId w:val="26"/>
  </w:num>
  <w:num w:numId="12">
    <w:abstractNumId w:val="3"/>
  </w:num>
  <w:num w:numId="13">
    <w:abstractNumId w:val="10"/>
  </w:num>
  <w:num w:numId="14">
    <w:abstractNumId w:val="28"/>
  </w:num>
  <w:num w:numId="15">
    <w:abstractNumId w:val="20"/>
  </w:num>
  <w:num w:numId="16">
    <w:abstractNumId w:val="9"/>
  </w:num>
  <w:num w:numId="17">
    <w:abstractNumId w:val="0"/>
  </w:num>
  <w:num w:numId="18">
    <w:abstractNumId w:val="7"/>
  </w:num>
  <w:num w:numId="19">
    <w:abstractNumId w:val="6"/>
  </w:num>
  <w:num w:numId="20">
    <w:abstractNumId w:val="21"/>
  </w:num>
  <w:num w:numId="21">
    <w:abstractNumId w:val="19"/>
    <w:lvlOverride w:ilvl="1">
      <w:lvl w:ilvl="1">
        <w:numFmt w:val="bullet"/>
        <w:lvlText w:val=""/>
        <w:lvlJc w:val="left"/>
        <w:pPr>
          <w:tabs>
            <w:tab w:val="num" w:pos="1440"/>
          </w:tabs>
          <w:ind w:left="1440" w:hanging="360"/>
        </w:pPr>
        <w:rPr>
          <w:rFonts w:ascii="Symbol" w:hAnsi="Symbol" w:hint="default"/>
          <w:sz w:val="20"/>
        </w:rPr>
      </w:lvl>
    </w:lvlOverride>
  </w:num>
  <w:num w:numId="22">
    <w:abstractNumId w:val="27"/>
  </w:num>
  <w:num w:numId="23">
    <w:abstractNumId w:val="17"/>
  </w:num>
  <w:num w:numId="24">
    <w:abstractNumId w:val="4"/>
  </w:num>
  <w:num w:numId="25">
    <w:abstractNumId w:val="5"/>
  </w:num>
  <w:num w:numId="26">
    <w:abstractNumId w:val="15"/>
  </w:num>
  <w:num w:numId="27">
    <w:abstractNumId w:val="8"/>
  </w:num>
  <w:num w:numId="28">
    <w:abstractNumId w:val="14"/>
  </w:num>
  <w:num w:numId="29">
    <w:abstractNumId w:val="1"/>
  </w:num>
  <w:num w:numId="30">
    <w:abstractNumId w:val="16"/>
  </w:num>
  <w:num w:numId="3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A3A"/>
    <w:rsid w:val="00006D0A"/>
    <w:rsid w:val="000121A0"/>
    <w:rsid w:val="0001300C"/>
    <w:rsid w:val="000130D4"/>
    <w:rsid w:val="0001697A"/>
    <w:rsid w:val="000323B2"/>
    <w:rsid w:val="00034FF7"/>
    <w:rsid w:val="00046883"/>
    <w:rsid w:val="0005121D"/>
    <w:rsid w:val="00054E2B"/>
    <w:rsid w:val="000556AF"/>
    <w:rsid w:val="00055C2E"/>
    <w:rsid w:val="00061148"/>
    <w:rsid w:val="00061CD7"/>
    <w:rsid w:val="00067B70"/>
    <w:rsid w:val="00071B4E"/>
    <w:rsid w:val="00093EA9"/>
    <w:rsid w:val="000B74CB"/>
    <w:rsid w:val="000C2827"/>
    <w:rsid w:val="000C34FB"/>
    <w:rsid w:val="000C359A"/>
    <w:rsid w:val="000C4214"/>
    <w:rsid w:val="000C4463"/>
    <w:rsid w:val="000C6894"/>
    <w:rsid w:val="000E05A4"/>
    <w:rsid w:val="000E45E7"/>
    <w:rsid w:val="000E606F"/>
    <w:rsid w:val="000F23EB"/>
    <w:rsid w:val="00100467"/>
    <w:rsid w:val="00104D84"/>
    <w:rsid w:val="0011030E"/>
    <w:rsid w:val="001130B1"/>
    <w:rsid w:val="001146C7"/>
    <w:rsid w:val="001212E4"/>
    <w:rsid w:val="00124201"/>
    <w:rsid w:val="0012771A"/>
    <w:rsid w:val="00132545"/>
    <w:rsid w:val="001404A9"/>
    <w:rsid w:val="00146F85"/>
    <w:rsid w:val="00156312"/>
    <w:rsid w:val="00157167"/>
    <w:rsid w:val="0016264F"/>
    <w:rsid w:val="0016499F"/>
    <w:rsid w:val="0017170E"/>
    <w:rsid w:val="00181EE3"/>
    <w:rsid w:val="00186B84"/>
    <w:rsid w:val="001900CA"/>
    <w:rsid w:val="001940E2"/>
    <w:rsid w:val="00195A1E"/>
    <w:rsid w:val="001A4C40"/>
    <w:rsid w:val="001A4CC7"/>
    <w:rsid w:val="001B1CBD"/>
    <w:rsid w:val="001D63FC"/>
    <w:rsid w:val="001E5D6F"/>
    <w:rsid w:val="001E72D5"/>
    <w:rsid w:val="00207641"/>
    <w:rsid w:val="00212014"/>
    <w:rsid w:val="0021289A"/>
    <w:rsid w:val="00216CCA"/>
    <w:rsid w:val="00223195"/>
    <w:rsid w:val="002249D0"/>
    <w:rsid w:val="00227FE8"/>
    <w:rsid w:val="0023360A"/>
    <w:rsid w:val="00243755"/>
    <w:rsid w:val="002528BD"/>
    <w:rsid w:val="002606CA"/>
    <w:rsid w:val="00260F8C"/>
    <w:rsid w:val="0026130E"/>
    <w:rsid w:val="00262928"/>
    <w:rsid w:val="00267489"/>
    <w:rsid w:val="00267BEA"/>
    <w:rsid w:val="00282E74"/>
    <w:rsid w:val="0028363F"/>
    <w:rsid w:val="00296106"/>
    <w:rsid w:val="002A3726"/>
    <w:rsid w:val="002A38A2"/>
    <w:rsid w:val="002A6AC7"/>
    <w:rsid w:val="002B04A4"/>
    <w:rsid w:val="002D1B7D"/>
    <w:rsid w:val="002E0ACB"/>
    <w:rsid w:val="002E45A8"/>
    <w:rsid w:val="002E50BE"/>
    <w:rsid w:val="002E5993"/>
    <w:rsid w:val="002F18C0"/>
    <w:rsid w:val="002F3381"/>
    <w:rsid w:val="002F4403"/>
    <w:rsid w:val="003010E5"/>
    <w:rsid w:val="00304564"/>
    <w:rsid w:val="0030781C"/>
    <w:rsid w:val="00314AD4"/>
    <w:rsid w:val="00314D53"/>
    <w:rsid w:val="003162E0"/>
    <w:rsid w:val="00324BAA"/>
    <w:rsid w:val="00325F50"/>
    <w:rsid w:val="00346BB2"/>
    <w:rsid w:val="00352D97"/>
    <w:rsid w:val="003549EB"/>
    <w:rsid w:val="00364D56"/>
    <w:rsid w:val="00372165"/>
    <w:rsid w:val="00372A36"/>
    <w:rsid w:val="003762E4"/>
    <w:rsid w:val="00381840"/>
    <w:rsid w:val="00384A36"/>
    <w:rsid w:val="003A0A30"/>
    <w:rsid w:val="003A1491"/>
    <w:rsid w:val="003A3435"/>
    <w:rsid w:val="003A5F9B"/>
    <w:rsid w:val="003B12BB"/>
    <w:rsid w:val="003B75E9"/>
    <w:rsid w:val="003C1905"/>
    <w:rsid w:val="003D2D95"/>
    <w:rsid w:val="003D5227"/>
    <w:rsid w:val="003E38B1"/>
    <w:rsid w:val="003E3919"/>
    <w:rsid w:val="003E3AC0"/>
    <w:rsid w:val="003F1B88"/>
    <w:rsid w:val="003F333D"/>
    <w:rsid w:val="003F3574"/>
    <w:rsid w:val="00400DEB"/>
    <w:rsid w:val="004058E2"/>
    <w:rsid w:val="00415AFA"/>
    <w:rsid w:val="00416DF4"/>
    <w:rsid w:val="0041761B"/>
    <w:rsid w:val="00423505"/>
    <w:rsid w:val="00423CAC"/>
    <w:rsid w:val="00430C57"/>
    <w:rsid w:val="00444A6D"/>
    <w:rsid w:val="00445169"/>
    <w:rsid w:val="00446014"/>
    <w:rsid w:val="0044642B"/>
    <w:rsid w:val="00452E7C"/>
    <w:rsid w:val="0045302F"/>
    <w:rsid w:val="00454212"/>
    <w:rsid w:val="00454D1D"/>
    <w:rsid w:val="00464163"/>
    <w:rsid w:val="0048039C"/>
    <w:rsid w:val="0048241E"/>
    <w:rsid w:val="00490587"/>
    <w:rsid w:val="004924D7"/>
    <w:rsid w:val="004964EF"/>
    <w:rsid w:val="00497BFA"/>
    <w:rsid w:val="004A02ED"/>
    <w:rsid w:val="004A1B12"/>
    <w:rsid w:val="004A79EE"/>
    <w:rsid w:val="004B1A01"/>
    <w:rsid w:val="004C25F1"/>
    <w:rsid w:val="004C4364"/>
    <w:rsid w:val="004C5F6F"/>
    <w:rsid w:val="004C7619"/>
    <w:rsid w:val="004D687F"/>
    <w:rsid w:val="004E20F2"/>
    <w:rsid w:val="004E6200"/>
    <w:rsid w:val="004E7BE5"/>
    <w:rsid w:val="004F1FC7"/>
    <w:rsid w:val="004F265B"/>
    <w:rsid w:val="004F347E"/>
    <w:rsid w:val="004F6F40"/>
    <w:rsid w:val="004F782E"/>
    <w:rsid w:val="0050550F"/>
    <w:rsid w:val="00511198"/>
    <w:rsid w:val="005138D6"/>
    <w:rsid w:val="00514BC2"/>
    <w:rsid w:val="00523C8D"/>
    <w:rsid w:val="00525D92"/>
    <w:rsid w:val="00527A61"/>
    <w:rsid w:val="00527FCB"/>
    <w:rsid w:val="0053142E"/>
    <w:rsid w:val="005440BB"/>
    <w:rsid w:val="005463DA"/>
    <w:rsid w:val="00566CE9"/>
    <w:rsid w:val="00570209"/>
    <w:rsid w:val="00573AEF"/>
    <w:rsid w:val="0058419D"/>
    <w:rsid w:val="0058586E"/>
    <w:rsid w:val="00586856"/>
    <w:rsid w:val="00592098"/>
    <w:rsid w:val="00595E83"/>
    <w:rsid w:val="005A058B"/>
    <w:rsid w:val="005A16F9"/>
    <w:rsid w:val="005A5974"/>
    <w:rsid w:val="005B14C1"/>
    <w:rsid w:val="005C2A67"/>
    <w:rsid w:val="005C64D3"/>
    <w:rsid w:val="005C79C3"/>
    <w:rsid w:val="005D2173"/>
    <w:rsid w:val="005E2AB2"/>
    <w:rsid w:val="005F1494"/>
    <w:rsid w:val="005F53CC"/>
    <w:rsid w:val="005F75E7"/>
    <w:rsid w:val="006009EF"/>
    <w:rsid w:val="006043A1"/>
    <w:rsid w:val="0061062C"/>
    <w:rsid w:val="00610669"/>
    <w:rsid w:val="0061344F"/>
    <w:rsid w:val="0061696C"/>
    <w:rsid w:val="006173CD"/>
    <w:rsid w:val="00621E69"/>
    <w:rsid w:val="0063003E"/>
    <w:rsid w:val="00631A7C"/>
    <w:rsid w:val="00633A3A"/>
    <w:rsid w:val="00635592"/>
    <w:rsid w:val="00641D12"/>
    <w:rsid w:val="00647F2B"/>
    <w:rsid w:val="00651D83"/>
    <w:rsid w:val="00662B14"/>
    <w:rsid w:val="00662C6A"/>
    <w:rsid w:val="006643DD"/>
    <w:rsid w:val="00664D7C"/>
    <w:rsid w:val="00666EA4"/>
    <w:rsid w:val="0067675B"/>
    <w:rsid w:val="00687049"/>
    <w:rsid w:val="00690293"/>
    <w:rsid w:val="0069268E"/>
    <w:rsid w:val="006A5C38"/>
    <w:rsid w:val="006B2A3E"/>
    <w:rsid w:val="006B49D1"/>
    <w:rsid w:val="006C18BB"/>
    <w:rsid w:val="006C3A67"/>
    <w:rsid w:val="006C5EBC"/>
    <w:rsid w:val="006F066B"/>
    <w:rsid w:val="006F2249"/>
    <w:rsid w:val="006F583E"/>
    <w:rsid w:val="0070360A"/>
    <w:rsid w:val="00710A54"/>
    <w:rsid w:val="007200F0"/>
    <w:rsid w:val="00720E94"/>
    <w:rsid w:val="007346F3"/>
    <w:rsid w:val="00737595"/>
    <w:rsid w:val="00740851"/>
    <w:rsid w:val="0074103B"/>
    <w:rsid w:val="00742291"/>
    <w:rsid w:val="00745BF8"/>
    <w:rsid w:val="007601B7"/>
    <w:rsid w:val="00765FE5"/>
    <w:rsid w:val="00766F19"/>
    <w:rsid w:val="00772226"/>
    <w:rsid w:val="007768A4"/>
    <w:rsid w:val="00780E7E"/>
    <w:rsid w:val="00782FAA"/>
    <w:rsid w:val="007831BF"/>
    <w:rsid w:val="00791B13"/>
    <w:rsid w:val="007A21D9"/>
    <w:rsid w:val="007A54D7"/>
    <w:rsid w:val="007A5E13"/>
    <w:rsid w:val="007B6552"/>
    <w:rsid w:val="007C0C1C"/>
    <w:rsid w:val="007C26E8"/>
    <w:rsid w:val="007C2CA0"/>
    <w:rsid w:val="007D3A2A"/>
    <w:rsid w:val="007D411F"/>
    <w:rsid w:val="007E322F"/>
    <w:rsid w:val="007E4B88"/>
    <w:rsid w:val="007E5F35"/>
    <w:rsid w:val="007E6264"/>
    <w:rsid w:val="007E6CD9"/>
    <w:rsid w:val="007F3D93"/>
    <w:rsid w:val="007F4E1B"/>
    <w:rsid w:val="007F6F65"/>
    <w:rsid w:val="007F7691"/>
    <w:rsid w:val="0080520C"/>
    <w:rsid w:val="00812349"/>
    <w:rsid w:val="0082374F"/>
    <w:rsid w:val="008238F0"/>
    <w:rsid w:val="00824934"/>
    <w:rsid w:val="008306D1"/>
    <w:rsid w:val="00837BA8"/>
    <w:rsid w:val="0084205B"/>
    <w:rsid w:val="008444D2"/>
    <w:rsid w:val="00850BD4"/>
    <w:rsid w:val="00853DF7"/>
    <w:rsid w:val="008842C5"/>
    <w:rsid w:val="008A3564"/>
    <w:rsid w:val="008B6BB5"/>
    <w:rsid w:val="008C1115"/>
    <w:rsid w:val="008C384B"/>
    <w:rsid w:val="008C4695"/>
    <w:rsid w:val="008D0DA5"/>
    <w:rsid w:val="008E1921"/>
    <w:rsid w:val="008E2513"/>
    <w:rsid w:val="008E36C6"/>
    <w:rsid w:val="008E4E1C"/>
    <w:rsid w:val="008F0E80"/>
    <w:rsid w:val="008F6E17"/>
    <w:rsid w:val="0090497A"/>
    <w:rsid w:val="00915455"/>
    <w:rsid w:val="00924923"/>
    <w:rsid w:val="00925C87"/>
    <w:rsid w:val="009303A0"/>
    <w:rsid w:val="0093258B"/>
    <w:rsid w:val="00934C67"/>
    <w:rsid w:val="00935D4F"/>
    <w:rsid w:val="009437E1"/>
    <w:rsid w:val="0094387A"/>
    <w:rsid w:val="009450E3"/>
    <w:rsid w:val="009531E8"/>
    <w:rsid w:val="00953658"/>
    <w:rsid w:val="00971F04"/>
    <w:rsid w:val="0098013E"/>
    <w:rsid w:val="00981D88"/>
    <w:rsid w:val="0098797D"/>
    <w:rsid w:val="00990AA3"/>
    <w:rsid w:val="009A0051"/>
    <w:rsid w:val="009A1DC4"/>
    <w:rsid w:val="009A4C93"/>
    <w:rsid w:val="009A597D"/>
    <w:rsid w:val="009B05F2"/>
    <w:rsid w:val="009C1145"/>
    <w:rsid w:val="009C4CCC"/>
    <w:rsid w:val="009D0C65"/>
    <w:rsid w:val="009F210D"/>
    <w:rsid w:val="00A226CA"/>
    <w:rsid w:val="00A22962"/>
    <w:rsid w:val="00A3082A"/>
    <w:rsid w:val="00A3494F"/>
    <w:rsid w:val="00A4407C"/>
    <w:rsid w:val="00A44BC0"/>
    <w:rsid w:val="00A47C26"/>
    <w:rsid w:val="00A5268D"/>
    <w:rsid w:val="00A558E7"/>
    <w:rsid w:val="00A60133"/>
    <w:rsid w:val="00A61947"/>
    <w:rsid w:val="00A71902"/>
    <w:rsid w:val="00A746E3"/>
    <w:rsid w:val="00A757FD"/>
    <w:rsid w:val="00A76545"/>
    <w:rsid w:val="00A832B2"/>
    <w:rsid w:val="00A84456"/>
    <w:rsid w:val="00A96103"/>
    <w:rsid w:val="00AB1E08"/>
    <w:rsid w:val="00AB44D1"/>
    <w:rsid w:val="00AB5F74"/>
    <w:rsid w:val="00AB6218"/>
    <w:rsid w:val="00AC4D59"/>
    <w:rsid w:val="00AD2433"/>
    <w:rsid w:val="00AD5166"/>
    <w:rsid w:val="00AE15F6"/>
    <w:rsid w:val="00AE21DA"/>
    <w:rsid w:val="00AE72FD"/>
    <w:rsid w:val="00AE7A13"/>
    <w:rsid w:val="00AF0870"/>
    <w:rsid w:val="00AF26E0"/>
    <w:rsid w:val="00B0258D"/>
    <w:rsid w:val="00B02BAD"/>
    <w:rsid w:val="00B05AFB"/>
    <w:rsid w:val="00B144D9"/>
    <w:rsid w:val="00B216F7"/>
    <w:rsid w:val="00B22CDA"/>
    <w:rsid w:val="00B235A0"/>
    <w:rsid w:val="00B36DF5"/>
    <w:rsid w:val="00B3730B"/>
    <w:rsid w:val="00B412F8"/>
    <w:rsid w:val="00B41D0C"/>
    <w:rsid w:val="00B47FAE"/>
    <w:rsid w:val="00B5599A"/>
    <w:rsid w:val="00B7344E"/>
    <w:rsid w:val="00B76818"/>
    <w:rsid w:val="00B805C6"/>
    <w:rsid w:val="00B918E5"/>
    <w:rsid w:val="00B95428"/>
    <w:rsid w:val="00B95A3A"/>
    <w:rsid w:val="00B96587"/>
    <w:rsid w:val="00BA4B1A"/>
    <w:rsid w:val="00BA5E89"/>
    <w:rsid w:val="00BC3C41"/>
    <w:rsid w:val="00BC7550"/>
    <w:rsid w:val="00BC7E0E"/>
    <w:rsid w:val="00BD16A5"/>
    <w:rsid w:val="00BD7D33"/>
    <w:rsid w:val="00BE3830"/>
    <w:rsid w:val="00BE437F"/>
    <w:rsid w:val="00BE44FD"/>
    <w:rsid w:val="00BF7428"/>
    <w:rsid w:val="00C0359A"/>
    <w:rsid w:val="00C03887"/>
    <w:rsid w:val="00C049A1"/>
    <w:rsid w:val="00C12563"/>
    <w:rsid w:val="00C15440"/>
    <w:rsid w:val="00C1695B"/>
    <w:rsid w:val="00C31B6D"/>
    <w:rsid w:val="00C44D8E"/>
    <w:rsid w:val="00C46993"/>
    <w:rsid w:val="00C47099"/>
    <w:rsid w:val="00C54006"/>
    <w:rsid w:val="00C613F6"/>
    <w:rsid w:val="00C64419"/>
    <w:rsid w:val="00C74075"/>
    <w:rsid w:val="00C76050"/>
    <w:rsid w:val="00C76D0F"/>
    <w:rsid w:val="00C83A9D"/>
    <w:rsid w:val="00C91A87"/>
    <w:rsid w:val="00CA26E1"/>
    <w:rsid w:val="00CA4BA0"/>
    <w:rsid w:val="00CB2ABB"/>
    <w:rsid w:val="00CB3DB4"/>
    <w:rsid w:val="00CD0EDF"/>
    <w:rsid w:val="00CD2F0D"/>
    <w:rsid w:val="00CD51B7"/>
    <w:rsid w:val="00CE4210"/>
    <w:rsid w:val="00CE57AD"/>
    <w:rsid w:val="00CE6D79"/>
    <w:rsid w:val="00CF0560"/>
    <w:rsid w:val="00CF3CF3"/>
    <w:rsid w:val="00CF4B18"/>
    <w:rsid w:val="00D0184A"/>
    <w:rsid w:val="00D0421C"/>
    <w:rsid w:val="00D07255"/>
    <w:rsid w:val="00D12DF8"/>
    <w:rsid w:val="00D1555C"/>
    <w:rsid w:val="00D20B2A"/>
    <w:rsid w:val="00D335F8"/>
    <w:rsid w:val="00D420A1"/>
    <w:rsid w:val="00D44E28"/>
    <w:rsid w:val="00D47A05"/>
    <w:rsid w:val="00D5019F"/>
    <w:rsid w:val="00D50978"/>
    <w:rsid w:val="00D53E4F"/>
    <w:rsid w:val="00D56A2B"/>
    <w:rsid w:val="00D607F8"/>
    <w:rsid w:val="00D63CA7"/>
    <w:rsid w:val="00D67C99"/>
    <w:rsid w:val="00D67CB8"/>
    <w:rsid w:val="00D7050F"/>
    <w:rsid w:val="00D721F6"/>
    <w:rsid w:val="00D728CD"/>
    <w:rsid w:val="00D7423B"/>
    <w:rsid w:val="00D80802"/>
    <w:rsid w:val="00D81026"/>
    <w:rsid w:val="00D81232"/>
    <w:rsid w:val="00D84785"/>
    <w:rsid w:val="00D84F39"/>
    <w:rsid w:val="00D86C5F"/>
    <w:rsid w:val="00D92EA9"/>
    <w:rsid w:val="00D947DE"/>
    <w:rsid w:val="00DC0604"/>
    <w:rsid w:val="00DC2F1B"/>
    <w:rsid w:val="00DC6882"/>
    <w:rsid w:val="00DC74C4"/>
    <w:rsid w:val="00DF14F3"/>
    <w:rsid w:val="00DF4FFB"/>
    <w:rsid w:val="00DF6118"/>
    <w:rsid w:val="00E00038"/>
    <w:rsid w:val="00E0209C"/>
    <w:rsid w:val="00E10993"/>
    <w:rsid w:val="00E1475D"/>
    <w:rsid w:val="00E203F1"/>
    <w:rsid w:val="00E27078"/>
    <w:rsid w:val="00E27C32"/>
    <w:rsid w:val="00E30EB1"/>
    <w:rsid w:val="00E35309"/>
    <w:rsid w:val="00E4084B"/>
    <w:rsid w:val="00E50B35"/>
    <w:rsid w:val="00E52984"/>
    <w:rsid w:val="00E55420"/>
    <w:rsid w:val="00E559A1"/>
    <w:rsid w:val="00E56051"/>
    <w:rsid w:val="00E60A6A"/>
    <w:rsid w:val="00E6146F"/>
    <w:rsid w:val="00E639D3"/>
    <w:rsid w:val="00E7434F"/>
    <w:rsid w:val="00E76B1D"/>
    <w:rsid w:val="00E77F29"/>
    <w:rsid w:val="00E80571"/>
    <w:rsid w:val="00E979A9"/>
    <w:rsid w:val="00EA489B"/>
    <w:rsid w:val="00EA4ABB"/>
    <w:rsid w:val="00EB232D"/>
    <w:rsid w:val="00EB6D2D"/>
    <w:rsid w:val="00EC2BF7"/>
    <w:rsid w:val="00EC6424"/>
    <w:rsid w:val="00ED0319"/>
    <w:rsid w:val="00ED7FBE"/>
    <w:rsid w:val="00EE1391"/>
    <w:rsid w:val="00EE3C6D"/>
    <w:rsid w:val="00EE5584"/>
    <w:rsid w:val="00F01B5A"/>
    <w:rsid w:val="00F03CB4"/>
    <w:rsid w:val="00F113B4"/>
    <w:rsid w:val="00F158B2"/>
    <w:rsid w:val="00F333C9"/>
    <w:rsid w:val="00F4061E"/>
    <w:rsid w:val="00F54828"/>
    <w:rsid w:val="00F5571E"/>
    <w:rsid w:val="00F6301A"/>
    <w:rsid w:val="00F652C8"/>
    <w:rsid w:val="00F66F19"/>
    <w:rsid w:val="00F700AC"/>
    <w:rsid w:val="00F74FD2"/>
    <w:rsid w:val="00F75D19"/>
    <w:rsid w:val="00F766B0"/>
    <w:rsid w:val="00F77040"/>
    <w:rsid w:val="00F948A9"/>
    <w:rsid w:val="00F9618E"/>
    <w:rsid w:val="00F96E82"/>
    <w:rsid w:val="00F97C68"/>
    <w:rsid w:val="00FA4C29"/>
    <w:rsid w:val="00FA7F6B"/>
    <w:rsid w:val="00FB08C9"/>
    <w:rsid w:val="00FB38F3"/>
    <w:rsid w:val="00FB5D1D"/>
    <w:rsid w:val="00FC49A6"/>
    <w:rsid w:val="00FC7CA2"/>
    <w:rsid w:val="00FD2185"/>
    <w:rsid w:val="00FD3285"/>
    <w:rsid w:val="00FD6B77"/>
    <w:rsid w:val="00FD7281"/>
    <w:rsid w:val="00FE0F9F"/>
    <w:rsid w:val="00FF2582"/>
    <w:rsid w:val="00FF4A7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paragraph" w:styleId="Heading1">
    <w:name w:val="heading 1"/>
    <w:basedOn w:val="Normal"/>
    <w:next w:val="Normal"/>
    <w:link w:val="Heading1Char"/>
    <w:uiPriority w:val="9"/>
    <w:qFormat/>
    <w:rsid w:val="00B95A3A"/>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5A3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AB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347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F347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F347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F347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F347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F347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A3A"/>
    <w:rPr>
      <w:rFonts w:asciiTheme="majorHAnsi" w:eastAsiaTheme="majorEastAsia" w:hAnsiTheme="majorHAnsi" w:cstheme="majorBidi"/>
      <w:b/>
      <w:bCs/>
      <w:color w:val="365F91" w:themeColor="accent1" w:themeShade="BF"/>
      <w:sz w:val="28"/>
      <w:szCs w:val="28"/>
      <w:lang w:val="da-DK"/>
    </w:rPr>
  </w:style>
  <w:style w:type="paragraph" w:styleId="Title">
    <w:name w:val="Title"/>
    <w:basedOn w:val="Normal"/>
    <w:next w:val="Normal"/>
    <w:link w:val="TitleChar"/>
    <w:uiPriority w:val="10"/>
    <w:qFormat/>
    <w:rsid w:val="00B95A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5A3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95A3A"/>
    <w:rPr>
      <w:rFonts w:asciiTheme="majorHAnsi" w:eastAsiaTheme="majorEastAsia" w:hAnsiTheme="majorHAnsi" w:cstheme="majorBidi"/>
      <w:b/>
      <w:bCs/>
      <w:color w:val="4F81BD" w:themeColor="accent1"/>
      <w:sz w:val="26"/>
      <w:szCs w:val="26"/>
      <w:lang w:val="da-DK"/>
    </w:rPr>
  </w:style>
  <w:style w:type="character" w:styleId="Hyperlink">
    <w:name w:val="Hyperlink"/>
    <w:basedOn w:val="DefaultParagraphFont"/>
    <w:uiPriority w:val="99"/>
    <w:unhideWhenUsed/>
    <w:rsid w:val="009B05F2"/>
    <w:rPr>
      <w:color w:val="0000FF"/>
      <w:u w:val="single"/>
    </w:rPr>
  </w:style>
  <w:style w:type="paragraph" w:styleId="ListParagraph">
    <w:name w:val="List Paragraph"/>
    <w:basedOn w:val="Normal"/>
    <w:uiPriority w:val="34"/>
    <w:qFormat/>
    <w:rsid w:val="00924923"/>
    <w:pPr>
      <w:ind w:left="720"/>
      <w:contextualSpacing/>
    </w:pPr>
  </w:style>
  <w:style w:type="table" w:styleId="TableGrid">
    <w:name w:val="Table Grid"/>
    <w:basedOn w:val="TableNormal"/>
    <w:uiPriority w:val="39"/>
    <w:rsid w:val="0041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7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7F2B"/>
  </w:style>
  <w:style w:type="paragraph" w:styleId="Footer">
    <w:name w:val="footer"/>
    <w:basedOn w:val="Normal"/>
    <w:link w:val="FooterChar"/>
    <w:uiPriority w:val="99"/>
    <w:unhideWhenUsed/>
    <w:rsid w:val="00647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7F2B"/>
  </w:style>
  <w:style w:type="paragraph" w:styleId="BalloonText">
    <w:name w:val="Balloon Text"/>
    <w:basedOn w:val="Normal"/>
    <w:link w:val="BalloonTextChar"/>
    <w:uiPriority w:val="99"/>
    <w:semiHidden/>
    <w:unhideWhenUsed/>
    <w:rsid w:val="00647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F2B"/>
    <w:rPr>
      <w:rFonts w:ascii="Tahoma" w:hAnsi="Tahoma" w:cs="Tahoma"/>
      <w:sz w:val="16"/>
      <w:szCs w:val="16"/>
    </w:rPr>
  </w:style>
  <w:style w:type="paragraph" w:styleId="NormalWeb">
    <w:name w:val="Normal (Web)"/>
    <w:basedOn w:val="Normal"/>
    <w:uiPriority w:val="99"/>
    <w:unhideWhenUsed/>
    <w:rsid w:val="0090497A"/>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98797D"/>
    <w:pPr>
      <w:spacing w:after="0" w:line="240" w:lineRule="auto"/>
    </w:pPr>
    <w:rPr>
      <w:rFonts w:ascii="Verdana" w:hAnsi="Verdana" w:cs="Times New Roman"/>
      <w:sz w:val="18"/>
      <w:szCs w:val="18"/>
    </w:rPr>
  </w:style>
  <w:style w:type="character" w:customStyle="1" w:styleId="PlainTextChar">
    <w:name w:val="Plain Text Char"/>
    <w:basedOn w:val="DefaultParagraphFont"/>
    <w:link w:val="PlainText"/>
    <w:uiPriority w:val="99"/>
    <w:semiHidden/>
    <w:rsid w:val="0098797D"/>
    <w:rPr>
      <w:rFonts w:ascii="Verdana" w:hAnsi="Verdana" w:cs="Times New Roman"/>
      <w:sz w:val="18"/>
      <w:szCs w:val="18"/>
    </w:rPr>
  </w:style>
  <w:style w:type="paragraph" w:customStyle="1" w:styleId="Default">
    <w:name w:val="Default"/>
    <w:rsid w:val="00D63CA7"/>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2B04A4"/>
    <w:pPr>
      <w:contextualSpacing/>
    </w:pPr>
  </w:style>
  <w:style w:type="paragraph" w:styleId="ListNumber">
    <w:name w:val="List Number"/>
    <w:basedOn w:val="Normal"/>
    <w:uiPriority w:val="99"/>
    <w:unhideWhenUsed/>
    <w:rsid w:val="00D420A1"/>
    <w:pPr>
      <w:contextualSpacing/>
    </w:pPr>
  </w:style>
  <w:style w:type="paragraph" w:styleId="TOCHeading">
    <w:name w:val="TOC Heading"/>
    <w:basedOn w:val="Heading1"/>
    <w:next w:val="Normal"/>
    <w:uiPriority w:val="39"/>
    <w:semiHidden/>
    <w:unhideWhenUsed/>
    <w:qFormat/>
    <w:rsid w:val="00641D12"/>
    <w:pPr>
      <w:outlineLvl w:val="9"/>
    </w:pPr>
    <w:rPr>
      <w:lang w:eastAsia="da-DK"/>
    </w:rPr>
  </w:style>
  <w:style w:type="paragraph" w:styleId="TOC1">
    <w:name w:val="toc 1"/>
    <w:basedOn w:val="Normal"/>
    <w:next w:val="Normal"/>
    <w:autoRedefine/>
    <w:uiPriority w:val="39"/>
    <w:unhideWhenUsed/>
    <w:rsid w:val="00641D12"/>
    <w:pPr>
      <w:spacing w:after="100"/>
    </w:pPr>
  </w:style>
  <w:style w:type="paragraph" w:styleId="TOC2">
    <w:name w:val="toc 2"/>
    <w:basedOn w:val="Normal"/>
    <w:next w:val="Normal"/>
    <w:autoRedefine/>
    <w:uiPriority w:val="39"/>
    <w:unhideWhenUsed/>
    <w:rsid w:val="00641D12"/>
    <w:pPr>
      <w:spacing w:after="100"/>
      <w:ind w:left="220"/>
    </w:pPr>
  </w:style>
  <w:style w:type="character" w:customStyle="1" w:styleId="Heading3Char">
    <w:name w:val="Heading 3 Char"/>
    <w:basedOn w:val="DefaultParagraphFont"/>
    <w:link w:val="Heading3"/>
    <w:uiPriority w:val="9"/>
    <w:rsid w:val="005E2AB2"/>
    <w:rPr>
      <w:rFonts w:asciiTheme="majorHAnsi" w:eastAsiaTheme="majorEastAsia" w:hAnsiTheme="majorHAnsi" w:cstheme="majorBidi"/>
      <w:b/>
      <w:bCs/>
      <w:color w:val="4F81BD" w:themeColor="accent1"/>
      <w:lang w:val="da-DK"/>
    </w:rPr>
  </w:style>
  <w:style w:type="paragraph" w:styleId="TOC3">
    <w:name w:val="toc 3"/>
    <w:basedOn w:val="Normal"/>
    <w:next w:val="Normal"/>
    <w:autoRedefine/>
    <w:uiPriority w:val="39"/>
    <w:unhideWhenUsed/>
    <w:rsid w:val="005E2AB2"/>
    <w:pPr>
      <w:spacing w:after="100"/>
      <w:ind w:left="440"/>
    </w:pPr>
  </w:style>
  <w:style w:type="character" w:styleId="CommentReference">
    <w:name w:val="annotation reference"/>
    <w:basedOn w:val="DefaultParagraphFont"/>
    <w:uiPriority w:val="99"/>
    <w:semiHidden/>
    <w:unhideWhenUsed/>
    <w:rsid w:val="00E10993"/>
    <w:rPr>
      <w:sz w:val="16"/>
      <w:szCs w:val="16"/>
    </w:rPr>
  </w:style>
  <w:style w:type="paragraph" w:styleId="CommentText">
    <w:name w:val="annotation text"/>
    <w:basedOn w:val="Normal"/>
    <w:link w:val="CommentTextChar"/>
    <w:uiPriority w:val="99"/>
    <w:semiHidden/>
    <w:unhideWhenUsed/>
    <w:rsid w:val="00E10993"/>
    <w:pPr>
      <w:spacing w:line="240" w:lineRule="auto"/>
    </w:pPr>
    <w:rPr>
      <w:sz w:val="20"/>
      <w:szCs w:val="20"/>
    </w:rPr>
  </w:style>
  <w:style w:type="character" w:customStyle="1" w:styleId="CommentTextChar">
    <w:name w:val="Comment Text Char"/>
    <w:basedOn w:val="DefaultParagraphFont"/>
    <w:link w:val="CommentText"/>
    <w:uiPriority w:val="99"/>
    <w:semiHidden/>
    <w:rsid w:val="00E10993"/>
    <w:rPr>
      <w:sz w:val="20"/>
      <w:szCs w:val="20"/>
      <w:lang w:val="da-DK"/>
    </w:rPr>
  </w:style>
  <w:style w:type="paragraph" w:styleId="CommentSubject">
    <w:name w:val="annotation subject"/>
    <w:basedOn w:val="CommentText"/>
    <w:next w:val="CommentText"/>
    <w:link w:val="CommentSubjectChar"/>
    <w:uiPriority w:val="99"/>
    <w:semiHidden/>
    <w:unhideWhenUsed/>
    <w:rsid w:val="00E10993"/>
    <w:rPr>
      <w:b/>
      <w:bCs/>
    </w:rPr>
  </w:style>
  <w:style w:type="character" w:customStyle="1" w:styleId="CommentSubjectChar">
    <w:name w:val="Comment Subject Char"/>
    <w:basedOn w:val="CommentTextChar"/>
    <w:link w:val="CommentSubject"/>
    <w:uiPriority w:val="99"/>
    <w:semiHidden/>
    <w:rsid w:val="00E10993"/>
    <w:rPr>
      <w:b/>
      <w:bCs/>
      <w:sz w:val="20"/>
      <w:szCs w:val="20"/>
      <w:lang w:val="da-DK"/>
    </w:rPr>
  </w:style>
  <w:style w:type="character" w:styleId="FollowedHyperlink">
    <w:name w:val="FollowedHyperlink"/>
    <w:basedOn w:val="DefaultParagraphFont"/>
    <w:uiPriority w:val="99"/>
    <w:semiHidden/>
    <w:unhideWhenUsed/>
    <w:rsid w:val="00A61947"/>
    <w:rPr>
      <w:color w:val="800080" w:themeColor="followedHyperlink"/>
      <w:u w:val="single"/>
    </w:rPr>
  </w:style>
  <w:style w:type="character" w:customStyle="1" w:styleId="Heading4Char">
    <w:name w:val="Heading 4 Char"/>
    <w:basedOn w:val="DefaultParagraphFont"/>
    <w:link w:val="Heading4"/>
    <w:uiPriority w:val="9"/>
    <w:rsid w:val="004F347E"/>
    <w:rPr>
      <w:rFonts w:asciiTheme="majorHAnsi" w:eastAsiaTheme="majorEastAsia" w:hAnsiTheme="majorHAnsi" w:cstheme="majorBidi"/>
      <w:b/>
      <w:bCs/>
      <w:i/>
      <w:iCs/>
      <w:color w:val="4F81BD" w:themeColor="accent1"/>
      <w:lang w:val="da-DK"/>
    </w:rPr>
  </w:style>
  <w:style w:type="character" w:customStyle="1" w:styleId="Heading5Char">
    <w:name w:val="Heading 5 Char"/>
    <w:basedOn w:val="DefaultParagraphFont"/>
    <w:link w:val="Heading5"/>
    <w:uiPriority w:val="9"/>
    <w:semiHidden/>
    <w:rsid w:val="004F347E"/>
    <w:rPr>
      <w:rFonts w:asciiTheme="majorHAnsi" w:eastAsiaTheme="majorEastAsia" w:hAnsiTheme="majorHAnsi" w:cstheme="majorBidi"/>
      <w:color w:val="243F60" w:themeColor="accent1" w:themeShade="7F"/>
      <w:lang w:val="da-DK"/>
    </w:rPr>
  </w:style>
  <w:style w:type="character" w:customStyle="1" w:styleId="Heading6Char">
    <w:name w:val="Heading 6 Char"/>
    <w:basedOn w:val="DefaultParagraphFont"/>
    <w:link w:val="Heading6"/>
    <w:uiPriority w:val="9"/>
    <w:semiHidden/>
    <w:rsid w:val="004F347E"/>
    <w:rPr>
      <w:rFonts w:asciiTheme="majorHAnsi" w:eastAsiaTheme="majorEastAsia" w:hAnsiTheme="majorHAnsi" w:cstheme="majorBidi"/>
      <w:i/>
      <w:iCs/>
      <w:color w:val="243F60" w:themeColor="accent1" w:themeShade="7F"/>
      <w:lang w:val="da-DK"/>
    </w:rPr>
  </w:style>
  <w:style w:type="character" w:customStyle="1" w:styleId="Heading7Char">
    <w:name w:val="Heading 7 Char"/>
    <w:basedOn w:val="DefaultParagraphFont"/>
    <w:link w:val="Heading7"/>
    <w:uiPriority w:val="9"/>
    <w:semiHidden/>
    <w:rsid w:val="004F347E"/>
    <w:rPr>
      <w:rFonts w:asciiTheme="majorHAnsi" w:eastAsiaTheme="majorEastAsia" w:hAnsiTheme="majorHAnsi" w:cstheme="majorBidi"/>
      <w:i/>
      <w:iCs/>
      <w:color w:val="404040" w:themeColor="text1" w:themeTint="BF"/>
      <w:lang w:val="da-DK"/>
    </w:rPr>
  </w:style>
  <w:style w:type="character" w:customStyle="1" w:styleId="Heading8Char">
    <w:name w:val="Heading 8 Char"/>
    <w:basedOn w:val="DefaultParagraphFont"/>
    <w:link w:val="Heading8"/>
    <w:uiPriority w:val="9"/>
    <w:semiHidden/>
    <w:rsid w:val="004F347E"/>
    <w:rPr>
      <w:rFonts w:asciiTheme="majorHAnsi" w:eastAsiaTheme="majorEastAsia" w:hAnsiTheme="majorHAnsi" w:cstheme="majorBidi"/>
      <w:color w:val="404040" w:themeColor="text1" w:themeTint="BF"/>
      <w:sz w:val="20"/>
      <w:szCs w:val="20"/>
      <w:lang w:val="da-DK"/>
    </w:rPr>
  </w:style>
  <w:style w:type="character" w:customStyle="1" w:styleId="Heading9Char">
    <w:name w:val="Heading 9 Char"/>
    <w:basedOn w:val="DefaultParagraphFont"/>
    <w:link w:val="Heading9"/>
    <w:uiPriority w:val="9"/>
    <w:semiHidden/>
    <w:rsid w:val="004F347E"/>
    <w:rPr>
      <w:rFonts w:asciiTheme="majorHAnsi" w:eastAsiaTheme="majorEastAsia" w:hAnsiTheme="majorHAnsi" w:cstheme="majorBidi"/>
      <w:i/>
      <w:iCs/>
      <w:color w:val="404040" w:themeColor="text1" w:themeTint="BF"/>
      <w:sz w:val="20"/>
      <w:szCs w:val="20"/>
      <w:lang w:val="da-DK"/>
    </w:rPr>
  </w:style>
  <w:style w:type="character" w:styleId="Strong">
    <w:name w:val="Strong"/>
    <w:basedOn w:val="DefaultParagraphFont"/>
    <w:uiPriority w:val="22"/>
    <w:qFormat/>
    <w:rsid w:val="00592098"/>
    <w:rPr>
      <w:b/>
      <w:bCs/>
    </w:rPr>
  </w:style>
  <w:style w:type="paragraph" w:customStyle="1" w:styleId="xmsonormal">
    <w:name w:val="x_msonormal"/>
    <w:basedOn w:val="Normal"/>
    <w:rsid w:val="00C76D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DefaultParagraphFont"/>
    <w:rsid w:val="00A746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a-DK"/>
    </w:rPr>
  </w:style>
  <w:style w:type="paragraph" w:styleId="Heading1">
    <w:name w:val="heading 1"/>
    <w:basedOn w:val="Normal"/>
    <w:next w:val="Normal"/>
    <w:link w:val="Heading1Char"/>
    <w:uiPriority w:val="9"/>
    <w:qFormat/>
    <w:rsid w:val="00B95A3A"/>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5A3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2AB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347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F347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F347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F347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F347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F347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A3A"/>
    <w:rPr>
      <w:rFonts w:asciiTheme="majorHAnsi" w:eastAsiaTheme="majorEastAsia" w:hAnsiTheme="majorHAnsi" w:cstheme="majorBidi"/>
      <w:b/>
      <w:bCs/>
      <w:color w:val="365F91" w:themeColor="accent1" w:themeShade="BF"/>
      <w:sz w:val="28"/>
      <w:szCs w:val="28"/>
      <w:lang w:val="da-DK"/>
    </w:rPr>
  </w:style>
  <w:style w:type="paragraph" w:styleId="Title">
    <w:name w:val="Title"/>
    <w:basedOn w:val="Normal"/>
    <w:next w:val="Normal"/>
    <w:link w:val="TitleChar"/>
    <w:uiPriority w:val="10"/>
    <w:qFormat/>
    <w:rsid w:val="00B95A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5A3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95A3A"/>
    <w:rPr>
      <w:rFonts w:asciiTheme="majorHAnsi" w:eastAsiaTheme="majorEastAsia" w:hAnsiTheme="majorHAnsi" w:cstheme="majorBidi"/>
      <w:b/>
      <w:bCs/>
      <w:color w:val="4F81BD" w:themeColor="accent1"/>
      <w:sz w:val="26"/>
      <w:szCs w:val="26"/>
      <w:lang w:val="da-DK"/>
    </w:rPr>
  </w:style>
  <w:style w:type="character" w:styleId="Hyperlink">
    <w:name w:val="Hyperlink"/>
    <w:basedOn w:val="DefaultParagraphFont"/>
    <w:uiPriority w:val="99"/>
    <w:unhideWhenUsed/>
    <w:rsid w:val="009B05F2"/>
    <w:rPr>
      <w:color w:val="0000FF"/>
      <w:u w:val="single"/>
    </w:rPr>
  </w:style>
  <w:style w:type="paragraph" w:styleId="ListParagraph">
    <w:name w:val="List Paragraph"/>
    <w:basedOn w:val="Normal"/>
    <w:uiPriority w:val="34"/>
    <w:qFormat/>
    <w:rsid w:val="00924923"/>
    <w:pPr>
      <w:ind w:left="720"/>
      <w:contextualSpacing/>
    </w:pPr>
  </w:style>
  <w:style w:type="table" w:styleId="TableGrid">
    <w:name w:val="Table Grid"/>
    <w:basedOn w:val="TableNormal"/>
    <w:uiPriority w:val="39"/>
    <w:rsid w:val="0041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7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7F2B"/>
  </w:style>
  <w:style w:type="paragraph" w:styleId="Footer">
    <w:name w:val="footer"/>
    <w:basedOn w:val="Normal"/>
    <w:link w:val="FooterChar"/>
    <w:uiPriority w:val="99"/>
    <w:unhideWhenUsed/>
    <w:rsid w:val="00647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7F2B"/>
  </w:style>
  <w:style w:type="paragraph" w:styleId="BalloonText">
    <w:name w:val="Balloon Text"/>
    <w:basedOn w:val="Normal"/>
    <w:link w:val="BalloonTextChar"/>
    <w:uiPriority w:val="99"/>
    <w:semiHidden/>
    <w:unhideWhenUsed/>
    <w:rsid w:val="00647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F2B"/>
    <w:rPr>
      <w:rFonts w:ascii="Tahoma" w:hAnsi="Tahoma" w:cs="Tahoma"/>
      <w:sz w:val="16"/>
      <w:szCs w:val="16"/>
    </w:rPr>
  </w:style>
  <w:style w:type="paragraph" w:styleId="NormalWeb">
    <w:name w:val="Normal (Web)"/>
    <w:basedOn w:val="Normal"/>
    <w:uiPriority w:val="99"/>
    <w:unhideWhenUsed/>
    <w:rsid w:val="0090497A"/>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98797D"/>
    <w:pPr>
      <w:spacing w:after="0" w:line="240" w:lineRule="auto"/>
    </w:pPr>
    <w:rPr>
      <w:rFonts w:ascii="Verdana" w:hAnsi="Verdana" w:cs="Times New Roman"/>
      <w:sz w:val="18"/>
      <w:szCs w:val="18"/>
    </w:rPr>
  </w:style>
  <w:style w:type="character" w:customStyle="1" w:styleId="PlainTextChar">
    <w:name w:val="Plain Text Char"/>
    <w:basedOn w:val="DefaultParagraphFont"/>
    <w:link w:val="PlainText"/>
    <w:uiPriority w:val="99"/>
    <w:semiHidden/>
    <w:rsid w:val="0098797D"/>
    <w:rPr>
      <w:rFonts w:ascii="Verdana" w:hAnsi="Verdana" w:cs="Times New Roman"/>
      <w:sz w:val="18"/>
      <w:szCs w:val="18"/>
    </w:rPr>
  </w:style>
  <w:style w:type="paragraph" w:customStyle="1" w:styleId="Default">
    <w:name w:val="Default"/>
    <w:rsid w:val="00D63CA7"/>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2B04A4"/>
    <w:pPr>
      <w:contextualSpacing/>
    </w:pPr>
  </w:style>
  <w:style w:type="paragraph" w:styleId="ListNumber">
    <w:name w:val="List Number"/>
    <w:basedOn w:val="Normal"/>
    <w:uiPriority w:val="99"/>
    <w:unhideWhenUsed/>
    <w:rsid w:val="00D420A1"/>
    <w:pPr>
      <w:contextualSpacing/>
    </w:pPr>
  </w:style>
  <w:style w:type="paragraph" w:styleId="TOCHeading">
    <w:name w:val="TOC Heading"/>
    <w:basedOn w:val="Heading1"/>
    <w:next w:val="Normal"/>
    <w:uiPriority w:val="39"/>
    <w:semiHidden/>
    <w:unhideWhenUsed/>
    <w:qFormat/>
    <w:rsid w:val="00641D12"/>
    <w:pPr>
      <w:outlineLvl w:val="9"/>
    </w:pPr>
    <w:rPr>
      <w:lang w:eastAsia="da-DK"/>
    </w:rPr>
  </w:style>
  <w:style w:type="paragraph" w:styleId="TOC1">
    <w:name w:val="toc 1"/>
    <w:basedOn w:val="Normal"/>
    <w:next w:val="Normal"/>
    <w:autoRedefine/>
    <w:uiPriority w:val="39"/>
    <w:unhideWhenUsed/>
    <w:rsid w:val="00641D12"/>
    <w:pPr>
      <w:spacing w:after="100"/>
    </w:pPr>
  </w:style>
  <w:style w:type="paragraph" w:styleId="TOC2">
    <w:name w:val="toc 2"/>
    <w:basedOn w:val="Normal"/>
    <w:next w:val="Normal"/>
    <w:autoRedefine/>
    <w:uiPriority w:val="39"/>
    <w:unhideWhenUsed/>
    <w:rsid w:val="00641D12"/>
    <w:pPr>
      <w:spacing w:after="100"/>
      <w:ind w:left="220"/>
    </w:pPr>
  </w:style>
  <w:style w:type="character" w:customStyle="1" w:styleId="Heading3Char">
    <w:name w:val="Heading 3 Char"/>
    <w:basedOn w:val="DefaultParagraphFont"/>
    <w:link w:val="Heading3"/>
    <w:uiPriority w:val="9"/>
    <w:rsid w:val="005E2AB2"/>
    <w:rPr>
      <w:rFonts w:asciiTheme="majorHAnsi" w:eastAsiaTheme="majorEastAsia" w:hAnsiTheme="majorHAnsi" w:cstheme="majorBidi"/>
      <w:b/>
      <w:bCs/>
      <w:color w:val="4F81BD" w:themeColor="accent1"/>
      <w:lang w:val="da-DK"/>
    </w:rPr>
  </w:style>
  <w:style w:type="paragraph" w:styleId="TOC3">
    <w:name w:val="toc 3"/>
    <w:basedOn w:val="Normal"/>
    <w:next w:val="Normal"/>
    <w:autoRedefine/>
    <w:uiPriority w:val="39"/>
    <w:unhideWhenUsed/>
    <w:rsid w:val="005E2AB2"/>
    <w:pPr>
      <w:spacing w:after="100"/>
      <w:ind w:left="440"/>
    </w:pPr>
  </w:style>
  <w:style w:type="character" w:styleId="CommentReference">
    <w:name w:val="annotation reference"/>
    <w:basedOn w:val="DefaultParagraphFont"/>
    <w:uiPriority w:val="99"/>
    <w:semiHidden/>
    <w:unhideWhenUsed/>
    <w:rsid w:val="00E10993"/>
    <w:rPr>
      <w:sz w:val="16"/>
      <w:szCs w:val="16"/>
    </w:rPr>
  </w:style>
  <w:style w:type="paragraph" w:styleId="CommentText">
    <w:name w:val="annotation text"/>
    <w:basedOn w:val="Normal"/>
    <w:link w:val="CommentTextChar"/>
    <w:uiPriority w:val="99"/>
    <w:semiHidden/>
    <w:unhideWhenUsed/>
    <w:rsid w:val="00E10993"/>
    <w:pPr>
      <w:spacing w:line="240" w:lineRule="auto"/>
    </w:pPr>
    <w:rPr>
      <w:sz w:val="20"/>
      <w:szCs w:val="20"/>
    </w:rPr>
  </w:style>
  <w:style w:type="character" w:customStyle="1" w:styleId="CommentTextChar">
    <w:name w:val="Comment Text Char"/>
    <w:basedOn w:val="DefaultParagraphFont"/>
    <w:link w:val="CommentText"/>
    <w:uiPriority w:val="99"/>
    <w:semiHidden/>
    <w:rsid w:val="00E10993"/>
    <w:rPr>
      <w:sz w:val="20"/>
      <w:szCs w:val="20"/>
      <w:lang w:val="da-DK"/>
    </w:rPr>
  </w:style>
  <w:style w:type="paragraph" w:styleId="CommentSubject">
    <w:name w:val="annotation subject"/>
    <w:basedOn w:val="CommentText"/>
    <w:next w:val="CommentText"/>
    <w:link w:val="CommentSubjectChar"/>
    <w:uiPriority w:val="99"/>
    <w:semiHidden/>
    <w:unhideWhenUsed/>
    <w:rsid w:val="00E10993"/>
    <w:rPr>
      <w:b/>
      <w:bCs/>
    </w:rPr>
  </w:style>
  <w:style w:type="character" w:customStyle="1" w:styleId="CommentSubjectChar">
    <w:name w:val="Comment Subject Char"/>
    <w:basedOn w:val="CommentTextChar"/>
    <w:link w:val="CommentSubject"/>
    <w:uiPriority w:val="99"/>
    <w:semiHidden/>
    <w:rsid w:val="00E10993"/>
    <w:rPr>
      <w:b/>
      <w:bCs/>
      <w:sz w:val="20"/>
      <w:szCs w:val="20"/>
      <w:lang w:val="da-DK"/>
    </w:rPr>
  </w:style>
  <w:style w:type="character" w:styleId="FollowedHyperlink">
    <w:name w:val="FollowedHyperlink"/>
    <w:basedOn w:val="DefaultParagraphFont"/>
    <w:uiPriority w:val="99"/>
    <w:semiHidden/>
    <w:unhideWhenUsed/>
    <w:rsid w:val="00A61947"/>
    <w:rPr>
      <w:color w:val="800080" w:themeColor="followedHyperlink"/>
      <w:u w:val="single"/>
    </w:rPr>
  </w:style>
  <w:style w:type="character" w:customStyle="1" w:styleId="Heading4Char">
    <w:name w:val="Heading 4 Char"/>
    <w:basedOn w:val="DefaultParagraphFont"/>
    <w:link w:val="Heading4"/>
    <w:uiPriority w:val="9"/>
    <w:rsid w:val="004F347E"/>
    <w:rPr>
      <w:rFonts w:asciiTheme="majorHAnsi" w:eastAsiaTheme="majorEastAsia" w:hAnsiTheme="majorHAnsi" w:cstheme="majorBidi"/>
      <w:b/>
      <w:bCs/>
      <w:i/>
      <w:iCs/>
      <w:color w:val="4F81BD" w:themeColor="accent1"/>
      <w:lang w:val="da-DK"/>
    </w:rPr>
  </w:style>
  <w:style w:type="character" w:customStyle="1" w:styleId="Heading5Char">
    <w:name w:val="Heading 5 Char"/>
    <w:basedOn w:val="DefaultParagraphFont"/>
    <w:link w:val="Heading5"/>
    <w:uiPriority w:val="9"/>
    <w:semiHidden/>
    <w:rsid w:val="004F347E"/>
    <w:rPr>
      <w:rFonts w:asciiTheme="majorHAnsi" w:eastAsiaTheme="majorEastAsia" w:hAnsiTheme="majorHAnsi" w:cstheme="majorBidi"/>
      <w:color w:val="243F60" w:themeColor="accent1" w:themeShade="7F"/>
      <w:lang w:val="da-DK"/>
    </w:rPr>
  </w:style>
  <w:style w:type="character" w:customStyle="1" w:styleId="Heading6Char">
    <w:name w:val="Heading 6 Char"/>
    <w:basedOn w:val="DefaultParagraphFont"/>
    <w:link w:val="Heading6"/>
    <w:uiPriority w:val="9"/>
    <w:semiHidden/>
    <w:rsid w:val="004F347E"/>
    <w:rPr>
      <w:rFonts w:asciiTheme="majorHAnsi" w:eastAsiaTheme="majorEastAsia" w:hAnsiTheme="majorHAnsi" w:cstheme="majorBidi"/>
      <w:i/>
      <w:iCs/>
      <w:color w:val="243F60" w:themeColor="accent1" w:themeShade="7F"/>
      <w:lang w:val="da-DK"/>
    </w:rPr>
  </w:style>
  <w:style w:type="character" w:customStyle="1" w:styleId="Heading7Char">
    <w:name w:val="Heading 7 Char"/>
    <w:basedOn w:val="DefaultParagraphFont"/>
    <w:link w:val="Heading7"/>
    <w:uiPriority w:val="9"/>
    <w:semiHidden/>
    <w:rsid w:val="004F347E"/>
    <w:rPr>
      <w:rFonts w:asciiTheme="majorHAnsi" w:eastAsiaTheme="majorEastAsia" w:hAnsiTheme="majorHAnsi" w:cstheme="majorBidi"/>
      <w:i/>
      <w:iCs/>
      <w:color w:val="404040" w:themeColor="text1" w:themeTint="BF"/>
      <w:lang w:val="da-DK"/>
    </w:rPr>
  </w:style>
  <w:style w:type="character" w:customStyle="1" w:styleId="Heading8Char">
    <w:name w:val="Heading 8 Char"/>
    <w:basedOn w:val="DefaultParagraphFont"/>
    <w:link w:val="Heading8"/>
    <w:uiPriority w:val="9"/>
    <w:semiHidden/>
    <w:rsid w:val="004F347E"/>
    <w:rPr>
      <w:rFonts w:asciiTheme="majorHAnsi" w:eastAsiaTheme="majorEastAsia" w:hAnsiTheme="majorHAnsi" w:cstheme="majorBidi"/>
      <w:color w:val="404040" w:themeColor="text1" w:themeTint="BF"/>
      <w:sz w:val="20"/>
      <w:szCs w:val="20"/>
      <w:lang w:val="da-DK"/>
    </w:rPr>
  </w:style>
  <w:style w:type="character" w:customStyle="1" w:styleId="Heading9Char">
    <w:name w:val="Heading 9 Char"/>
    <w:basedOn w:val="DefaultParagraphFont"/>
    <w:link w:val="Heading9"/>
    <w:uiPriority w:val="9"/>
    <w:semiHidden/>
    <w:rsid w:val="004F347E"/>
    <w:rPr>
      <w:rFonts w:asciiTheme="majorHAnsi" w:eastAsiaTheme="majorEastAsia" w:hAnsiTheme="majorHAnsi" w:cstheme="majorBidi"/>
      <w:i/>
      <w:iCs/>
      <w:color w:val="404040" w:themeColor="text1" w:themeTint="BF"/>
      <w:sz w:val="20"/>
      <w:szCs w:val="20"/>
      <w:lang w:val="da-DK"/>
    </w:rPr>
  </w:style>
  <w:style w:type="character" w:styleId="Strong">
    <w:name w:val="Strong"/>
    <w:basedOn w:val="DefaultParagraphFont"/>
    <w:uiPriority w:val="22"/>
    <w:qFormat/>
    <w:rsid w:val="00592098"/>
    <w:rPr>
      <w:b/>
      <w:bCs/>
    </w:rPr>
  </w:style>
  <w:style w:type="paragraph" w:customStyle="1" w:styleId="xmsonormal">
    <w:name w:val="x_msonormal"/>
    <w:basedOn w:val="Normal"/>
    <w:rsid w:val="00C76D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rttext">
    <w:name w:val="short_text"/>
    <w:basedOn w:val="DefaultParagraphFont"/>
    <w:rsid w:val="00A74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0302">
      <w:bodyDiv w:val="1"/>
      <w:marLeft w:val="0"/>
      <w:marRight w:val="0"/>
      <w:marTop w:val="0"/>
      <w:marBottom w:val="0"/>
      <w:divBdr>
        <w:top w:val="none" w:sz="0" w:space="0" w:color="auto"/>
        <w:left w:val="none" w:sz="0" w:space="0" w:color="auto"/>
        <w:bottom w:val="none" w:sz="0" w:space="0" w:color="auto"/>
        <w:right w:val="none" w:sz="0" w:space="0" w:color="auto"/>
      </w:divBdr>
    </w:div>
    <w:div w:id="30305621">
      <w:bodyDiv w:val="1"/>
      <w:marLeft w:val="0"/>
      <w:marRight w:val="0"/>
      <w:marTop w:val="0"/>
      <w:marBottom w:val="0"/>
      <w:divBdr>
        <w:top w:val="none" w:sz="0" w:space="0" w:color="auto"/>
        <w:left w:val="none" w:sz="0" w:space="0" w:color="auto"/>
        <w:bottom w:val="none" w:sz="0" w:space="0" w:color="auto"/>
        <w:right w:val="none" w:sz="0" w:space="0" w:color="auto"/>
      </w:divBdr>
    </w:div>
    <w:div w:id="133523826">
      <w:bodyDiv w:val="1"/>
      <w:marLeft w:val="0"/>
      <w:marRight w:val="0"/>
      <w:marTop w:val="0"/>
      <w:marBottom w:val="0"/>
      <w:divBdr>
        <w:top w:val="none" w:sz="0" w:space="0" w:color="auto"/>
        <w:left w:val="none" w:sz="0" w:space="0" w:color="auto"/>
        <w:bottom w:val="none" w:sz="0" w:space="0" w:color="auto"/>
        <w:right w:val="none" w:sz="0" w:space="0" w:color="auto"/>
      </w:divBdr>
    </w:div>
    <w:div w:id="159270892">
      <w:bodyDiv w:val="1"/>
      <w:marLeft w:val="0"/>
      <w:marRight w:val="0"/>
      <w:marTop w:val="0"/>
      <w:marBottom w:val="0"/>
      <w:divBdr>
        <w:top w:val="none" w:sz="0" w:space="0" w:color="auto"/>
        <w:left w:val="none" w:sz="0" w:space="0" w:color="auto"/>
        <w:bottom w:val="none" w:sz="0" w:space="0" w:color="auto"/>
        <w:right w:val="none" w:sz="0" w:space="0" w:color="auto"/>
      </w:divBdr>
    </w:div>
    <w:div w:id="203323906">
      <w:bodyDiv w:val="1"/>
      <w:marLeft w:val="0"/>
      <w:marRight w:val="0"/>
      <w:marTop w:val="0"/>
      <w:marBottom w:val="0"/>
      <w:divBdr>
        <w:top w:val="none" w:sz="0" w:space="0" w:color="auto"/>
        <w:left w:val="none" w:sz="0" w:space="0" w:color="auto"/>
        <w:bottom w:val="none" w:sz="0" w:space="0" w:color="auto"/>
        <w:right w:val="none" w:sz="0" w:space="0" w:color="auto"/>
      </w:divBdr>
    </w:div>
    <w:div w:id="205142557">
      <w:bodyDiv w:val="1"/>
      <w:marLeft w:val="0"/>
      <w:marRight w:val="0"/>
      <w:marTop w:val="0"/>
      <w:marBottom w:val="0"/>
      <w:divBdr>
        <w:top w:val="none" w:sz="0" w:space="0" w:color="auto"/>
        <w:left w:val="none" w:sz="0" w:space="0" w:color="auto"/>
        <w:bottom w:val="none" w:sz="0" w:space="0" w:color="auto"/>
        <w:right w:val="none" w:sz="0" w:space="0" w:color="auto"/>
      </w:divBdr>
    </w:div>
    <w:div w:id="283192539">
      <w:bodyDiv w:val="1"/>
      <w:marLeft w:val="0"/>
      <w:marRight w:val="0"/>
      <w:marTop w:val="0"/>
      <w:marBottom w:val="0"/>
      <w:divBdr>
        <w:top w:val="none" w:sz="0" w:space="0" w:color="auto"/>
        <w:left w:val="none" w:sz="0" w:space="0" w:color="auto"/>
        <w:bottom w:val="none" w:sz="0" w:space="0" w:color="auto"/>
        <w:right w:val="none" w:sz="0" w:space="0" w:color="auto"/>
      </w:divBdr>
    </w:div>
    <w:div w:id="286854900">
      <w:bodyDiv w:val="1"/>
      <w:marLeft w:val="0"/>
      <w:marRight w:val="0"/>
      <w:marTop w:val="0"/>
      <w:marBottom w:val="0"/>
      <w:divBdr>
        <w:top w:val="none" w:sz="0" w:space="0" w:color="auto"/>
        <w:left w:val="none" w:sz="0" w:space="0" w:color="auto"/>
        <w:bottom w:val="none" w:sz="0" w:space="0" w:color="auto"/>
        <w:right w:val="none" w:sz="0" w:space="0" w:color="auto"/>
      </w:divBdr>
    </w:div>
    <w:div w:id="331832670">
      <w:bodyDiv w:val="1"/>
      <w:marLeft w:val="0"/>
      <w:marRight w:val="0"/>
      <w:marTop w:val="0"/>
      <w:marBottom w:val="0"/>
      <w:divBdr>
        <w:top w:val="none" w:sz="0" w:space="0" w:color="auto"/>
        <w:left w:val="none" w:sz="0" w:space="0" w:color="auto"/>
        <w:bottom w:val="none" w:sz="0" w:space="0" w:color="auto"/>
        <w:right w:val="none" w:sz="0" w:space="0" w:color="auto"/>
      </w:divBdr>
      <w:divsChild>
        <w:div w:id="1022316891">
          <w:marLeft w:val="360"/>
          <w:marRight w:val="0"/>
          <w:marTop w:val="200"/>
          <w:marBottom w:val="0"/>
          <w:divBdr>
            <w:top w:val="none" w:sz="0" w:space="0" w:color="auto"/>
            <w:left w:val="none" w:sz="0" w:space="0" w:color="auto"/>
            <w:bottom w:val="none" w:sz="0" w:space="0" w:color="auto"/>
            <w:right w:val="none" w:sz="0" w:space="0" w:color="auto"/>
          </w:divBdr>
        </w:div>
        <w:div w:id="1762338374">
          <w:marLeft w:val="360"/>
          <w:marRight w:val="0"/>
          <w:marTop w:val="200"/>
          <w:marBottom w:val="0"/>
          <w:divBdr>
            <w:top w:val="none" w:sz="0" w:space="0" w:color="auto"/>
            <w:left w:val="none" w:sz="0" w:space="0" w:color="auto"/>
            <w:bottom w:val="none" w:sz="0" w:space="0" w:color="auto"/>
            <w:right w:val="none" w:sz="0" w:space="0" w:color="auto"/>
          </w:divBdr>
        </w:div>
        <w:div w:id="1770615076">
          <w:marLeft w:val="360"/>
          <w:marRight w:val="0"/>
          <w:marTop w:val="200"/>
          <w:marBottom w:val="0"/>
          <w:divBdr>
            <w:top w:val="none" w:sz="0" w:space="0" w:color="auto"/>
            <w:left w:val="none" w:sz="0" w:space="0" w:color="auto"/>
            <w:bottom w:val="none" w:sz="0" w:space="0" w:color="auto"/>
            <w:right w:val="none" w:sz="0" w:space="0" w:color="auto"/>
          </w:divBdr>
        </w:div>
      </w:divsChild>
    </w:div>
    <w:div w:id="364866118">
      <w:bodyDiv w:val="1"/>
      <w:marLeft w:val="0"/>
      <w:marRight w:val="0"/>
      <w:marTop w:val="0"/>
      <w:marBottom w:val="0"/>
      <w:divBdr>
        <w:top w:val="none" w:sz="0" w:space="0" w:color="auto"/>
        <w:left w:val="none" w:sz="0" w:space="0" w:color="auto"/>
        <w:bottom w:val="none" w:sz="0" w:space="0" w:color="auto"/>
        <w:right w:val="none" w:sz="0" w:space="0" w:color="auto"/>
      </w:divBdr>
    </w:div>
    <w:div w:id="490175701">
      <w:bodyDiv w:val="1"/>
      <w:marLeft w:val="0"/>
      <w:marRight w:val="0"/>
      <w:marTop w:val="0"/>
      <w:marBottom w:val="0"/>
      <w:divBdr>
        <w:top w:val="none" w:sz="0" w:space="0" w:color="auto"/>
        <w:left w:val="none" w:sz="0" w:space="0" w:color="auto"/>
        <w:bottom w:val="none" w:sz="0" w:space="0" w:color="auto"/>
        <w:right w:val="none" w:sz="0" w:space="0" w:color="auto"/>
      </w:divBdr>
    </w:div>
    <w:div w:id="504133381">
      <w:bodyDiv w:val="1"/>
      <w:marLeft w:val="0"/>
      <w:marRight w:val="0"/>
      <w:marTop w:val="0"/>
      <w:marBottom w:val="0"/>
      <w:divBdr>
        <w:top w:val="none" w:sz="0" w:space="0" w:color="auto"/>
        <w:left w:val="none" w:sz="0" w:space="0" w:color="auto"/>
        <w:bottom w:val="none" w:sz="0" w:space="0" w:color="auto"/>
        <w:right w:val="none" w:sz="0" w:space="0" w:color="auto"/>
      </w:divBdr>
    </w:div>
    <w:div w:id="621307127">
      <w:bodyDiv w:val="1"/>
      <w:marLeft w:val="0"/>
      <w:marRight w:val="0"/>
      <w:marTop w:val="0"/>
      <w:marBottom w:val="0"/>
      <w:divBdr>
        <w:top w:val="none" w:sz="0" w:space="0" w:color="auto"/>
        <w:left w:val="none" w:sz="0" w:space="0" w:color="auto"/>
        <w:bottom w:val="none" w:sz="0" w:space="0" w:color="auto"/>
        <w:right w:val="none" w:sz="0" w:space="0" w:color="auto"/>
      </w:divBdr>
    </w:div>
    <w:div w:id="634215597">
      <w:bodyDiv w:val="1"/>
      <w:marLeft w:val="0"/>
      <w:marRight w:val="0"/>
      <w:marTop w:val="0"/>
      <w:marBottom w:val="0"/>
      <w:divBdr>
        <w:top w:val="none" w:sz="0" w:space="0" w:color="auto"/>
        <w:left w:val="none" w:sz="0" w:space="0" w:color="auto"/>
        <w:bottom w:val="none" w:sz="0" w:space="0" w:color="auto"/>
        <w:right w:val="none" w:sz="0" w:space="0" w:color="auto"/>
      </w:divBdr>
    </w:div>
    <w:div w:id="727189326">
      <w:bodyDiv w:val="1"/>
      <w:marLeft w:val="0"/>
      <w:marRight w:val="0"/>
      <w:marTop w:val="0"/>
      <w:marBottom w:val="0"/>
      <w:divBdr>
        <w:top w:val="none" w:sz="0" w:space="0" w:color="auto"/>
        <w:left w:val="none" w:sz="0" w:space="0" w:color="auto"/>
        <w:bottom w:val="none" w:sz="0" w:space="0" w:color="auto"/>
        <w:right w:val="none" w:sz="0" w:space="0" w:color="auto"/>
      </w:divBdr>
    </w:div>
    <w:div w:id="845707272">
      <w:bodyDiv w:val="1"/>
      <w:marLeft w:val="0"/>
      <w:marRight w:val="0"/>
      <w:marTop w:val="0"/>
      <w:marBottom w:val="0"/>
      <w:divBdr>
        <w:top w:val="none" w:sz="0" w:space="0" w:color="auto"/>
        <w:left w:val="none" w:sz="0" w:space="0" w:color="auto"/>
        <w:bottom w:val="none" w:sz="0" w:space="0" w:color="auto"/>
        <w:right w:val="none" w:sz="0" w:space="0" w:color="auto"/>
      </w:divBdr>
    </w:div>
    <w:div w:id="960920335">
      <w:bodyDiv w:val="1"/>
      <w:marLeft w:val="0"/>
      <w:marRight w:val="0"/>
      <w:marTop w:val="0"/>
      <w:marBottom w:val="0"/>
      <w:divBdr>
        <w:top w:val="none" w:sz="0" w:space="0" w:color="auto"/>
        <w:left w:val="none" w:sz="0" w:space="0" w:color="auto"/>
        <w:bottom w:val="none" w:sz="0" w:space="0" w:color="auto"/>
        <w:right w:val="none" w:sz="0" w:space="0" w:color="auto"/>
      </w:divBdr>
    </w:div>
    <w:div w:id="973870770">
      <w:bodyDiv w:val="1"/>
      <w:marLeft w:val="0"/>
      <w:marRight w:val="0"/>
      <w:marTop w:val="0"/>
      <w:marBottom w:val="0"/>
      <w:divBdr>
        <w:top w:val="none" w:sz="0" w:space="0" w:color="auto"/>
        <w:left w:val="none" w:sz="0" w:space="0" w:color="auto"/>
        <w:bottom w:val="none" w:sz="0" w:space="0" w:color="auto"/>
        <w:right w:val="none" w:sz="0" w:space="0" w:color="auto"/>
      </w:divBdr>
      <w:divsChild>
        <w:div w:id="2099985664">
          <w:marLeft w:val="360"/>
          <w:marRight w:val="0"/>
          <w:marTop w:val="200"/>
          <w:marBottom w:val="0"/>
          <w:divBdr>
            <w:top w:val="none" w:sz="0" w:space="0" w:color="auto"/>
            <w:left w:val="none" w:sz="0" w:space="0" w:color="auto"/>
            <w:bottom w:val="none" w:sz="0" w:space="0" w:color="auto"/>
            <w:right w:val="none" w:sz="0" w:space="0" w:color="auto"/>
          </w:divBdr>
        </w:div>
      </w:divsChild>
    </w:div>
    <w:div w:id="1007291425">
      <w:bodyDiv w:val="1"/>
      <w:marLeft w:val="0"/>
      <w:marRight w:val="0"/>
      <w:marTop w:val="0"/>
      <w:marBottom w:val="0"/>
      <w:divBdr>
        <w:top w:val="none" w:sz="0" w:space="0" w:color="auto"/>
        <w:left w:val="none" w:sz="0" w:space="0" w:color="auto"/>
        <w:bottom w:val="none" w:sz="0" w:space="0" w:color="auto"/>
        <w:right w:val="none" w:sz="0" w:space="0" w:color="auto"/>
      </w:divBdr>
    </w:div>
    <w:div w:id="1158886773">
      <w:bodyDiv w:val="1"/>
      <w:marLeft w:val="0"/>
      <w:marRight w:val="0"/>
      <w:marTop w:val="0"/>
      <w:marBottom w:val="0"/>
      <w:divBdr>
        <w:top w:val="none" w:sz="0" w:space="0" w:color="auto"/>
        <w:left w:val="none" w:sz="0" w:space="0" w:color="auto"/>
        <w:bottom w:val="none" w:sz="0" w:space="0" w:color="auto"/>
        <w:right w:val="none" w:sz="0" w:space="0" w:color="auto"/>
      </w:divBdr>
    </w:div>
    <w:div w:id="1238899279">
      <w:bodyDiv w:val="1"/>
      <w:marLeft w:val="0"/>
      <w:marRight w:val="0"/>
      <w:marTop w:val="0"/>
      <w:marBottom w:val="0"/>
      <w:divBdr>
        <w:top w:val="none" w:sz="0" w:space="0" w:color="auto"/>
        <w:left w:val="none" w:sz="0" w:space="0" w:color="auto"/>
        <w:bottom w:val="none" w:sz="0" w:space="0" w:color="auto"/>
        <w:right w:val="none" w:sz="0" w:space="0" w:color="auto"/>
      </w:divBdr>
    </w:div>
    <w:div w:id="1449203069">
      <w:bodyDiv w:val="1"/>
      <w:marLeft w:val="0"/>
      <w:marRight w:val="0"/>
      <w:marTop w:val="0"/>
      <w:marBottom w:val="0"/>
      <w:divBdr>
        <w:top w:val="none" w:sz="0" w:space="0" w:color="auto"/>
        <w:left w:val="none" w:sz="0" w:space="0" w:color="auto"/>
        <w:bottom w:val="none" w:sz="0" w:space="0" w:color="auto"/>
        <w:right w:val="none" w:sz="0" w:space="0" w:color="auto"/>
      </w:divBdr>
    </w:div>
    <w:div w:id="1533768506">
      <w:bodyDiv w:val="1"/>
      <w:marLeft w:val="0"/>
      <w:marRight w:val="0"/>
      <w:marTop w:val="0"/>
      <w:marBottom w:val="0"/>
      <w:divBdr>
        <w:top w:val="none" w:sz="0" w:space="0" w:color="auto"/>
        <w:left w:val="none" w:sz="0" w:space="0" w:color="auto"/>
        <w:bottom w:val="none" w:sz="0" w:space="0" w:color="auto"/>
        <w:right w:val="none" w:sz="0" w:space="0" w:color="auto"/>
      </w:divBdr>
    </w:div>
    <w:div w:id="1550267077">
      <w:bodyDiv w:val="1"/>
      <w:marLeft w:val="0"/>
      <w:marRight w:val="0"/>
      <w:marTop w:val="0"/>
      <w:marBottom w:val="0"/>
      <w:divBdr>
        <w:top w:val="none" w:sz="0" w:space="0" w:color="auto"/>
        <w:left w:val="none" w:sz="0" w:space="0" w:color="auto"/>
        <w:bottom w:val="none" w:sz="0" w:space="0" w:color="auto"/>
        <w:right w:val="none" w:sz="0" w:space="0" w:color="auto"/>
      </w:divBdr>
    </w:div>
    <w:div w:id="1594170105">
      <w:bodyDiv w:val="1"/>
      <w:marLeft w:val="0"/>
      <w:marRight w:val="0"/>
      <w:marTop w:val="0"/>
      <w:marBottom w:val="0"/>
      <w:divBdr>
        <w:top w:val="none" w:sz="0" w:space="0" w:color="auto"/>
        <w:left w:val="none" w:sz="0" w:space="0" w:color="auto"/>
        <w:bottom w:val="none" w:sz="0" w:space="0" w:color="auto"/>
        <w:right w:val="none" w:sz="0" w:space="0" w:color="auto"/>
      </w:divBdr>
    </w:div>
    <w:div w:id="1621647509">
      <w:bodyDiv w:val="1"/>
      <w:marLeft w:val="0"/>
      <w:marRight w:val="0"/>
      <w:marTop w:val="0"/>
      <w:marBottom w:val="0"/>
      <w:divBdr>
        <w:top w:val="none" w:sz="0" w:space="0" w:color="auto"/>
        <w:left w:val="none" w:sz="0" w:space="0" w:color="auto"/>
        <w:bottom w:val="none" w:sz="0" w:space="0" w:color="auto"/>
        <w:right w:val="none" w:sz="0" w:space="0" w:color="auto"/>
      </w:divBdr>
    </w:div>
    <w:div w:id="1658144516">
      <w:bodyDiv w:val="1"/>
      <w:marLeft w:val="0"/>
      <w:marRight w:val="0"/>
      <w:marTop w:val="0"/>
      <w:marBottom w:val="0"/>
      <w:divBdr>
        <w:top w:val="none" w:sz="0" w:space="0" w:color="auto"/>
        <w:left w:val="none" w:sz="0" w:space="0" w:color="auto"/>
        <w:bottom w:val="none" w:sz="0" w:space="0" w:color="auto"/>
        <w:right w:val="none" w:sz="0" w:space="0" w:color="auto"/>
      </w:divBdr>
    </w:div>
    <w:div w:id="1756780149">
      <w:bodyDiv w:val="1"/>
      <w:marLeft w:val="0"/>
      <w:marRight w:val="0"/>
      <w:marTop w:val="0"/>
      <w:marBottom w:val="0"/>
      <w:divBdr>
        <w:top w:val="none" w:sz="0" w:space="0" w:color="auto"/>
        <w:left w:val="none" w:sz="0" w:space="0" w:color="auto"/>
        <w:bottom w:val="none" w:sz="0" w:space="0" w:color="auto"/>
        <w:right w:val="none" w:sz="0" w:space="0" w:color="auto"/>
      </w:divBdr>
    </w:div>
    <w:div w:id="1762946403">
      <w:bodyDiv w:val="1"/>
      <w:marLeft w:val="0"/>
      <w:marRight w:val="0"/>
      <w:marTop w:val="0"/>
      <w:marBottom w:val="0"/>
      <w:divBdr>
        <w:top w:val="none" w:sz="0" w:space="0" w:color="auto"/>
        <w:left w:val="none" w:sz="0" w:space="0" w:color="auto"/>
        <w:bottom w:val="none" w:sz="0" w:space="0" w:color="auto"/>
        <w:right w:val="none" w:sz="0" w:space="0" w:color="auto"/>
      </w:divBdr>
    </w:div>
    <w:div w:id="1792045452">
      <w:bodyDiv w:val="1"/>
      <w:marLeft w:val="0"/>
      <w:marRight w:val="0"/>
      <w:marTop w:val="0"/>
      <w:marBottom w:val="0"/>
      <w:divBdr>
        <w:top w:val="none" w:sz="0" w:space="0" w:color="auto"/>
        <w:left w:val="none" w:sz="0" w:space="0" w:color="auto"/>
        <w:bottom w:val="none" w:sz="0" w:space="0" w:color="auto"/>
        <w:right w:val="none" w:sz="0" w:space="0" w:color="auto"/>
      </w:divBdr>
    </w:div>
    <w:div w:id="1798062020">
      <w:bodyDiv w:val="1"/>
      <w:marLeft w:val="0"/>
      <w:marRight w:val="0"/>
      <w:marTop w:val="0"/>
      <w:marBottom w:val="0"/>
      <w:divBdr>
        <w:top w:val="none" w:sz="0" w:space="0" w:color="auto"/>
        <w:left w:val="none" w:sz="0" w:space="0" w:color="auto"/>
        <w:bottom w:val="none" w:sz="0" w:space="0" w:color="auto"/>
        <w:right w:val="none" w:sz="0" w:space="0" w:color="auto"/>
      </w:divBdr>
    </w:div>
    <w:div w:id="1813793624">
      <w:bodyDiv w:val="1"/>
      <w:marLeft w:val="0"/>
      <w:marRight w:val="0"/>
      <w:marTop w:val="0"/>
      <w:marBottom w:val="0"/>
      <w:divBdr>
        <w:top w:val="none" w:sz="0" w:space="0" w:color="auto"/>
        <w:left w:val="none" w:sz="0" w:space="0" w:color="auto"/>
        <w:bottom w:val="none" w:sz="0" w:space="0" w:color="auto"/>
        <w:right w:val="none" w:sz="0" w:space="0" w:color="auto"/>
      </w:divBdr>
    </w:div>
    <w:div w:id="1923642181">
      <w:bodyDiv w:val="1"/>
      <w:marLeft w:val="0"/>
      <w:marRight w:val="0"/>
      <w:marTop w:val="0"/>
      <w:marBottom w:val="0"/>
      <w:divBdr>
        <w:top w:val="none" w:sz="0" w:space="0" w:color="auto"/>
        <w:left w:val="none" w:sz="0" w:space="0" w:color="auto"/>
        <w:bottom w:val="none" w:sz="0" w:space="0" w:color="auto"/>
        <w:right w:val="none" w:sz="0" w:space="0" w:color="auto"/>
      </w:divBdr>
    </w:div>
    <w:div w:id="1965649529">
      <w:bodyDiv w:val="1"/>
      <w:marLeft w:val="0"/>
      <w:marRight w:val="0"/>
      <w:marTop w:val="0"/>
      <w:marBottom w:val="0"/>
      <w:divBdr>
        <w:top w:val="none" w:sz="0" w:space="0" w:color="auto"/>
        <w:left w:val="none" w:sz="0" w:space="0" w:color="auto"/>
        <w:bottom w:val="none" w:sz="0" w:space="0" w:color="auto"/>
        <w:right w:val="none" w:sz="0" w:space="0" w:color="auto"/>
      </w:divBdr>
    </w:div>
    <w:div w:id="1970931841">
      <w:bodyDiv w:val="1"/>
      <w:marLeft w:val="0"/>
      <w:marRight w:val="0"/>
      <w:marTop w:val="0"/>
      <w:marBottom w:val="0"/>
      <w:divBdr>
        <w:top w:val="none" w:sz="0" w:space="0" w:color="auto"/>
        <w:left w:val="none" w:sz="0" w:space="0" w:color="auto"/>
        <w:bottom w:val="none" w:sz="0" w:space="0" w:color="auto"/>
        <w:right w:val="none" w:sz="0" w:space="0" w:color="auto"/>
      </w:divBdr>
      <w:divsChild>
        <w:div w:id="1779834948">
          <w:marLeft w:val="0"/>
          <w:marRight w:val="0"/>
          <w:marTop w:val="0"/>
          <w:marBottom w:val="0"/>
          <w:divBdr>
            <w:top w:val="none" w:sz="0" w:space="0" w:color="auto"/>
            <w:left w:val="none" w:sz="0" w:space="0" w:color="auto"/>
            <w:bottom w:val="none" w:sz="0" w:space="0" w:color="auto"/>
            <w:right w:val="none" w:sz="0" w:space="0" w:color="auto"/>
          </w:divBdr>
          <w:divsChild>
            <w:div w:id="165486567">
              <w:marLeft w:val="0"/>
              <w:marRight w:val="0"/>
              <w:marTop w:val="0"/>
              <w:marBottom w:val="0"/>
              <w:divBdr>
                <w:top w:val="none" w:sz="0" w:space="0" w:color="auto"/>
                <w:left w:val="none" w:sz="0" w:space="0" w:color="auto"/>
                <w:bottom w:val="none" w:sz="0" w:space="0" w:color="auto"/>
                <w:right w:val="none" w:sz="0" w:space="0" w:color="auto"/>
              </w:divBdr>
              <w:divsChild>
                <w:div w:id="25601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2501">
      <w:bodyDiv w:val="1"/>
      <w:marLeft w:val="0"/>
      <w:marRight w:val="0"/>
      <w:marTop w:val="0"/>
      <w:marBottom w:val="0"/>
      <w:divBdr>
        <w:top w:val="none" w:sz="0" w:space="0" w:color="auto"/>
        <w:left w:val="none" w:sz="0" w:space="0" w:color="auto"/>
        <w:bottom w:val="none" w:sz="0" w:space="0" w:color="auto"/>
        <w:right w:val="none" w:sz="0" w:space="0" w:color="auto"/>
      </w:divBdr>
    </w:div>
    <w:div w:id="1995258125">
      <w:bodyDiv w:val="1"/>
      <w:marLeft w:val="0"/>
      <w:marRight w:val="0"/>
      <w:marTop w:val="0"/>
      <w:marBottom w:val="0"/>
      <w:divBdr>
        <w:top w:val="none" w:sz="0" w:space="0" w:color="auto"/>
        <w:left w:val="none" w:sz="0" w:space="0" w:color="auto"/>
        <w:bottom w:val="none" w:sz="0" w:space="0" w:color="auto"/>
        <w:right w:val="none" w:sz="0" w:space="0" w:color="auto"/>
      </w:divBdr>
    </w:div>
    <w:div w:id="2034261413">
      <w:bodyDiv w:val="1"/>
      <w:marLeft w:val="0"/>
      <w:marRight w:val="0"/>
      <w:marTop w:val="0"/>
      <w:marBottom w:val="0"/>
      <w:divBdr>
        <w:top w:val="none" w:sz="0" w:space="0" w:color="auto"/>
        <w:left w:val="none" w:sz="0" w:space="0" w:color="auto"/>
        <w:bottom w:val="none" w:sz="0" w:space="0" w:color="auto"/>
        <w:right w:val="none" w:sz="0" w:space="0" w:color="auto"/>
      </w:divBdr>
    </w:div>
    <w:div w:id="205943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hyperlink" Target="https://docs.google.com/spreadsheets/d/1Cd9HE3xLZUJuk1fYNZK98wOHMZpDSPLsiz2yRSY0Omo/edit"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hyperlink" Target="http://www.rda-rsc.org/node/543" TargetMode="External"/><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6" Type="http://schemas.openxmlformats.org/officeDocument/2006/relationships/hyperlink" Target="https://docs.google.com/spreadsheets/d/1Cd9HE3xLZUJuk1fYNZK98wOHMZpDSPLsiz2yRSY0Omo/edit" TargetMode="External"/><Relationship Id="rId107" Type="http://schemas.openxmlformats.org/officeDocument/2006/relationships/image" Target="media/image82.png"/><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png"/><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footer" Target="footer2.xml"/><Relationship Id="rId17" Type="http://schemas.openxmlformats.org/officeDocument/2006/relationships/image" Target="media/image3.emf"/><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1.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5.xm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6.png"/><Relationship Id="rId109" Type="http://schemas.openxmlformats.org/officeDocument/2006/relationships/image" Target="media/image84.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footer" Target="footer4.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hyperlink" Target="https://www.jlis.it/" TargetMode="External"/><Relationship Id="rId14"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23.png"/><Relationship Id="rId67" Type="http://schemas.openxmlformats.org/officeDocument/2006/relationships/hyperlink" Target="http://www.rda-rsc.org/sites/all/files/RSC-AggregatesWG-1.pdf" TargetMode="External"/><Relationship Id="rId116" Type="http://schemas.openxmlformats.org/officeDocument/2006/relationships/image" Target="media/image91.png"/><Relationship Id="rId20" Type="http://schemas.openxmlformats.org/officeDocument/2006/relationships/hyperlink" Target="http://www.rda-rsc.org/europe/meetings/2017meeting"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5" Type="http://schemas.openxmlformats.org/officeDocument/2006/relationships/hyperlink" Target="https://wiki.dnb.de/display/EURIG/EURIG+-+Editorial+Committee" TargetMode="Externa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header" Target="header2.xml"/><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slainte.org.uk/eurig/index.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2C9F1-CA0E-488D-B83F-01B62E2BE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7640</TotalTime>
  <Pages>75</Pages>
  <Words>10017</Words>
  <Characters>50090</Characters>
  <Application>Microsoft Office Word</Application>
  <DocSecurity>0</DocSecurity>
  <Lines>417</Lines>
  <Paragraphs>119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EURIG</Company>
  <LinksUpToDate>false</LinksUpToDate>
  <CharactersWithSpaces>59988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Ahava Cohen</cp:lastModifiedBy>
  <cp:revision>70</cp:revision>
  <cp:lastPrinted>2016-09-15T10:45:00Z</cp:lastPrinted>
  <dcterms:created xsi:type="dcterms:W3CDTF">2018-05-21T13:35:00Z</dcterms:created>
  <dcterms:modified xsi:type="dcterms:W3CDTF">2019-04-18T07:26:00Z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ies>
</file>